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A1" w:rsidRPr="00CA6F4C" w:rsidRDefault="00BC7728" w:rsidP="009109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Long Term Care Facilities Receive Powerful Tips </w:t>
      </w:r>
      <w:proofErr w:type="gramStart"/>
      <w:r>
        <w:rPr>
          <w:rFonts w:ascii="Arial" w:hAnsi="Arial" w:cs="Arial"/>
          <w:sz w:val="28"/>
          <w:szCs w:val="28"/>
        </w:rPr>
        <w:t>To Prepare For Quality Indicator Survey With</w:t>
      </w:r>
      <w:proofErr w:type="gramEnd"/>
      <w:r>
        <w:rPr>
          <w:rFonts w:ascii="Arial" w:hAnsi="Arial" w:cs="Arial"/>
          <w:sz w:val="28"/>
          <w:szCs w:val="28"/>
        </w:rPr>
        <w:t xml:space="preserve"> Ecumen’s New Whitepaper</w:t>
      </w:r>
    </w:p>
    <w:p w:rsidR="003221F8" w:rsidRDefault="003221F8" w:rsidP="00805F55">
      <w:pPr>
        <w:jc w:val="center"/>
        <w:rPr>
          <w:rFonts w:ascii="Arial" w:hAnsi="Arial" w:cs="Arial"/>
        </w:rPr>
      </w:pPr>
    </w:p>
    <w:p w:rsidR="003221F8" w:rsidRPr="00910956" w:rsidRDefault="00BC7728" w:rsidP="0091095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Nursing home consulting geared whitepaper released today provides a checklist towards preparing for the Quality Indicator Survey</w:t>
      </w:r>
    </w:p>
    <w:p w:rsidR="00E84E20" w:rsidRDefault="00E84E20" w:rsidP="00805F55">
      <w:pPr>
        <w:jc w:val="center"/>
        <w:rPr>
          <w:rFonts w:ascii="Arial" w:hAnsi="Arial" w:cs="Arial"/>
        </w:rPr>
      </w:pPr>
    </w:p>
    <w:p w:rsidR="00A11F1D" w:rsidRDefault="00910956" w:rsidP="00B620D6">
      <w:pPr>
        <w:spacing w:line="360" w:lineRule="auto"/>
        <w:rPr>
          <w:rFonts w:ascii="Arial" w:hAnsi="Arial" w:cs="Arial"/>
        </w:rPr>
      </w:pPr>
      <w:r w:rsidRPr="0083646D">
        <w:rPr>
          <w:rFonts w:ascii="Arial" w:hAnsi="Arial" w:cs="Arial"/>
        </w:rPr>
        <w:t xml:space="preserve">SHOREVIEW, MN </w:t>
      </w:r>
      <w:r w:rsidR="006E4512">
        <w:rPr>
          <w:rFonts w:ascii="Arial" w:hAnsi="Arial" w:cs="Arial"/>
        </w:rPr>
        <w:t>March 17</w:t>
      </w:r>
      <w:r>
        <w:rPr>
          <w:rFonts w:ascii="Arial" w:hAnsi="Arial" w:cs="Arial"/>
        </w:rPr>
        <w:t>, 2008</w:t>
      </w:r>
      <w:r w:rsidRPr="0083646D">
        <w:rPr>
          <w:rFonts w:ascii="Arial" w:hAnsi="Arial" w:cs="Arial"/>
        </w:rPr>
        <w:t xml:space="preserve"> -- </w:t>
      </w:r>
      <w:hyperlink r:id="rId5" w:history="1">
        <w:r w:rsidRPr="0083646D">
          <w:rPr>
            <w:rStyle w:val="Hyperlink"/>
            <w:rFonts w:ascii="Arial" w:hAnsi="Arial" w:cs="Arial"/>
          </w:rPr>
          <w:t>http://www.ecumen.org</w:t>
        </w:r>
      </w:hyperlink>
      <w:r w:rsidRPr="0083646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Ecumen Consulting Services, </w:t>
      </w:r>
      <w:r w:rsidR="00925BF2">
        <w:rPr>
          <w:rFonts w:ascii="Arial" w:hAnsi="Arial" w:cs="Arial"/>
        </w:rPr>
        <w:t xml:space="preserve">providers of </w:t>
      </w:r>
      <w:hyperlink r:id="rId6" w:history="1">
        <w:r w:rsidR="00925BF2" w:rsidRPr="00313101">
          <w:rPr>
            <w:rStyle w:val="Hyperlink"/>
            <w:rFonts w:ascii="Arial" w:hAnsi="Arial" w:cs="Arial"/>
          </w:rPr>
          <w:t>long term care</w:t>
        </w:r>
      </w:hyperlink>
      <w:r w:rsidR="00925BF2">
        <w:rPr>
          <w:rFonts w:ascii="Arial" w:hAnsi="Arial" w:cs="Arial"/>
        </w:rPr>
        <w:t xml:space="preserve"> and </w:t>
      </w:r>
      <w:r w:rsidR="00925BF2" w:rsidRPr="00E51064">
        <w:rPr>
          <w:rFonts w:ascii="Arial" w:hAnsi="Arial" w:cs="Arial"/>
        </w:rPr>
        <w:t>nursing home consulting</w:t>
      </w:r>
      <w:r w:rsidR="00925BF2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 xml:space="preserve">a division of </w:t>
      </w:r>
      <w:r w:rsidR="00925BF2" w:rsidRPr="0083646D">
        <w:rPr>
          <w:rFonts w:ascii="Arial" w:hAnsi="Arial" w:cs="Arial"/>
        </w:rPr>
        <w:t>Minnesota’s largest non-p</w:t>
      </w:r>
      <w:r w:rsidR="00925BF2" w:rsidRPr="00670D2F">
        <w:rPr>
          <w:rFonts w:ascii="Arial" w:hAnsi="Arial" w:cs="Arial"/>
        </w:rPr>
        <w:t xml:space="preserve">rofit senior housing </w:t>
      </w:r>
      <w:r w:rsidRPr="0083646D">
        <w:rPr>
          <w:rFonts w:ascii="Arial" w:hAnsi="Arial" w:cs="Arial"/>
        </w:rPr>
        <w:t>provider Ecumen</w:t>
      </w:r>
      <w:r w:rsidR="00925BF2">
        <w:rPr>
          <w:rFonts w:ascii="Arial" w:hAnsi="Arial" w:cs="Arial"/>
        </w:rPr>
        <w:t xml:space="preserve">, </w:t>
      </w:r>
      <w:r w:rsidR="00A11F1D">
        <w:rPr>
          <w:rFonts w:ascii="Arial" w:hAnsi="Arial" w:cs="Arial"/>
        </w:rPr>
        <w:t>has released today a new whitepaper designed to help nursing homes prepare for the Quality Indicator Survey (QIS).</w:t>
      </w:r>
    </w:p>
    <w:p w:rsidR="00A11F1D" w:rsidRDefault="00A11F1D" w:rsidP="00B620D6">
      <w:pPr>
        <w:spacing w:line="360" w:lineRule="auto"/>
        <w:rPr>
          <w:rFonts w:ascii="Arial" w:hAnsi="Arial" w:cs="Arial"/>
        </w:rPr>
      </w:pPr>
    </w:p>
    <w:p w:rsidR="009E7C59" w:rsidRPr="00925BF2" w:rsidRDefault="00E51064" w:rsidP="009E7C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QIS</w:t>
      </w:r>
      <w:r w:rsidR="009E7C59">
        <w:rPr>
          <w:rFonts w:ascii="Arial" w:hAnsi="Arial" w:cs="Arial"/>
        </w:rPr>
        <w:t xml:space="preserve"> </w:t>
      </w:r>
      <w:r w:rsidR="009E7C59" w:rsidRPr="00925BF2">
        <w:rPr>
          <w:rFonts w:ascii="Arial" w:hAnsi="Arial" w:cs="Arial"/>
        </w:rPr>
        <w:t xml:space="preserve">is a </w:t>
      </w:r>
      <w:r w:rsidR="009E7C59" w:rsidRPr="00E51064">
        <w:rPr>
          <w:rFonts w:ascii="Arial" w:hAnsi="Arial" w:cs="Arial"/>
        </w:rPr>
        <w:t>long term care</w:t>
      </w:r>
      <w:r w:rsidR="009E7C59" w:rsidRPr="00925BF2">
        <w:rPr>
          <w:rFonts w:ascii="Arial" w:hAnsi="Arial" w:cs="Arial"/>
        </w:rPr>
        <w:t xml:space="preserve"> survey process involving structured interviews with nursing home resident</w:t>
      </w:r>
      <w:r>
        <w:rPr>
          <w:rFonts w:ascii="Arial" w:hAnsi="Arial" w:cs="Arial"/>
        </w:rPr>
        <w:t>s</w:t>
      </w:r>
      <w:r w:rsidR="009E7C59" w:rsidRPr="00925BF2">
        <w:rPr>
          <w:rFonts w:ascii="Arial" w:hAnsi="Arial" w:cs="Arial"/>
        </w:rPr>
        <w:t>, staff and affected families, as well as structured facility reviews</w:t>
      </w:r>
      <w:r w:rsidR="009E7C59">
        <w:rPr>
          <w:rFonts w:ascii="Arial" w:hAnsi="Arial" w:cs="Arial"/>
        </w:rPr>
        <w:t>.  This survey process</w:t>
      </w:r>
      <w:r w:rsidR="009E7C59" w:rsidRPr="00925BF2">
        <w:rPr>
          <w:rFonts w:ascii="Arial" w:hAnsi="Arial" w:cs="Arial"/>
        </w:rPr>
        <w:t xml:space="preserve"> yield</w:t>
      </w:r>
      <w:r w:rsidR="009E7C59">
        <w:rPr>
          <w:rFonts w:ascii="Arial" w:hAnsi="Arial" w:cs="Arial"/>
        </w:rPr>
        <w:t>s</w:t>
      </w:r>
      <w:r w:rsidR="009E7C59" w:rsidRPr="00925BF2">
        <w:rPr>
          <w:rFonts w:ascii="Arial" w:hAnsi="Arial" w:cs="Arial"/>
        </w:rPr>
        <w:t xml:space="preserve"> </w:t>
      </w:r>
      <w:r w:rsidR="009E7C59">
        <w:rPr>
          <w:rFonts w:ascii="Arial" w:hAnsi="Arial" w:cs="Arial"/>
        </w:rPr>
        <w:t xml:space="preserve">162 </w:t>
      </w:r>
      <w:r w:rsidR="009E7C59" w:rsidRPr="00925BF2">
        <w:rPr>
          <w:rFonts w:ascii="Arial" w:hAnsi="Arial"/>
        </w:rPr>
        <w:t>Quality of Care and Quality of Life Indicators (QCIs) that, after being compared with national norms, can trigger a comprehensive quality investigation.</w:t>
      </w:r>
    </w:p>
    <w:p w:rsidR="009E7C59" w:rsidRDefault="009E7C59" w:rsidP="00B620D6">
      <w:pPr>
        <w:spacing w:line="360" w:lineRule="auto"/>
        <w:rPr>
          <w:rFonts w:ascii="Arial" w:hAnsi="Arial" w:cs="Arial"/>
        </w:rPr>
      </w:pPr>
    </w:p>
    <w:p w:rsidR="00925BF2" w:rsidRDefault="00497A02" w:rsidP="00B620D6">
      <w:pPr>
        <w:spacing w:line="360" w:lineRule="auto"/>
        <w:rPr>
          <w:rFonts w:ascii="Arial" w:hAnsi="Arial" w:cs="Arial"/>
        </w:rPr>
      </w:pPr>
      <w:hyperlink r:id="rId7" w:history="1">
        <w:r w:rsidR="00925BF2" w:rsidRPr="00173ECB">
          <w:rPr>
            <w:rStyle w:val="Hyperlink"/>
            <w:rFonts w:ascii="Arial" w:hAnsi="Arial" w:cs="Arial"/>
          </w:rPr>
          <w:t>“10 Tips to Help Nursing Homes Prepare for the Quality Indicator Survey (QIS)”</w:t>
        </w:r>
      </w:hyperlink>
      <w:r w:rsidR="00925BF2">
        <w:rPr>
          <w:rFonts w:ascii="Arial" w:hAnsi="Arial" w:cs="Arial"/>
        </w:rPr>
        <w:t xml:space="preserve"> details actionable takeaways vital for any nursing home to follow, once selected to be surveyed.</w:t>
      </w:r>
      <w:r w:rsidR="009E7C59">
        <w:rPr>
          <w:rFonts w:ascii="Arial" w:hAnsi="Arial" w:cs="Arial"/>
        </w:rPr>
        <w:t xml:space="preserve">  Included are tips ranging from the</w:t>
      </w:r>
      <w:r w:rsidR="006C3356">
        <w:rPr>
          <w:rFonts w:ascii="Arial" w:hAnsi="Arial" w:cs="Arial"/>
        </w:rPr>
        <w:t xml:space="preserve"> high level, such as being proactive and thinking ahead</w:t>
      </w:r>
      <w:r w:rsidR="009E7C59">
        <w:rPr>
          <w:rFonts w:ascii="Arial" w:hAnsi="Arial" w:cs="Arial"/>
        </w:rPr>
        <w:t>, to the drilled down, such as auditing all Medicare denials.</w:t>
      </w:r>
    </w:p>
    <w:p w:rsidR="00A11F1D" w:rsidRDefault="00A11F1D" w:rsidP="00B620D6">
      <w:pPr>
        <w:spacing w:line="360" w:lineRule="auto"/>
        <w:rPr>
          <w:rFonts w:ascii="Arial" w:hAnsi="Arial" w:cs="Arial"/>
        </w:rPr>
      </w:pPr>
    </w:p>
    <w:p w:rsidR="009E7C59" w:rsidRDefault="00925BF2" w:rsidP="00B620D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“Doing well on the QIS is vital towards the succ</w:t>
      </w:r>
      <w:r w:rsidR="00986AB6">
        <w:rPr>
          <w:rFonts w:ascii="Arial" w:hAnsi="Arial" w:cs="Arial"/>
        </w:rPr>
        <w:t>ess of a nursing home</w:t>
      </w:r>
      <w:r>
        <w:rPr>
          <w:rFonts w:ascii="Arial" w:hAnsi="Arial" w:cs="Arial"/>
        </w:rPr>
        <w:t xml:space="preserve">,” states Mary </w:t>
      </w:r>
      <w:proofErr w:type="spellStart"/>
      <w:r>
        <w:rPr>
          <w:rFonts w:ascii="Arial" w:hAnsi="Arial" w:cs="Arial"/>
        </w:rPr>
        <w:t>Leber</w:t>
      </w:r>
      <w:proofErr w:type="spellEnd"/>
      <w:r>
        <w:rPr>
          <w:rFonts w:ascii="Arial" w:hAnsi="Arial" w:cs="Arial"/>
        </w:rPr>
        <w:t>, Ecumen’s D</w:t>
      </w:r>
      <w:r w:rsidR="009E7C59">
        <w:rPr>
          <w:rFonts w:ascii="Arial" w:hAnsi="Arial" w:cs="Arial"/>
        </w:rPr>
        <w:t>irector of Consulting Services. “</w:t>
      </w:r>
      <w:r w:rsidR="008D247B">
        <w:rPr>
          <w:rFonts w:ascii="Arial" w:hAnsi="Arial" w:cs="Arial"/>
        </w:rPr>
        <w:t>This tip sheet simplifies the QIS pre</w:t>
      </w:r>
      <w:r w:rsidR="00085336">
        <w:rPr>
          <w:rFonts w:ascii="Arial" w:hAnsi="Arial" w:cs="Arial"/>
        </w:rPr>
        <w:t>paration process and hones on key areas for success.</w:t>
      </w:r>
    </w:p>
    <w:p w:rsidR="009E7C59" w:rsidRDefault="009E7C59" w:rsidP="00B620D6">
      <w:pPr>
        <w:spacing w:line="360" w:lineRule="auto"/>
        <w:rPr>
          <w:rFonts w:ascii="Arial" w:hAnsi="Arial" w:cs="Arial"/>
        </w:rPr>
      </w:pPr>
    </w:p>
    <w:p w:rsidR="002B65A3" w:rsidRDefault="009E7C59" w:rsidP="00B620D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“In the end, the tips contained in Ecumen’</w:t>
      </w:r>
      <w:r w:rsidR="00BC7728">
        <w:rPr>
          <w:rFonts w:ascii="Arial" w:hAnsi="Arial" w:cs="Arial"/>
        </w:rPr>
        <w:t xml:space="preserve">s new whitepaper should serve </w:t>
      </w:r>
      <w:r>
        <w:rPr>
          <w:rFonts w:ascii="Arial" w:hAnsi="Arial" w:cs="Arial"/>
        </w:rPr>
        <w:t>as an everyday checklist for nursing homes, rather than a document to be reviewed after being selected to</w:t>
      </w:r>
      <w:r w:rsidR="00E51064">
        <w:rPr>
          <w:rFonts w:ascii="Arial" w:hAnsi="Arial" w:cs="Arial"/>
        </w:rPr>
        <w:t xml:space="preserve"> be surveyed,” concludes </w:t>
      </w:r>
      <w:proofErr w:type="spellStart"/>
      <w:r w:rsidR="00E51064">
        <w:rPr>
          <w:rFonts w:ascii="Arial" w:hAnsi="Arial" w:cs="Arial"/>
        </w:rPr>
        <w:t>Leber</w:t>
      </w:r>
      <w:proofErr w:type="spellEnd"/>
      <w:r w:rsidR="00E510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“By consistently holding fast to an objective of creating the highest possible quality of life, a nursing home assuredly becomes far less a facility, and far more a home.”</w:t>
      </w:r>
    </w:p>
    <w:p w:rsidR="009E7C59" w:rsidRDefault="009E7C59" w:rsidP="00B620D6">
      <w:pPr>
        <w:spacing w:line="360" w:lineRule="auto"/>
        <w:rPr>
          <w:rFonts w:ascii="Arial" w:hAnsi="Arial" w:cs="Arial"/>
        </w:rPr>
      </w:pPr>
    </w:p>
    <w:p w:rsidR="009E7C59" w:rsidRDefault="00497A02" w:rsidP="00B620D6">
      <w:pPr>
        <w:spacing w:line="360" w:lineRule="auto"/>
        <w:rPr>
          <w:rFonts w:ascii="Arial" w:hAnsi="Arial" w:cs="Arial"/>
        </w:rPr>
      </w:pPr>
      <w:hyperlink r:id="rId8" w:history="1">
        <w:r w:rsidR="009E7C59" w:rsidRPr="00173ECB">
          <w:rPr>
            <w:rStyle w:val="Hyperlink"/>
            <w:rFonts w:ascii="Arial" w:hAnsi="Arial" w:cs="Arial"/>
          </w:rPr>
          <w:t>“10 Tips to Help Nursing Homes Prepare for the Quality Indicator Survey (QIS)”</w:t>
        </w:r>
      </w:hyperlink>
      <w:r w:rsidR="009E7C59">
        <w:rPr>
          <w:rFonts w:ascii="Arial" w:hAnsi="Arial" w:cs="Arial"/>
        </w:rPr>
        <w:t xml:space="preserve"> is available for download by visiting Ecumen’s </w:t>
      </w:r>
      <w:r w:rsidR="009E7C59" w:rsidRPr="00E51064">
        <w:rPr>
          <w:rFonts w:ascii="Arial" w:hAnsi="Arial" w:cs="Arial"/>
        </w:rPr>
        <w:t>website</w:t>
      </w:r>
      <w:r w:rsidR="009E7C59">
        <w:rPr>
          <w:rFonts w:ascii="Arial" w:hAnsi="Arial" w:cs="Arial"/>
        </w:rPr>
        <w:t>.</w:t>
      </w:r>
    </w:p>
    <w:p w:rsidR="00603335" w:rsidRDefault="00603335" w:rsidP="00B620D6">
      <w:pPr>
        <w:spacing w:line="360" w:lineRule="auto"/>
        <w:rPr>
          <w:rFonts w:ascii="Arial" w:hAnsi="Arial" w:cs="Arial"/>
        </w:rPr>
      </w:pPr>
    </w:p>
    <w:p w:rsidR="009E7C59" w:rsidRPr="00910956" w:rsidRDefault="009E7C59" w:rsidP="009E7C59">
      <w:pPr>
        <w:spacing w:line="360" w:lineRule="auto"/>
        <w:rPr>
          <w:rFonts w:ascii="Arial" w:hAnsi="Arial" w:cs="Arial"/>
          <w:b/>
          <w:bCs/>
        </w:rPr>
      </w:pPr>
      <w:r w:rsidRPr="00910956">
        <w:rPr>
          <w:rFonts w:ascii="Arial" w:hAnsi="Arial" w:cs="Arial"/>
          <w:b/>
          <w:bCs/>
        </w:rPr>
        <w:t>About Ecumen Consulting Services</w:t>
      </w:r>
    </w:p>
    <w:p w:rsidR="009E7C59" w:rsidRDefault="009E7C59" w:rsidP="009E7C59">
      <w:pPr>
        <w:spacing w:line="360" w:lineRule="auto"/>
        <w:rPr>
          <w:rFonts w:ascii="Arial" w:hAnsi="Arial" w:cs="Arial"/>
        </w:rPr>
      </w:pPr>
      <w:r w:rsidRPr="00924ACA">
        <w:rPr>
          <w:rFonts w:ascii="Arial" w:hAnsi="Arial" w:cs="Arial"/>
        </w:rPr>
        <w:t>Ec</w:t>
      </w:r>
      <w:r>
        <w:rPr>
          <w:rFonts w:ascii="Arial" w:hAnsi="Arial" w:cs="Arial"/>
        </w:rPr>
        <w:t>umen Consulting Services is a division</w:t>
      </w:r>
      <w:r w:rsidRPr="00924ACA">
        <w:rPr>
          <w:rFonts w:ascii="Arial" w:hAnsi="Arial" w:cs="Arial"/>
        </w:rPr>
        <w:t xml:space="preserve"> of </w:t>
      </w:r>
      <w:hyperlink r:id="rId9" w:history="1">
        <w:r w:rsidRPr="00482543">
          <w:rPr>
            <w:rStyle w:val="Hyperlink"/>
            <w:rFonts w:ascii="Arial" w:hAnsi="Arial" w:cs="Arial"/>
          </w:rPr>
          <w:t>Ecumen</w:t>
        </w:r>
      </w:hyperlink>
      <w:r>
        <w:rPr>
          <w:rFonts w:ascii="Arial" w:hAnsi="Arial" w:cs="Arial"/>
        </w:rPr>
        <w:t xml:space="preserve"> (www.ecumen.org)</w:t>
      </w:r>
      <w:r w:rsidRPr="00924ACA">
        <w:rPr>
          <w:rFonts w:ascii="Arial" w:hAnsi="Arial" w:cs="Arial"/>
        </w:rPr>
        <w:t xml:space="preserve">, which is the largest non-profit senior housing, services and senior housing development companies in the country.  Ecumen Consulting Services provides </w:t>
      </w:r>
      <w:r>
        <w:rPr>
          <w:rFonts w:ascii="Arial" w:hAnsi="Arial" w:cs="Arial"/>
        </w:rPr>
        <w:t>long term care</w:t>
      </w:r>
      <w:r w:rsidRPr="00924ACA">
        <w:rPr>
          <w:rFonts w:ascii="Arial" w:hAnsi="Arial" w:cs="Arial"/>
        </w:rPr>
        <w:t xml:space="preserve"> consulting, </w:t>
      </w:r>
      <w:r>
        <w:rPr>
          <w:rFonts w:ascii="Arial" w:hAnsi="Arial" w:cs="Arial"/>
        </w:rPr>
        <w:t xml:space="preserve">training, </w:t>
      </w:r>
      <w:r w:rsidRPr="00924ACA">
        <w:rPr>
          <w:rFonts w:ascii="Arial" w:hAnsi="Arial" w:cs="Arial"/>
        </w:rPr>
        <w:t xml:space="preserve">management, </w:t>
      </w:r>
      <w:r w:rsidRPr="00924ACA">
        <w:rPr>
          <w:rFonts w:ascii="Arial" w:hAnsi="Arial" w:cs="Arial"/>
        </w:rPr>
        <w:lastRenderedPageBreak/>
        <w:t xml:space="preserve">development and repositioning services for nursing homes, assisted living, Continuing Care Retirement Communities (CCRCs) and home care and community-based services.  </w:t>
      </w:r>
    </w:p>
    <w:p w:rsidR="009E7C59" w:rsidRDefault="009E7C59" w:rsidP="009E7C59">
      <w:pPr>
        <w:spacing w:line="360" w:lineRule="auto"/>
        <w:rPr>
          <w:rFonts w:ascii="Arial" w:hAnsi="Arial" w:cs="Arial"/>
        </w:rPr>
      </w:pPr>
    </w:p>
    <w:p w:rsidR="009E7C59" w:rsidRPr="00924ACA" w:rsidRDefault="009E7C59" w:rsidP="009E7C5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:rsidR="009E7C59" w:rsidRDefault="009E7C59" w:rsidP="00B620D6">
      <w:pPr>
        <w:spacing w:line="360" w:lineRule="auto"/>
        <w:rPr>
          <w:rFonts w:ascii="Arial" w:hAnsi="Arial" w:cs="Arial"/>
        </w:rPr>
      </w:pPr>
    </w:p>
    <w:p w:rsidR="00925BF2" w:rsidRDefault="00925BF2" w:rsidP="00B620D6">
      <w:pPr>
        <w:spacing w:line="360" w:lineRule="auto"/>
        <w:rPr>
          <w:rFonts w:ascii="Arial" w:hAnsi="Arial" w:cs="Arial"/>
        </w:rPr>
      </w:pPr>
    </w:p>
    <w:p w:rsidR="00925BF2" w:rsidRDefault="00925BF2" w:rsidP="00B620D6">
      <w:pPr>
        <w:spacing w:line="360" w:lineRule="auto"/>
        <w:rPr>
          <w:rFonts w:ascii="Arial" w:hAnsi="Arial" w:cs="Arial"/>
        </w:rPr>
      </w:pPr>
    </w:p>
    <w:p w:rsidR="009E7C59" w:rsidRDefault="009E7C59" w:rsidP="002B65A3">
      <w:pPr>
        <w:jc w:val="center"/>
        <w:rPr>
          <w:rFonts w:ascii="Tahoma" w:hAnsi="Tahoma" w:cs="Tahoma"/>
          <w:b/>
          <w:sz w:val="36"/>
          <w:szCs w:val="36"/>
        </w:rPr>
      </w:pPr>
    </w:p>
    <w:p w:rsidR="009E7C59" w:rsidRDefault="009E7C59" w:rsidP="002B65A3">
      <w:pPr>
        <w:jc w:val="center"/>
        <w:rPr>
          <w:rFonts w:ascii="Tahoma" w:hAnsi="Tahoma" w:cs="Tahoma"/>
          <w:b/>
          <w:sz w:val="36"/>
          <w:szCs w:val="36"/>
        </w:rPr>
      </w:pPr>
    </w:p>
    <w:p w:rsidR="009E7C59" w:rsidRDefault="009E7C59" w:rsidP="002B65A3">
      <w:pPr>
        <w:jc w:val="center"/>
        <w:rPr>
          <w:rFonts w:ascii="Tahoma" w:hAnsi="Tahoma" w:cs="Tahoma"/>
          <w:b/>
          <w:sz w:val="36"/>
          <w:szCs w:val="36"/>
        </w:rPr>
      </w:pPr>
    </w:p>
    <w:p w:rsidR="009E7C59" w:rsidRDefault="009E7C59" w:rsidP="002B65A3">
      <w:pPr>
        <w:jc w:val="center"/>
        <w:rPr>
          <w:rFonts w:ascii="Tahoma" w:hAnsi="Tahoma" w:cs="Tahoma"/>
          <w:b/>
          <w:sz w:val="36"/>
          <w:szCs w:val="36"/>
        </w:rPr>
      </w:pPr>
    </w:p>
    <w:p w:rsidR="009E7C59" w:rsidRDefault="009E7C59" w:rsidP="002B65A3">
      <w:pPr>
        <w:jc w:val="center"/>
        <w:rPr>
          <w:rFonts w:ascii="Tahoma" w:hAnsi="Tahoma" w:cs="Tahoma"/>
          <w:b/>
          <w:sz w:val="36"/>
          <w:szCs w:val="36"/>
        </w:rPr>
      </w:pPr>
    </w:p>
    <w:p w:rsidR="009E7C59" w:rsidRDefault="009E7C59" w:rsidP="002B65A3">
      <w:pPr>
        <w:jc w:val="center"/>
        <w:rPr>
          <w:rFonts w:ascii="Tahoma" w:hAnsi="Tahoma" w:cs="Tahoma"/>
          <w:b/>
          <w:sz w:val="36"/>
          <w:szCs w:val="36"/>
        </w:rPr>
      </w:pPr>
    </w:p>
    <w:p w:rsidR="009E7C59" w:rsidRDefault="009E7C59" w:rsidP="002B65A3">
      <w:pPr>
        <w:jc w:val="center"/>
        <w:rPr>
          <w:rFonts w:ascii="Tahoma" w:hAnsi="Tahoma" w:cs="Tahoma"/>
          <w:b/>
          <w:sz w:val="36"/>
          <w:szCs w:val="36"/>
        </w:rPr>
      </w:pPr>
    </w:p>
    <w:p w:rsidR="009E7C59" w:rsidRDefault="009E7C59" w:rsidP="002B65A3">
      <w:pPr>
        <w:jc w:val="center"/>
        <w:rPr>
          <w:rFonts w:ascii="Tahoma" w:hAnsi="Tahoma" w:cs="Tahoma"/>
          <w:b/>
          <w:sz w:val="36"/>
          <w:szCs w:val="36"/>
        </w:rPr>
      </w:pPr>
    </w:p>
    <w:p w:rsidR="009E7C59" w:rsidRDefault="009E7C59" w:rsidP="002B65A3">
      <w:pPr>
        <w:jc w:val="center"/>
        <w:rPr>
          <w:rFonts w:ascii="Tahoma" w:hAnsi="Tahoma" w:cs="Tahoma"/>
          <w:b/>
          <w:sz w:val="36"/>
          <w:szCs w:val="36"/>
        </w:rPr>
      </w:pPr>
    </w:p>
    <w:p w:rsidR="009E7C59" w:rsidRDefault="009E7C59" w:rsidP="002B65A3">
      <w:pPr>
        <w:jc w:val="center"/>
        <w:rPr>
          <w:rFonts w:ascii="Tahoma" w:hAnsi="Tahoma" w:cs="Tahoma"/>
          <w:b/>
          <w:sz w:val="36"/>
          <w:szCs w:val="36"/>
        </w:rPr>
      </w:pPr>
    </w:p>
    <w:p w:rsidR="009E7C59" w:rsidRDefault="009E7C59" w:rsidP="002B65A3">
      <w:pPr>
        <w:jc w:val="center"/>
        <w:rPr>
          <w:rFonts w:ascii="Tahoma" w:hAnsi="Tahoma" w:cs="Tahoma"/>
          <w:b/>
          <w:sz w:val="36"/>
          <w:szCs w:val="36"/>
        </w:rPr>
      </w:pPr>
    </w:p>
    <w:sectPr w:rsidR="009E7C59" w:rsidSect="00936FC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32A9F"/>
    <w:multiLevelType w:val="hybridMultilevel"/>
    <w:tmpl w:val="E59AE308"/>
    <w:lvl w:ilvl="0" w:tplc="58A406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5F55"/>
    <w:rsid w:val="00057020"/>
    <w:rsid w:val="00085336"/>
    <w:rsid w:val="000A5534"/>
    <w:rsid w:val="000B7E26"/>
    <w:rsid w:val="000E531F"/>
    <w:rsid w:val="00103584"/>
    <w:rsid w:val="00111A1A"/>
    <w:rsid w:val="00166517"/>
    <w:rsid w:val="00173ECB"/>
    <w:rsid w:val="001A6344"/>
    <w:rsid w:val="001A6D79"/>
    <w:rsid w:val="001C7C1F"/>
    <w:rsid w:val="001F5D30"/>
    <w:rsid w:val="00210EC9"/>
    <w:rsid w:val="00265B6E"/>
    <w:rsid w:val="00286330"/>
    <w:rsid w:val="002B65A3"/>
    <w:rsid w:val="002D50EC"/>
    <w:rsid w:val="002F4403"/>
    <w:rsid w:val="002F6B03"/>
    <w:rsid w:val="00313101"/>
    <w:rsid w:val="003221F8"/>
    <w:rsid w:val="00380B14"/>
    <w:rsid w:val="00396941"/>
    <w:rsid w:val="004116A1"/>
    <w:rsid w:val="00482543"/>
    <w:rsid w:val="00497A02"/>
    <w:rsid w:val="004A6D25"/>
    <w:rsid w:val="004B6D79"/>
    <w:rsid w:val="004E6257"/>
    <w:rsid w:val="004E78CD"/>
    <w:rsid w:val="005102E5"/>
    <w:rsid w:val="00540EA4"/>
    <w:rsid w:val="00592268"/>
    <w:rsid w:val="005B2244"/>
    <w:rsid w:val="005B5C9F"/>
    <w:rsid w:val="00603335"/>
    <w:rsid w:val="0062656D"/>
    <w:rsid w:val="00630367"/>
    <w:rsid w:val="006425B9"/>
    <w:rsid w:val="00672EBC"/>
    <w:rsid w:val="006C3356"/>
    <w:rsid w:val="006D7003"/>
    <w:rsid w:val="006E4512"/>
    <w:rsid w:val="00713E1B"/>
    <w:rsid w:val="00724752"/>
    <w:rsid w:val="00760CBE"/>
    <w:rsid w:val="00797F87"/>
    <w:rsid w:val="007E692F"/>
    <w:rsid w:val="007F4EB7"/>
    <w:rsid w:val="00805F55"/>
    <w:rsid w:val="00893335"/>
    <w:rsid w:val="008A7574"/>
    <w:rsid w:val="008D247B"/>
    <w:rsid w:val="008E0818"/>
    <w:rsid w:val="008E2234"/>
    <w:rsid w:val="009066F7"/>
    <w:rsid w:val="00910956"/>
    <w:rsid w:val="009219D7"/>
    <w:rsid w:val="00924ACA"/>
    <w:rsid w:val="00925BF2"/>
    <w:rsid w:val="0093686A"/>
    <w:rsid w:val="00936FCC"/>
    <w:rsid w:val="0094200E"/>
    <w:rsid w:val="009626E6"/>
    <w:rsid w:val="0098231D"/>
    <w:rsid w:val="00986AB6"/>
    <w:rsid w:val="009B7395"/>
    <w:rsid w:val="009C0B79"/>
    <w:rsid w:val="009C1DA4"/>
    <w:rsid w:val="009D12D3"/>
    <w:rsid w:val="009D431C"/>
    <w:rsid w:val="009E7C59"/>
    <w:rsid w:val="009F6AD0"/>
    <w:rsid w:val="00A11F1D"/>
    <w:rsid w:val="00A21D60"/>
    <w:rsid w:val="00A24C71"/>
    <w:rsid w:val="00A46A15"/>
    <w:rsid w:val="00A82822"/>
    <w:rsid w:val="00A86368"/>
    <w:rsid w:val="00A90175"/>
    <w:rsid w:val="00B217A1"/>
    <w:rsid w:val="00B620D6"/>
    <w:rsid w:val="00B7330E"/>
    <w:rsid w:val="00B754F2"/>
    <w:rsid w:val="00B83B57"/>
    <w:rsid w:val="00B86953"/>
    <w:rsid w:val="00BC7728"/>
    <w:rsid w:val="00BD688F"/>
    <w:rsid w:val="00C40281"/>
    <w:rsid w:val="00CA6F4C"/>
    <w:rsid w:val="00CD3162"/>
    <w:rsid w:val="00CE54A2"/>
    <w:rsid w:val="00D03E3E"/>
    <w:rsid w:val="00D250D5"/>
    <w:rsid w:val="00D2672A"/>
    <w:rsid w:val="00D61C69"/>
    <w:rsid w:val="00DF6F52"/>
    <w:rsid w:val="00E36D0B"/>
    <w:rsid w:val="00E51064"/>
    <w:rsid w:val="00E53586"/>
    <w:rsid w:val="00E84E20"/>
    <w:rsid w:val="00EB3108"/>
    <w:rsid w:val="00EB748D"/>
    <w:rsid w:val="00EE0216"/>
    <w:rsid w:val="00EF0607"/>
    <w:rsid w:val="00F14FE0"/>
    <w:rsid w:val="00FB4979"/>
    <w:rsid w:val="00FB654B"/>
    <w:rsid w:val="00FE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5B6E"/>
    <w:rPr>
      <w:color w:val="0000FF"/>
      <w:u w:val="single"/>
    </w:rPr>
  </w:style>
  <w:style w:type="paragraph" w:styleId="BalloonText">
    <w:name w:val="Balloon Text"/>
    <w:basedOn w:val="Normal"/>
    <w:semiHidden/>
    <w:rsid w:val="00910956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umen.org/whitepap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umen.org/whitepap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umen.org/consulting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cumen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cum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Ecumen to Hold Minnesota and Wisconsin Long-Term Care Training: Nursing and Navigating the Psychoactive Maze</vt:lpstr>
    </vt:vector>
  </TitlesOfParts>
  <Company>Ecumen</Company>
  <LinksUpToDate>false</LinksUpToDate>
  <CharactersWithSpaces>2729</CharactersWithSpaces>
  <SharedDoc>false</SharedDoc>
  <HLinks>
    <vt:vector size="6" baseType="variant"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http://www.ecumen.org/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Ecumen to Hold Minnesota and Wisconsin Long-Term Care Training: Nursing and Navigating the Psychoactive Maze</dc:title>
  <dc:creator>Eric_Schubert</dc:creator>
  <cp:lastModifiedBy>Dustin Crescini</cp:lastModifiedBy>
  <cp:revision>6</cp:revision>
  <dcterms:created xsi:type="dcterms:W3CDTF">2008-03-17T17:36:00Z</dcterms:created>
  <dcterms:modified xsi:type="dcterms:W3CDTF">2008-03-17T21:18:00Z</dcterms:modified>
</cp:coreProperties>
</file>