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tiff" ContentType="image/tif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6E2C" w:rsidRDefault="00A46E2C" w:rsidP="00FD40AF">
      <w:pPr>
        <w:spacing w:after="0"/>
        <w:rPr>
          <w:rFonts w:ascii="Arial" w:hAnsi="Arial" w:cs="Arial"/>
          <w:b/>
          <w:sz w:val="24"/>
          <w:szCs w:val="24"/>
        </w:rPr>
      </w:pPr>
      <w:r>
        <w:rPr>
          <w:rFonts w:ascii="Arial" w:hAnsi="Arial" w:cs="Arial"/>
          <w:b/>
          <w:noProof/>
          <w:sz w:val="24"/>
          <w:szCs w:val="24"/>
        </w:rPr>
        <w:drawing>
          <wp:anchor distT="0" distB="0" distL="114300" distR="114300" simplePos="0" relativeHeight="251658240" behindDoc="0" locked="0" layoutInCell="1" allowOverlap="1">
            <wp:simplePos x="933450" y="914400"/>
            <wp:positionH relativeFrom="margin">
              <wp:align>left</wp:align>
            </wp:positionH>
            <wp:positionV relativeFrom="margin">
              <wp:align>top</wp:align>
            </wp:positionV>
            <wp:extent cx="2400300" cy="685800"/>
            <wp:effectExtent l="19050" t="0" r="0" b="0"/>
            <wp:wrapSquare wrapText="bothSides"/>
            <wp:docPr id="2" name="Picture 0" descr="pastedGraphic.ti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stedGraphic.tiff"/>
                    <pic:cNvPicPr/>
                  </pic:nvPicPr>
                  <pic:blipFill>
                    <a:blip r:embed="rId4"/>
                    <a:stretch>
                      <a:fillRect/>
                    </a:stretch>
                  </pic:blipFill>
                  <pic:spPr>
                    <a:xfrm>
                      <a:off x="0" y="0"/>
                      <a:ext cx="2400300" cy="685800"/>
                    </a:xfrm>
                    <a:prstGeom prst="rect">
                      <a:avLst/>
                    </a:prstGeom>
                  </pic:spPr>
                </pic:pic>
              </a:graphicData>
            </a:graphic>
          </wp:anchor>
        </w:drawing>
      </w:r>
    </w:p>
    <w:p w:rsidR="00A46E2C" w:rsidRDefault="00A46E2C" w:rsidP="00FD40AF">
      <w:pPr>
        <w:spacing w:after="0"/>
        <w:rPr>
          <w:rFonts w:ascii="Arial" w:hAnsi="Arial" w:cs="Arial"/>
          <w:b/>
          <w:sz w:val="24"/>
          <w:szCs w:val="24"/>
        </w:rPr>
      </w:pPr>
    </w:p>
    <w:p w:rsidR="00A46E2C" w:rsidRDefault="00A46E2C" w:rsidP="00FD40AF">
      <w:pPr>
        <w:spacing w:after="0"/>
        <w:rPr>
          <w:rFonts w:ascii="Arial" w:hAnsi="Arial" w:cs="Arial"/>
          <w:b/>
          <w:sz w:val="24"/>
          <w:szCs w:val="24"/>
        </w:rPr>
      </w:pPr>
    </w:p>
    <w:p w:rsidR="00A46E2C" w:rsidRDefault="00A46E2C" w:rsidP="00FD40AF">
      <w:pPr>
        <w:spacing w:after="0"/>
        <w:rPr>
          <w:rFonts w:ascii="Arial" w:hAnsi="Arial" w:cs="Arial"/>
          <w:b/>
          <w:sz w:val="24"/>
          <w:szCs w:val="24"/>
        </w:rPr>
      </w:pPr>
    </w:p>
    <w:p w:rsidR="00283A72" w:rsidRPr="00FD40AF" w:rsidRDefault="00FD40AF" w:rsidP="00FD40AF">
      <w:pPr>
        <w:spacing w:after="0"/>
        <w:rPr>
          <w:rFonts w:ascii="Arial" w:hAnsi="Arial" w:cs="Arial"/>
          <w:b/>
          <w:sz w:val="24"/>
          <w:szCs w:val="24"/>
        </w:rPr>
      </w:pPr>
      <w:r w:rsidRPr="00FD40AF">
        <w:rPr>
          <w:rFonts w:ascii="Arial" w:hAnsi="Arial" w:cs="Arial"/>
          <w:b/>
          <w:sz w:val="24"/>
          <w:szCs w:val="24"/>
        </w:rPr>
        <w:t>Date: May 6</w:t>
      </w:r>
      <w:r w:rsidRPr="00FD40AF">
        <w:rPr>
          <w:rFonts w:ascii="Arial" w:hAnsi="Arial" w:cs="Arial"/>
          <w:b/>
          <w:sz w:val="24"/>
          <w:szCs w:val="24"/>
          <w:vertAlign w:val="superscript"/>
        </w:rPr>
        <w:t xml:space="preserve"> </w:t>
      </w:r>
      <w:r w:rsidRPr="00FD40AF">
        <w:rPr>
          <w:rFonts w:ascii="Arial" w:hAnsi="Arial" w:cs="Arial"/>
          <w:b/>
          <w:sz w:val="24"/>
          <w:szCs w:val="24"/>
        </w:rPr>
        <w:t>2008</w:t>
      </w:r>
    </w:p>
    <w:p w:rsidR="00FD40AF" w:rsidRPr="00FD40AF" w:rsidRDefault="00FD40AF" w:rsidP="00FD40AF">
      <w:pPr>
        <w:spacing w:after="0"/>
        <w:rPr>
          <w:rFonts w:ascii="Arial" w:hAnsi="Arial" w:cs="Arial"/>
          <w:b/>
          <w:sz w:val="24"/>
          <w:szCs w:val="24"/>
        </w:rPr>
      </w:pPr>
      <w:r w:rsidRPr="00FD40AF">
        <w:rPr>
          <w:rFonts w:ascii="Arial" w:hAnsi="Arial" w:cs="Arial"/>
          <w:b/>
          <w:sz w:val="24"/>
          <w:szCs w:val="24"/>
        </w:rPr>
        <w:t xml:space="preserve">From: Adrian Glover </w:t>
      </w:r>
    </w:p>
    <w:p w:rsidR="00FD40AF" w:rsidRPr="00FD40AF" w:rsidRDefault="00FD40AF" w:rsidP="00FD40AF">
      <w:pPr>
        <w:spacing w:after="0"/>
        <w:rPr>
          <w:rFonts w:ascii="Arial" w:hAnsi="Arial" w:cs="Arial"/>
          <w:b/>
        </w:rPr>
      </w:pPr>
    </w:p>
    <w:p w:rsidR="00283A72" w:rsidRPr="00FD40AF" w:rsidRDefault="00283A72" w:rsidP="005F5793">
      <w:pPr>
        <w:rPr>
          <w:rFonts w:ascii="Arial" w:hAnsi="Arial" w:cs="Arial"/>
          <w:b/>
          <w:u w:val="single"/>
        </w:rPr>
      </w:pPr>
      <w:r w:rsidRPr="00FD40AF">
        <w:rPr>
          <w:rFonts w:ascii="Arial" w:hAnsi="Arial" w:cs="Arial"/>
          <w:b/>
          <w:u w:val="single"/>
        </w:rPr>
        <w:t>Aller</w:t>
      </w:r>
      <w:r w:rsidR="00FD40AF" w:rsidRPr="00FD40AF">
        <w:rPr>
          <w:rFonts w:ascii="Arial" w:hAnsi="Arial" w:cs="Arial"/>
          <w:b/>
          <w:u w:val="single"/>
        </w:rPr>
        <w:t xml:space="preserve">gyFree Foods Steps Up </w:t>
      </w:r>
      <w:r w:rsidRPr="00FD40AF">
        <w:rPr>
          <w:rFonts w:ascii="Arial" w:hAnsi="Arial" w:cs="Arial"/>
          <w:b/>
          <w:u w:val="single"/>
        </w:rPr>
        <w:t>During Food Allergy Awareness Week May 11</w:t>
      </w:r>
      <w:r w:rsidRPr="00FD40AF">
        <w:rPr>
          <w:rFonts w:ascii="Arial" w:hAnsi="Arial" w:cs="Arial"/>
          <w:b/>
          <w:u w:val="single"/>
          <w:vertAlign w:val="superscript"/>
        </w:rPr>
        <w:t>th</w:t>
      </w:r>
      <w:r w:rsidRPr="00FD40AF">
        <w:rPr>
          <w:rFonts w:ascii="Arial" w:hAnsi="Arial" w:cs="Arial"/>
          <w:b/>
          <w:u w:val="single"/>
        </w:rPr>
        <w:t>- 17</w:t>
      </w:r>
      <w:r w:rsidRPr="00FD40AF">
        <w:rPr>
          <w:rFonts w:ascii="Arial" w:hAnsi="Arial" w:cs="Arial"/>
          <w:b/>
          <w:u w:val="single"/>
          <w:vertAlign w:val="superscript"/>
        </w:rPr>
        <w:t>th</w:t>
      </w:r>
      <w:r w:rsidRPr="00FD40AF">
        <w:rPr>
          <w:rFonts w:ascii="Arial" w:hAnsi="Arial" w:cs="Arial"/>
          <w:b/>
          <w:u w:val="single"/>
        </w:rPr>
        <w:t xml:space="preserve"> 2008!</w:t>
      </w:r>
    </w:p>
    <w:p w:rsidR="002E7A44" w:rsidRPr="00A46E2C" w:rsidRDefault="0058290B" w:rsidP="005F5793">
      <w:pPr>
        <w:rPr>
          <w:rFonts w:ascii="Arial" w:hAnsi="Arial" w:cs="Arial"/>
          <w:sz w:val="20"/>
          <w:szCs w:val="20"/>
        </w:rPr>
      </w:pPr>
      <w:r w:rsidRPr="00A46E2C">
        <w:rPr>
          <w:rFonts w:ascii="Arial" w:hAnsi="Arial" w:cs="Arial"/>
          <w:sz w:val="20"/>
          <w:szCs w:val="20"/>
        </w:rPr>
        <w:t>Allergy</w:t>
      </w:r>
      <w:r w:rsidR="005F5793" w:rsidRPr="00A46E2C">
        <w:rPr>
          <w:rFonts w:ascii="Arial" w:hAnsi="Arial" w:cs="Arial"/>
          <w:sz w:val="20"/>
          <w:szCs w:val="20"/>
        </w:rPr>
        <w:t xml:space="preserve">Free Foods is proud to announce its participation in the upcoming Food Allergy Awareness Week. </w:t>
      </w:r>
      <w:r w:rsidR="002E7A44" w:rsidRPr="00A46E2C">
        <w:rPr>
          <w:rFonts w:ascii="Arial" w:hAnsi="Arial" w:cs="Arial"/>
          <w:sz w:val="20"/>
          <w:szCs w:val="20"/>
        </w:rPr>
        <w:t xml:space="preserve">As platinum sponsors of the weeklong awareness rally, AllergyFree Foods once again showcases its dedication to helping those who suffer from food allergies of any kind. </w:t>
      </w:r>
    </w:p>
    <w:p w:rsidR="002E7A44" w:rsidRPr="00A46E2C" w:rsidRDefault="002E7A44" w:rsidP="005F5793">
      <w:pPr>
        <w:rPr>
          <w:rFonts w:ascii="Arial" w:hAnsi="Arial" w:cs="Arial"/>
          <w:sz w:val="20"/>
          <w:szCs w:val="20"/>
        </w:rPr>
      </w:pPr>
      <w:r w:rsidRPr="00A46E2C">
        <w:rPr>
          <w:rFonts w:ascii="Arial" w:hAnsi="Arial" w:cs="Arial"/>
          <w:sz w:val="20"/>
          <w:szCs w:val="20"/>
        </w:rPr>
        <w:t xml:space="preserve">The event which is put together annually by the Food Allergy &amp; Anaphylaxis Network ( FAAN), strives to not only place a spotlight on the problems associated with food allergies  but the day-to-day solutions that the afflicted must import into their lives to reduce the risk of dangerous reactions. </w:t>
      </w:r>
    </w:p>
    <w:p w:rsidR="00FD40AF" w:rsidRPr="00A46E2C" w:rsidRDefault="004B54E0" w:rsidP="005F5793">
      <w:pPr>
        <w:rPr>
          <w:rFonts w:ascii="Arial" w:hAnsi="Arial" w:cs="Arial"/>
          <w:sz w:val="20"/>
          <w:szCs w:val="20"/>
        </w:rPr>
      </w:pPr>
      <w:r w:rsidRPr="00A46E2C">
        <w:rPr>
          <w:rFonts w:ascii="Arial" w:hAnsi="Arial" w:cs="Arial"/>
          <w:sz w:val="20"/>
          <w:szCs w:val="20"/>
        </w:rPr>
        <w:t>"It</w:t>
      </w:r>
      <w:r w:rsidR="00FD40AF" w:rsidRPr="00A46E2C">
        <w:rPr>
          <w:rFonts w:ascii="Arial" w:hAnsi="Arial" w:cs="Arial"/>
          <w:sz w:val="20"/>
          <w:szCs w:val="20"/>
        </w:rPr>
        <w:t xml:space="preserve"> is a sincere honor and a </w:t>
      </w:r>
      <w:r w:rsidR="00125581" w:rsidRPr="00A46E2C">
        <w:rPr>
          <w:rFonts w:ascii="Arial" w:hAnsi="Arial" w:cs="Arial"/>
          <w:sz w:val="20"/>
          <w:szCs w:val="20"/>
        </w:rPr>
        <w:t>privilege</w:t>
      </w:r>
      <w:r w:rsidR="00FD40AF" w:rsidRPr="00A46E2C">
        <w:rPr>
          <w:rFonts w:ascii="Arial" w:hAnsi="Arial" w:cs="Arial"/>
          <w:sz w:val="20"/>
          <w:szCs w:val="20"/>
        </w:rPr>
        <w:t xml:space="preserve"> to take part in Food Allergy Awareness Week in any way, shape or form</w:t>
      </w:r>
      <w:r w:rsidRPr="00A46E2C">
        <w:rPr>
          <w:rFonts w:ascii="Arial" w:hAnsi="Arial" w:cs="Arial"/>
          <w:sz w:val="20"/>
          <w:szCs w:val="20"/>
        </w:rPr>
        <w:t>," says C.E.O. David McMahon."</w:t>
      </w:r>
      <w:r w:rsidR="00FD40AF" w:rsidRPr="00A46E2C">
        <w:rPr>
          <w:rFonts w:ascii="Arial" w:hAnsi="Arial" w:cs="Arial"/>
          <w:sz w:val="20"/>
          <w:szCs w:val="20"/>
        </w:rPr>
        <w:t xml:space="preserve"> </w:t>
      </w:r>
      <w:r w:rsidR="00400697" w:rsidRPr="00A46E2C">
        <w:rPr>
          <w:rFonts w:ascii="Arial" w:hAnsi="Arial" w:cs="Arial"/>
          <w:sz w:val="20"/>
          <w:szCs w:val="20"/>
        </w:rPr>
        <w:t>Food</w:t>
      </w:r>
      <w:r w:rsidR="002E7A44" w:rsidRPr="00A46E2C">
        <w:rPr>
          <w:rFonts w:ascii="Arial" w:hAnsi="Arial" w:cs="Arial"/>
          <w:sz w:val="20"/>
          <w:szCs w:val="20"/>
        </w:rPr>
        <w:t xml:space="preserve"> Allergy Awareness Week is very important to everyone for many reas</w:t>
      </w:r>
      <w:r w:rsidRPr="00A46E2C">
        <w:rPr>
          <w:rFonts w:ascii="Arial" w:hAnsi="Arial" w:cs="Arial"/>
          <w:sz w:val="20"/>
          <w:szCs w:val="20"/>
        </w:rPr>
        <w:t>ons."</w:t>
      </w:r>
    </w:p>
    <w:p w:rsidR="00655796" w:rsidRPr="00A46E2C" w:rsidRDefault="004B54E0" w:rsidP="005F5793">
      <w:pPr>
        <w:rPr>
          <w:rFonts w:ascii="Arial" w:hAnsi="Arial" w:cs="Arial"/>
          <w:sz w:val="20"/>
          <w:szCs w:val="20"/>
        </w:rPr>
      </w:pPr>
      <w:r w:rsidRPr="00A46E2C">
        <w:rPr>
          <w:rFonts w:ascii="Arial" w:hAnsi="Arial" w:cs="Arial"/>
          <w:sz w:val="20"/>
          <w:szCs w:val="20"/>
        </w:rPr>
        <w:t>"Without</w:t>
      </w:r>
      <w:r w:rsidR="002E7A44" w:rsidRPr="00A46E2C">
        <w:rPr>
          <w:rFonts w:ascii="Arial" w:hAnsi="Arial" w:cs="Arial"/>
          <w:sz w:val="20"/>
          <w:szCs w:val="20"/>
        </w:rPr>
        <w:t xml:space="preserve"> awareness</w:t>
      </w:r>
      <w:r w:rsidR="00FD40AF" w:rsidRPr="00A46E2C">
        <w:rPr>
          <w:rFonts w:ascii="Arial" w:hAnsi="Arial" w:cs="Arial"/>
          <w:sz w:val="20"/>
          <w:szCs w:val="20"/>
        </w:rPr>
        <w:t>,</w:t>
      </w:r>
      <w:r w:rsidR="00655796" w:rsidRPr="00A46E2C">
        <w:rPr>
          <w:rFonts w:ascii="Arial" w:hAnsi="Arial" w:cs="Arial"/>
          <w:sz w:val="20"/>
          <w:szCs w:val="20"/>
        </w:rPr>
        <w:t xml:space="preserve"> the general public will c</w:t>
      </w:r>
      <w:r w:rsidR="00400697" w:rsidRPr="00A46E2C">
        <w:rPr>
          <w:rFonts w:ascii="Arial" w:hAnsi="Arial" w:cs="Arial"/>
          <w:sz w:val="20"/>
          <w:szCs w:val="20"/>
        </w:rPr>
        <w:t xml:space="preserve">ontinue to struggle </w:t>
      </w:r>
      <w:r w:rsidR="00FD40AF" w:rsidRPr="00A46E2C">
        <w:rPr>
          <w:rFonts w:ascii="Arial" w:hAnsi="Arial" w:cs="Arial"/>
          <w:sz w:val="20"/>
          <w:szCs w:val="20"/>
        </w:rPr>
        <w:t xml:space="preserve">to understand </w:t>
      </w:r>
      <w:r w:rsidR="00400697" w:rsidRPr="00A46E2C">
        <w:rPr>
          <w:rFonts w:ascii="Arial" w:hAnsi="Arial" w:cs="Arial"/>
          <w:sz w:val="20"/>
          <w:szCs w:val="20"/>
        </w:rPr>
        <w:t>what food allergies and their various reac</w:t>
      </w:r>
      <w:r w:rsidR="000C72BA">
        <w:rPr>
          <w:rFonts w:ascii="Arial" w:hAnsi="Arial" w:cs="Arial"/>
          <w:sz w:val="20"/>
          <w:szCs w:val="20"/>
        </w:rPr>
        <w:t xml:space="preserve">tions really mean to </w:t>
      </w:r>
      <w:r w:rsidR="00400697" w:rsidRPr="00A46E2C">
        <w:rPr>
          <w:rFonts w:ascii="Arial" w:hAnsi="Arial" w:cs="Arial"/>
          <w:sz w:val="20"/>
          <w:szCs w:val="20"/>
        </w:rPr>
        <w:t xml:space="preserve">the people who suffer from them. Without awareness, those who go misdiagnosed with various diseases will continue to seek the wrong treatments and solutions for their very serious heath problems. Without awareness, even those who stay on top of the latest news as it pertains to their bodies will lose valuable information as to what they take and/or eat and where those products are available. Awareness is the first and most crucial step in </w:t>
      </w:r>
      <w:r w:rsidR="00FD40AF" w:rsidRPr="00A46E2C">
        <w:rPr>
          <w:rFonts w:ascii="Arial" w:hAnsi="Arial" w:cs="Arial"/>
          <w:sz w:val="20"/>
          <w:szCs w:val="20"/>
        </w:rPr>
        <w:t>a long fight that we must win.</w:t>
      </w:r>
      <w:r w:rsidR="00480BC7" w:rsidRPr="00A46E2C">
        <w:rPr>
          <w:rFonts w:ascii="Arial" w:hAnsi="Arial" w:cs="Arial"/>
          <w:sz w:val="20"/>
          <w:szCs w:val="20"/>
        </w:rPr>
        <w:t>"</w:t>
      </w:r>
    </w:p>
    <w:p w:rsidR="004B54E0" w:rsidRPr="00A46E2C" w:rsidRDefault="00400697" w:rsidP="005F5793">
      <w:pPr>
        <w:rPr>
          <w:rFonts w:ascii="Arial" w:hAnsi="Arial" w:cs="Arial"/>
          <w:sz w:val="20"/>
          <w:szCs w:val="20"/>
        </w:rPr>
      </w:pPr>
      <w:r w:rsidRPr="00A46E2C">
        <w:rPr>
          <w:rFonts w:ascii="Arial" w:hAnsi="Arial" w:cs="Arial"/>
          <w:sz w:val="20"/>
          <w:szCs w:val="20"/>
        </w:rPr>
        <w:t>AllergyFree Foods manufactures foods which are free of the top 8 food allergies as recognized</w:t>
      </w:r>
      <w:r w:rsidR="00C27BBD">
        <w:rPr>
          <w:rFonts w:ascii="Arial" w:hAnsi="Arial" w:cs="Arial"/>
          <w:sz w:val="20"/>
          <w:szCs w:val="20"/>
        </w:rPr>
        <w:t xml:space="preserve"> by the FDA. These allergens are</w:t>
      </w:r>
      <w:r w:rsidRPr="00A46E2C">
        <w:rPr>
          <w:rFonts w:ascii="Arial" w:hAnsi="Arial" w:cs="Arial"/>
          <w:sz w:val="20"/>
          <w:szCs w:val="20"/>
        </w:rPr>
        <w:t xml:space="preserve"> gluten,</w:t>
      </w:r>
      <w:r w:rsidR="00C27BBD">
        <w:rPr>
          <w:rFonts w:ascii="Arial" w:hAnsi="Arial" w:cs="Arial"/>
          <w:sz w:val="20"/>
          <w:szCs w:val="20"/>
        </w:rPr>
        <w:t xml:space="preserve"> fish</w:t>
      </w:r>
      <w:r w:rsidR="00922512">
        <w:rPr>
          <w:rFonts w:ascii="Arial" w:hAnsi="Arial" w:cs="Arial"/>
          <w:sz w:val="20"/>
          <w:szCs w:val="20"/>
        </w:rPr>
        <w:t xml:space="preserve">, </w:t>
      </w:r>
      <w:r w:rsidR="00922512" w:rsidRPr="00A46E2C">
        <w:rPr>
          <w:rFonts w:ascii="Arial" w:hAnsi="Arial" w:cs="Arial"/>
          <w:sz w:val="20"/>
          <w:szCs w:val="20"/>
        </w:rPr>
        <w:t>soy</w:t>
      </w:r>
      <w:r w:rsidRPr="00A46E2C">
        <w:rPr>
          <w:rFonts w:ascii="Arial" w:hAnsi="Arial" w:cs="Arial"/>
          <w:sz w:val="20"/>
          <w:szCs w:val="20"/>
        </w:rPr>
        <w:t>, eggs, dairy, shellfish, peanuts and tree nuts.</w:t>
      </w:r>
      <w:r w:rsidR="00480BC7" w:rsidRPr="00A46E2C">
        <w:rPr>
          <w:rFonts w:ascii="Arial" w:hAnsi="Arial" w:cs="Arial"/>
          <w:sz w:val="20"/>
          <w:szCs w:val="20"/>
        </w:rPr>
        <w:t xml:space="preserve"> </w:t>
      </w:r>
    </w:p>
    <w:p w:rsidR="00400697" w:rsidRPr="00A46E2C" w:rsidRDefault="00480BC7" w:rsidP="005F5793">
      <w:pPr>
        <w:rPr>
          <w:rFonts w:ascii="Arial" w:hAnsi="Arial" w:cs="Arial"/>
          <w:sz w:val="20"/>
          <w:szCs w:val="20"/>
        </w:rPr>
      </w:pPr>
      <w:r w:rsidRPr="00A46E2C">
        <w:rPr>
          <w:rFonts w:ascii="Arial" w:hAnsi="Arial" w:cs="Arial"/>
          <w:sz w:val="20"/>
          <w:szCs w:val="20"/>
        </w:rPr>
        <w:t xml:space="preserve"> AllergyFree Foods has a </w:t>
      </w:r>
      <w:r w:rsidR="00400697" w:rsidRPr="00A46E2C">
        <w:rPr>
          <w:rFonts w:ascii="Arial" w:hAnsi="Arial" w:cs="Arial"/>
          <w:sz w:val="20"/>
          <w:szCs w:val="20"/>
        </w:rPr>
        <w:t xml:space="preserve">broad product line </w:t>
      </w:r>
      <w:r w:rsidRPr="00A46E2C">
        <w:rPr>
          <w:rFonts w:ascii="Arial" w:hAnsi="Arial" w:cs="Arial"/>
          <w:sz w:val="20"/>
          <w:szCs w:val="20"/>
        </w:rPr>
        <w:t xml:space="preserve">that </w:t>
      </w:r>
      <w:r w:rsidR="00400697" w:rsidRPr="00A46E2C">
        <w:rPr>
          <w:rFonts w:ascii="Arial" w:hAnsi="Arial" w:cs="Arial"/>
          <w:sz w:val="20"/>
          <w:szCs w:val="20"/>
        </w:rPr>
        <w:t>includes chicken nuggets, country fried steak, various cheese alternatives, waffle and gravy mixes, al</w:t>
      </w:r>
      <w:r w:rsidR="004B54E0" w:rsidRPr="00A46E2C">
        <w:rPr>
          <w:rFonts w:ascii="Arial" w:hAnsi="Arial" w:cs="Arial"/>
          <w:sz w:val="20"/>
          <w:szCs w:val="20"/>
        </w:rPr>
        <w:t xml:space="preserve">lergen free pasta, </w:t>
      </w:r>
      <w:r w:rsidR="00FD40AF" w:rsidRPr="00A46E2C">
        <w:rPr>
          <w:rFonts w:ascii="Arial" w:hAnsi="Arial" w:cs="Arial"/>
          <w:sz w:val="20"/>
          <w:szCs w:val="20"/>
        </w:rPr>
        <w:t>desserts</w:t>
      </w:r>
      <w:r w:rsidR="00400697" w:rsidRPr="00A46E2C">
        <w:rPr>
          <w:rFonts w:ascii="Arial" w:hAnsi="Arial" w:cs="Arial"/>
          <w:sz w:val="20"/>
          <w:szCs w:val="20"/>
        </w:rPr>
        <w:t xml:space="preserve"> and more. </w:t>
      </w:r>
    </w:p>
    <w:p w:rsidR="00400697" w:rsidRPr="00A46E2C" w:rsidRDefault="00400697" w:rsidP="005F5793">
      <w:pPr>
        <w:rPr>
          <w:rFonts w:ascii="Arial" w:hAnsi="Arial" w:cs="Arial"/>
          <w:sz w:val="20"/>
          <w:szCs w:val="20"/>
        </w:rPr>
      </w:pPr>
      <w:r w:rsidRPr="00A46E2C">
        <w:rPr>
          <w:rFonts w:ascii="Arial" w:hAnsi="Arial" w:cs="Arial"/>
          <w:sz w:val="20"/>
          <w:szCs w:val="20"/>
        </w:rPr>
        <w:t>AllergyFree Foods is home to the first allergen free manufacturing facility in the United States. The</w:t>
      </w:r>
      <w:r w:rsidR="00125581" w:rsidRPr="00A46E2C">
        <w:rPr>
          <w:rFonts w:ascii="Arial" w:hAnsi="Arial" w:cs="Arial"/>
          <w:sz w:val="20"/>
          <w:szCs w:val="20"/>
        </w:rPr>
        <w:t xml:space="preserve"> 40,000 sq ft facility </w:t>
      </w:r>
      <w:r w:rsidR="00283A72" w:rsidRPr="00A46E2C">
        <w:rPr>
          <w:rFonts w:ascii="Arial" w:hAnsi="Arial" w:cs="Arial"/>
          <w:sz w:val="20"/>
          <w:szCs w:val="20"/>
        </w:rPr>
        <w:t xml:space="preserve">is located in Dawsonville, GA. </w:t>
      </w:r>
    </w:p>
    <w:p w:rsidR="00283A72" w:rsidRPr="00A46E2C" w:rsidRDefault="00283A72" w:rsidP="005F5793">
      <w:pPr>
        <w:rPr>
          <w:rFonts w:ascii="Arial" w:hAnsi="Arial" w:cs="Arial"/>
          <w:sz w:val="20"/>
          <w:szCs w:val="20"/>
        </w:rPr>
      </w:pPr>
      <w:r w:rsidRPr="00A46E2C">
        <w:rPr>
          <w:rFonts w:ascii="Arial" w:hAnsi="Arial" w:cs="Arial"/>
          <w:sz w:val="20"/>
          <w:szCs w:val="20"/>
        </w:rPr>
        <w:t xml:space="preserve">David McMahon II is available for comments, phone interviews and broadcasts during Food Allergy Awareness Week. </w:t>
      </w:r>
    </w:p>
    <w:p w:rsidR="00125581" w:rsidRDefault="00125581" w:rsidP="004B54E0">
      <w:pPr>
        <w:pStyle w:val="Default"/>
        <w:rPr>
          <w:b/>
          <w:bCs/>
          <w:sz w:val="20"/>
          <w:szCs w:val="20"/>
        </w:rPr>
      </w:pPr>
      <w:r>
        <w:rPr>
          <w:b/>
          <w:bCs/>
          <w:sz w:val="20"/>
          <w:szCs w:val="20"/>
        </w:rPr>
        <w:t xml:space="preserve">Contact: </w:t>
      </w:r>
    </w:p>
    <w:p w:rsidR="004B54E0" w:rsidRDefault="004B54E0" w:rsidP="004B54E0">
      <w:pPr>
        <w:pStyle w:val="Default"/>
        <w:rPr>
          <w:b/>
          <w:sz w:val="20"/>
          <w:szCs w:val="20"/>
        </w:rPr>
      </w:pPr>
    </w:p>
    <w:p w:rsidR="00125581" w:rsidRDefault="00125581" w:rsidP="004B54E0">
      <w:pPr>
        <w:pStyle w:val="Default"/>
        <w:rPr>
          <w:b/>
          <w:color w:val="000000" w:themeColor="text1"/>
          <w:sz w:val="20"/>
          <w:szCs w:val="20"/>
        </w:rPr>
      </w:pPr>
      <w:r w:rsidRPr="004B54E0">
        <w:rPr>
          <w:b/>
          <w:color w:val="000000" w:themeColor="text1"/>
          <w:sz w:val="20"/>
          <w:szCs w:val="20"/>
        </w:rPr>
        <w:t xml:space="preserve">Adrian Glover </w:t>
      </w:r>
    </w:p>
    <w:p w:rsidR="004B54E0" w:rsidRDefault="004B54E0" w:rsidP="004B54E0">
      <w:pPr>
        <w:pStyle w:val="Default"/>
        <w:rPr>
          <w:b/>
          <w:color w:val="000000" w:themeColor="text1"/>
          <w:sz w:val="20"/>
          <w:szCs w:val="20"/>
        </w:rPr>
      </w:pPr>
    </w:p>
    <w:p w:rsidR="00125581" w:rsidRPr="004B54E0" w:rsidRDefault="004B54E0" w:rsidP="004B54E0">
      <w:pPr>
        <w:pStyle w:val="Default"/>
        <w:rPr>
          <w:color w:val="000000" w:themeColor="text1"/>
          <w:sz w:val="20"/>
          <w:szCs w:val="20"/>
        </w:rPr>
      </w:pPr>
      <w:r>
        <w:rPr>
          <w:b/>
          <w:color w:val="000000" w:themeColor="text1"/>
          <w:sz w:val="20"/>
          <w:szCs w:val="20"/>
        </w:rPr>
        <w:t>(</w:t>
      </w:r>
      <w:r w:rsidR="00125581" w:rsidRPr="004B54E0">
        <w:rPr>
          <w:color w:val="000000" w:themeColor="text1"/>
          <w:sz w:val="20"/>
          <w:szCs w:val="20"/>
        </w:rPr>
        <w:t xml:space="preserve">706) 265-1317: phone </w:t>
      </w:r>
    </w:p>
    <w:p w:rsidR="00A46E2C" w:rsidRDefault="00125581" w:rsidP="004B54E0">
      <w:pPr>
        <w:pStyle w:val="Default"/>
        <w:rPr>
          <w:color w:val="000000" w:themeColor="text1"/>
          <w:sz w:val="20"/>
          <w:szCs w:val="20"/>
        </w:rPr>
      </w:pPr>
      <w:r w:rsidRPr="004B54E0">
        <w:rPr>
          <w:color w:val="000000" w:themeColor="text1"/>
          <w:sz w:val="20"/>
          <w:szCs w:val="20"/>
        </w:rPr>
        <w:t xml:space="preserve">(706) 265-1281: facsimile </w:t>
      </w:r>
    </w:p>
    <w:p w:rsidR="00125581" w:rsidRPr="004B54E0" w:rsidRDefault="00A46E2C" w:rsidP="004B54E0">
      <w:pPr>
        <w:pStyle w:val="Default"/>
        <w:rPr>
          <w:color w:val="000000" w:themeColor="text1"/>
          <w:sz w:val="20"/>
          <w:szCs w:val="20"/>
        </w:rPr>
      </w:pPr>
      <w:hyperlink r:id="rId5" w:history="1">
        <w:r w:rsidRPr="00A46E2C">
          <w:rPr>
            <w:rStyle w:val="Hyperlink"/>
            <w:color w:val="000000" w:themeColor="text1"/>
            <w:sz w:val="20"/>
            <w:szCs w:val="20"/>
          </w:rPr>
          <w:t>aglover@allergyfreefoods.com</w:t>
        </w:r>
      </w:hyperlink>
      <w:r w:rsidR="004B54E0" w:rsidRPr="00A46E2C">
        <w:rPr>
          <w:color w:val="000000" w:themeColor="text1"/>
          <w:sz w:val="20"/>
          <w:szCs w:val="20"/>
        </w:rPr>
        <w:t>:</w:t>
      </w:r>
      <w:r>
        <w:rPr>
          <w:color w:val="000000" w:themeColor="text1"/>
          <w:sz w:val="20"/>
          <w:szCs w:val="20"/>
        </w:rPr>
        <w:t xml:space="preserve"> </w:t>
      </w:r>
      <w:r w:rsidR="004B54E0" w:rsidRPr="004B54E0">
        <w:rPr>
          <w:color w:val="000000" w:themeColor="text1"/>
          <w:sz w:val="20"/>
          <w:szCs w:val="20"/>
        </w:rPr>
        <w:t>e-mail</w:t>
      </w:r>
    </w:p>
    <w:p w:rsidR="00655796" w:rsidRPr="004B54E0" w:rsidRDefault="00125581" w:rsidP="004B54E0">
      <w:pPr>
        <w:spacing w:after="0"/>
        <w:rPr>
          <w:rFonts w:ascii="Arial" w:hAnsi="Arial" w:cs="Arial"/>
          <w:color w:val="000000" w:themeColor="text1"/>
        </w:rPr>
      </w:pPr>
      <w:r w:rsidRPr="004B54E0">
        <w:rPr>
          <w:rFonts w:ascii="Arial" w:hAnsi="Arial" w:cs="Arial"/>
          <w:color w:val="000000" w:themeColor="text1"/>
          <w:sz w:val="20"/>
          <w:szCs w:val="20"/>
        </w:rPr>
        <w:t>www.allergyfreefoods.co</w:t>
      </w:r>
      <w:r w:rsidR="004B54E0" w:rsidRPr="004B54E0">
        <w:rPr>
          <w:rFonts w:ascii="Arial" w:hAnsi="Arial" w:cs="Arial"/>
          <w:color w:val="000000" w:themeColor="text1"/>
          <w:sz w:val="20"/>
          <w:szCs w:val="20"/>
        </w:rPr>
        <w:t>m</w:t>
      </w:r>
    </w:p>
    <w:p w:rsidR="005F5793" w:rsidRPr="00FD40AF" w:rsidRDefault="005F5793">
      <w:pPr>
        <w:rPr>
          <w:rFonts w:ascii="Arial" w:hAnsi="Arial" w:cs="Arial"/>
        </w:rPr>
      </w:pPr>
    </w:p>
    <w:sectPr w:rsidR="005F5793" w:rsidRPr="00FD40AF" w:rsidSect="00A0070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altName w:val="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8290B"/>
    <w:rsid w:val="000C72BA"/>
    <w:rsid w:val="00125581"/>
    <w:rsid w:val="00283A72"/>
    <w:rsid w:val="002C2DAC"/>
    <w:rsid w:val="002E7A44"/>
    <w:rsid w:val="002F3F7D"/>
    <w:rsid w:val="00400697"/>
    <w:rsid w:val="00480BC7"/>
    <w:rsid w:val="004B54E0"/>
    <w:rsid w:val="0058290B"/>
    <w:rsid w:val="005F5793"/>
    <w:rsid w:val="00655796"/>
    <w:rsid w:val="00922512"/>
    <w:rsid w:val="00A00702"/>
    <w:rsid w:val="00A46E2C"/>
    <w:rsid w:val="00C27BBD"/>
    <w:rsid w:val="00FD40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0070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25581"/>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A46E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6E2C"/>
    <w:rPr>
      <w:rFonts w:ascii="Tahoma" w:hAnsi="Tahoma" w:cs="Tahoma"/>
      <w:sz w:val="16"/>
      <w:szCs w:val="16"/>
    </w:rPr>
  </w:style>
  <w:style w:type="character" w:styleId="Hyperlink">
    <w:name w:val="Hyperlink"/>
    <w:basedOn w:val="DefaultParagraphFont"/>
    <w:uiPriority w:val="99"/>
    <w:unhideWhenUsed/>
    <w:rsid w:val="00A46E2C"/>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glover@allergyfreefoods.com" TargetMode="External"/><Relationship Id="rId4" Type="http://schemas.openxmlformats.org/officeDocument/2006/relationships/image" Target="media/image1.tif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367</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8</cp:revision>
  <cp:lastPrinted>2008-05-06T18:34:00Z</cp:lastPrinted>
  <dcterms:created xsi:type="dcterms:W3CDTF">2008-05-06T13:56:00Z</dcterms:created>
  <dcterms:modified xsi:type="dcterms:W3CDTF">2008-05-06T20:03:00Z</dcterms:modified>
</cp:coreProperties>
</file>