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AF" w:rsidRPr="00C02CAF" w:rsidRDefault="00CD4C74" w:rsidP="00CD4C74">
      <w:pPr>
        <w:spacing w:before="100" w:beforeAutospacing="1" w:after="100" w:afterAutospacing="1" w:line="240" w:lineRule="auto"/>
        <w:jc w:val="center"/>
        <w:outlineLvl w:val="0"/>
        <w:rPr>
          <w:rFonts w:ascii="Arial" w:eastAsia="Times New Roman" w:hAnsi="Arial" w:cs="Arial"/>
          <w:b/>
          <w:bCs/>
          <w:kern w:val="36"/>
          <w:sz w:val="24"/>
          <w:szCs w:val="24"/>
        </w:rPr>
      </w:pPr>
      <w:r w:rsidRPr="00CD4C74">
        <w:rPr>
          <w:rFonts w:ascii="Arial" w:eastAsia="Times New Roman" w:hAnsi="Arial" w:cs="Arial"/>
          <w:b/>
          <w:bCs/>
          <w:kern w:val="36"/>
          <w:sz w:val="24"/>
          <w:szCs w:val="24"/>
        </w:rPr>
        <w:t xml:space="preserve">Evolution To </w:t>
      </w:r>
      <w:r w:rsidR="00C02CAF" w:rsidRPr="00CD4C74">
        <w:rPr>
          <w:rFonts w:ascii="Arial" w:eastAsia="Times New Roman" w:hAnsi="Arial" w:cs="Arial"/>
          <w:b/>
          <w:bCs/>
          <w:kern w:val="36"/>
          <w:sz w:val="24"/>
          <w:szCs w:val="24"/>
        </w:rPr>
        <w:t>Pape</w:t>
      </w:r>
      <w:r w:rsidR="000D2C36" w:rsidRPr="00CD4C74">
        <w:rPr>
          <w:rFonts w:ascii="Arial" w:eastAsia="Times New Roman" w:hAnsi="Arial" w:cs="Arial"/>
          <w:b/>
          <w:bCs/>
          <w:kern w:val="36"/>
          <w:sz w:val="24"/>
          <w:szCs w:val="24"/>
        </w:rPr>
        <w:t>rless Workflow</w:t>
      </w:r>
      <w:r w:rsidR="00C02CAF" w:rsidRPr="00CD4C74">
        <w:rPr>
          <w:rFonts w:ascii="Arial" w:eastAsia="Times New Roman" w:hAnsi="Arial" w:cs="Arial"/>
          <w:b/>
          <w:bCs/>
          <w:kern w:val="36"/>
          <w:sz w:val="24"/>
          <w:szCs w:val="24"/>
        </w:rPr>
        <w:t xml:space="preserve"> In 2009 </w:t>
      </w:r>
      <w:r w:rsidRPr="00CD4C74">
        <w:rPr>
          <w:rFonts w:ascii="Arial" w:eastAsia="Times New Roman" w:hAnsi="Arial" w:cs="Arial"/>
          <w:b/>
          <w:bCs/>
          <w:kern w:val="36"/>
          <w:sz w:val="24"/>
          <w:szCs w:val="24"/>
        </w:rPr>
        <w:t>Made</w:t>
      </w:r>
      <w:r w:rsidR="00C02CAF" w:rsidRPr="00CD4C74">
        <w:rPr>
          <w:rFonts w:ascii="Arial" w:eastAsia="Times New Roman" w:hAnsi="Arial" w:cs="Arial"/>
          <w:b/>
          <w:bCs/>
          <w:kern w:val="36"/>
          <w:sz w:val="24"/>
          <w:szCs w:val="24"/>
        </w:rPr>
        <w:t xml:space="preserve"> </w:t>
      </w:r>
      <w:r>
        <w:rPr>
          <w:rFonts w:ascii="Arial" w:eastAsia="Times New Roman" w:hAnsi="Arial" w:cs="Arial"/>
          <w:b/>
          <w:bCs/>
          <w:kern w:val="36"/>
          <w:sz w:val="24"/>
          <w:szCs w:val="24"/>
        </w:rPr>
        <w:br/>
      </w:r>
      <w:r w:rsidRPr="00CD4C74">
        <w:rPr>
          <w:rFonts w:ascii="Arial" w:eastAsia="Times New Roman" w:hAnsi="Arial" w:cs="Arial"/>
          <w:b/>
          <w:bCs/>
          <w:kern w:val="36"/>
          <w:sz w:val="24"/>
          <w:szCs w:val="24"/>
        </w:rPr>
        <w:t xml:space="preserve">Effortless </w:t>
      </w:r>
      <w:r w:rsidR="00C02CAF" w:rsidRPr="00CD4C74">
        <w:rPr>
          <w:rFonts w:ascii="Arial" w:eastAsia="Times New Roman" w:hAnsi="Arial" w:cs="Arial"/>
          <w:b/>
          <w:bCs/>
          <w:kern w:val="36"/>
          <w:sz w:val="24"/>
          <w:szCs w:val="24"/>
        </w:rPr>
        <w:t>With Insight From Metafile</w:t>
      </w:r>
    </w:p>
    <w:p w:rsidR="00CD4C74" w:rsidRDefault="00CD4C74" w:rsidP="00C02CAF">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Benefits of paperless accounts payables and accounts receivables processes offered</w:t>
      </w:r>
      <w:r w:rsidR="00AC3DE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AC3DED">
        <w:rPr>
          <w:rFonts w:ascii="Times New Roman" w:eastAsia="Times New Roman" w:hAnsi="Times New Roman" w:cs="Times New Roman"/>
          <w:i/>
          <w:iCs/>
          <w:sz w:val="24"/>
          <w:szCs w:val="24"/>
        </w:rPr>
        <w:t>helping to provide</w:t>
      </w:r>
      <w:r>
        <w:rPr>
          <w:rFonts w:ascii="Times New Roman" w:eastAsia="Times New Roman" w:hAnsi="Times New Roman" w:cs="Times New Roman"/>
          <w:i/>
          <w:iCs/>
          <w:sz w:val="24"/>
          <w:szCs w:val="24"/>
        </w:rPr>
        <w:t xml:space="preserve"> an uncomplicated path towards paperless workflow for companies in the new year</w:t>
      </w:r>
    </w:p>
    <w:p w:rsidR="00C02CAF" w:rsidRPr="0039042F" w:rsidRDefault="00C02CAF" w:rsidP="00C02CAF">
      <w:pPr>
        <w:spacing w:before="100" w:beforeAutospacing="1" w:after="100" w:afterAutospacing="1" w:line="240" w:lineRule="auto"/>
        <w:rPr>
          <w:rFonts w:ascii="Arial" w:eastAsia="Times New Roman" w:hAnsi="Arial" w:cs="Arial"/>
          <w:sz w:val="20"/>
          <w:szCs w:val="20"/>
        </w:rPr>
      </w:pPr>
      <w:r w:rsidRPr="0039042F">
        <w:rPr>
          <w:rFonts w:ascii="Arial" w:eastAsia="Times New Roman" w:hAnsi="Arial" w:cs="Arial"/>
          <w:sz w:val="20"/>
          <w:szCs w:val="20"/>
        </w:rPr>
        <w:t xml:space="preserve">Rochester, MN December 16, 2008 -- </w:t>
      </w:r>
      <w:hyperlink r:id="rId5" w:tgtFrame="_blank" w:history="1">
        <w:r w:rsidRPr="0039042F">
          <w:rPr>
            <w:rFonts w:ascii="Arial" w:eastAsia="Times New Roman" w:hAnsi="Arial" w:cs="Arial"/>
            <w:color w:val="0000FF"/>
            <w:sz w:val="20"/>
            <w:szCs w:val="20"/>
            <w:u w:val="single"/>
          </w:rPr>
          <w:t>http://www.metaviewer.com</w:t>
        </w:r>
      </w:hyperlink>
      <w:r w:rsidRPr="0039042F">
        <w:rPr>
          <w:rFonts w:ascii="Arial" w:eastAsia="Times New Roman" w:hAnsi="Arial" w:cs="Arial"/>
          <w:sz w:val="20"/>
          <w:szCs w:val="20"/>
        </w:rPr>
        <w:t xml:space="preserve"> - Metafile, a Minnesota-based content management firm dedicated to providing financial innovations via paperless automation solution MetaViewer, is ensuring</w:t>
      </w:r>
      <w:r w:rsidR="006854AE">
        <w:rPr>
          <w:rFonts w:ascii="Arial" w:eastAsia="Times New Roman" w:hAnsi="Arial" w:cs="Arial"/>
          <w:sz w:val="20"/>
          <w:szCs w:val="20"/>
        </w:rPr>
        <w:t xml:space="preserve"> that</w:t>
      </w:r>
      <w:r w:rsidRPr="0039042F">
        <w:rPr>
          <w:rFonts w:ascii="Arial" w:eastAsia="Times New Roman" w:hAnsi="Arial" w:cs="Arial"/>
          <w:sz w:val="20"/>
          <w:szCs w:val="20"/>
        </w:rPr>
        <w:t xml:space="preserve"> firms seeking an end to paper based financial processes and a beginning </w:t>
      </w:r>
      <w:r w:rsidR="00AC3DED" w:rsidRPr="0039042F">
        <w:rPr>
          <w:rFonts w:ascii="Arial" w:eastAsia="Times New Roman" w:hAnsi="Arial" w:cs="Arial"/>
          <w:sz w:val="20"/>
          <w:szCs w:val="20"/>
        </w:rPr>
        <w:t>to</w:t>
      </w:r>
      <w:r w:rsidRPr="0039042F">
        <w:rPr>
          <w:rFonts w:ascii="Arial" w:eastAsia="Times New Roman" w:hAnsi="Arial" w:cs="Arial"/>
          <w:sz w:val="20"/>
          <w:szCs w:val="20"/>
        </w:rPr>
        <w:t xml:space="preserve"> full </w:t>
      </w:r>
      <w:hyperlink r:id="rId6" w:history="1">
        <w:r w:rsidRPr="0039042F">
          <w:rPr>
            <w:rStyle w:val="Hyperlink"/>
            <w:rFonts w:ascii="Arial" w:eastAsia="Times New Roman" w:hAnsi="Arial" w:cs="Arial"/>
            <w:sz w:val="20"/>
            <w:szCs w:val="20"/>
          </w:rPr>
          <w:t xml:space="preserve">paperless </w:t>
        </w:r>
        <w:r w:rsidR="000D2C36" w:rsidRPr="0039042F">
          <w:rPr>
            <w:rStyle w:val="Hyperlink"/>
            <w:rFonts w:ascii="Arial" w:eastAsia="Times New Roman" w:hAnsi="Arial" w:cs="Arial"/>
            <w:sz w:val="20"/>
            <w:szCs w:val="20"/>
          </w:rPr>
          <w:t>workflow</w:t>
        </w:r>
      </w:hyperlink>
      <w:r w:rsidRPr="0039042F">
        <w:rPr>
          <w:rFonts w:ascii="Arial" w:eastAsia="Times New Roman" w:hAnsi="Arial" w:cs="Arial"/>
          <w:sz w:val="20"/>
          <w:szCs w:val="20"/>
        </w:rPr>
        <w:t xml:space="preserve"> are armed with the </w:t>
      </w:r>
      <w:r w:rsidR="00AC3DED" w:rsidRPr="0039042F">
        <w:rPr>
          <w:rFonts w:ascii="Arial" w:eastAsia="Times New Roman" w:hAnsi="Arial" w:cs="Arial"/>
          <w:sz w:val="20"/>
          <w:szCs w:val="20"/>
        </w:rPr>
        <w:t xml:space="preserve">guidance </w:t>
      </w:r>
      <w:r w:rsidRPr="0039042F">
        <w:rPr>
          <w:rFonts w:ascii="Arial" w:eastAsia="Times New Roman" w:hAnsi="Arial" w:cs="Arial"/>
          <w:sz w:val="20"/>
          <w:szCs w:val="20"/>
        </w:rPr>
        <w:t>necessary to make this dream a reality in 2009.</w:t>
      </w:r>
    </w:p>
    <w:p w:rsidR="005A2D6A" w:rsidRPr="00C02CAF" w:rsidRDefault="00C02CAF" w:rsidP="005A2D6A">
      <w:pPr>
        <w:pStyle w:val="NormalWeb"/>
        <w:rPr>
          <w:rFonts w:ascii="Arial" w:hAnsi="Arial" w:cs="Arial"/>
          <w:sz w:val="20"/>
          <w:szCs w:val="20"/>
        </w:rPr>
      </w:pPr>
      <w:r w:rsidRPr="0039042F">
        <w:rPr>
          <w:rFonts w:ascii="Arial" w:hAnsi="Arial" w:cs="Arial"/>
          <w:sz w:val="20"/>
          <w:szCs w:val="20"/>
        </w:rPr>
        <w:t xml:space="preserve">In a report by The Aberdeen Group, and co-sponsored by Metafile, it is reported that companies who </w:t>
      </w:r>
      <w:r w:rsidR="005A2D6A" w:rsidRPr="0039042F">
        <w:rPr>
          <w:rFonts w:ascii="Arial" w:hAnsi="Arial" w:cs="Arial"/>
          <w:sz w:val="20"/>
          <w:szCs w:val="20"/>
        </w:rPr>
        <w:t xml:space="preserve">evolve to </w:t>
      </w:r>
      <w:hyperlink r:id="rId7" w:history="1">
        <w:r w:rsidR="005A2D6A" w:rsidRPr="0039042F">
          <w:rPr>
            <w:rStyle w:val="Hyperlink"/>
            <w:rFonts w:ascii="Arial" w:hAnsi="Arial" w:cs="Arial"/>
            <w:sz w:val="20"/>
            <w:szCs w:val="20"/>
          </w:rPr>
          <w:t>paperless accounts payable</w:t>
        </w:r>
      </w:hyperlink>
      <w:r w:rsidR="005A2D6A" w:rsidRPr="0039042F">
        <w:rPr>
          <w:rFonts w:ascii="Arial" w:hAnsi="Arial" w:cs="Arial"/>
          <w:sz w:val="20"/>
          <w:szCs w:val="20"/>
        </w:rPr>
        <w:t xml:space="preserve"> processes achieve </w:t>
      </w:r>
      <w:r w:rsidR="000D2C36" w:rsidRPr="0039042F">
        <w:rPr>
          <w:rFonts w:ascii="Arial" w:hAnsi="Arial" w:cs="Arial"/>
          <w:sz w:val="20"/>
          <w:szCs w:val="20"/>
        </w:rPr>
        <w:t xml:space="preserve">83%  lower invoice processing costs and 80% faster invoice processing times than their peers. </w:t>
      </w:r>
      <w:r w:rsidR="00AC3DED" w:rsidRPr="0039042F">
        <w:rPr>
          <w:rFonts w:ascii="Arial" w:hAnsi="Arial" w:cs="Arial"/>
          <w:sz w:val="20"/>
          <w:szCs w:val="20"/>
        </w:rPr>
        <w:t xml:space="preserve">In a report by PayStream Advisors, also co-sponsored by Metafile, significantly lower order processing costs are predicted for companies who evolve to </w:t>
      </w:r>
      <w:hyperlink r:id="rId8" w:history="1">
        <w:r w:rsidR="00AC3DED" w:rsidRPr="0039042F">
          <w:rPr>
            <w:rStyle w:val="Hyperlink"/>
            <w:rFonts w:ascii="Arial" w:hAnsi="Arial" w:cs="Arial"/>
            <w:sz w:val="20"/>
            <w:szCs w:val="20"/>
          </w:rPr>
          <w:t>p</w:t>
        </w:r>
        <w:r w:rsidR="005A2D6A" w:rsidRPr="0039042F">
          <w:rPr>
            <w:rStyle w:val="Hyperlink"/>
            <w:rFonts w:ascii="Arial" w:hAnsi="Arial" w:cs="Arial"/>
            <w:sz w:val="20"/>
            <w:szCs w:val="20"/>
          </w:rPr>
          <w:t>aperless accounts receivable</w:t>
        </w:r>
      </w:hyperlink>
      <w:r w:rsidR="00AC3DED" w:rsidRPr="0039042F">
        <w:rPr>
          <w:rFonts w:ascii="Arial" w:hAnsi="Arial" w:cs="Arial"/>
          <w:sz w:val="20"/>
          <w:szCs w:val="20"/>
        </w:rPr>
        <w:t>.</w:t>
      </w:r>
    </w:p>
    <w:p w:rsidR="000D2C36" w:rsidRPr="0039042F" w:rsidRDefault="000D2C36" w:rsidP="00C02CAF">
      <w:pPr>
        <w:pStyle w:val="NormalWeb"/>
        <w:rPr>
          <w:rFonts w:ascii="Arial" w:hAnsi="Arial" w:cs="Arial"/>
          <w:sz w:val="20"/>
          <w:szCs w:val="20"/>
        </w:rPr>
      </w:pPr>
      <w:r w:rsidRPr="0039042F">
        <w:rPr>
          <w:rFonts w:ascii="Arial" w:hAnsi="Arial" w:cs="Arial"/>
          <w:sz w:val="20"/>
          <w:szCs w:val="20"/>
        </w:rPr>
        <w:t xml:space="preserve">“With firms nationwide seeking </w:t>
      </w:r>
      <w:r w:rsidR="00AC3DED" w:rsidRPr="0039042F">
        <w:rPr>
          <w:rFonts w:ascii="Arial" w:hAnsi="Arial" w:cs="Arial"/>
          <w:sz w:val="20"/>
          <w:szCs w:val="20"/>
        </w:rPr>
        <w:t xml:space="preserve">ways to </w:t>
      </w:r>
      <w:r w:rsidRPr="0039042F">
        <w:rPr>
          <w:rFonts w:ascii="Arial" w:hAnsi="Arial" w:cs="Arial"/>
          <w:sz w:val="20"/>
          <w:szCs w:val="20"/>
        </w:rPr>
        <w:t xml:space="preserve">cut </w:t>
      </w:r>
      <w:r w:rsidR="005A2D6A" w:rsidRPr="0039042F">
        <w:rPr>
          <w:rFonts w:ascii="Arial" w:hAnsi="Arial" w:cs="Arial"/>
          <w:sz w:val="20"/>
          <w:szCs w:val="20"/>
        </w:rPr>
        <w:t xml:space="preserve">costs, </w:t>
      </w:r>
      <w:r w:rsidR="00AC3DED" w:rsidRPr="0039042F">
        <w:rPr>
          <w:rFonts w:ascii="Arial" w:hAnsi="Arial" w:cs="Arial"/>
          <w:sz w:val="20"/>
          <w:szCs w:val="20"/>
        </w:rPr>
        <w:t xml:space="preserve">it makes sound fiscal sense to evolve into </w:t>
      </w:r>
      <w:r w:rsidR="005A2D6A" w:rsidRPr="0039042F">
        <w:rPr>
          <w:rFonts w:ascii="Arial" w:hAnsi="Arial" w:cs="Arial"/>
          <w:sz w:val="20"/>
          <w:szCs w:val="20"/>
        </w:rPr>
        <w:t xml:space="preserve"> paperless workflow</w:t>
      </w:r>
      <w:r w:rsidR="00AC3DED" w:rsidRPr="0039042F">
        <w:rPr>
          <w:rFonts w:ascii="Arial" w:hAnsi="Arial" w:cs="Arial"/>
          <w:sz w:val="20"/>
          <w:szCs w:val="20"/>
        </w:rPr>
        <w:t xml:space="preserve"> processes,</w:t>
      </w:r>
      <w:r w:rsidR="005A2D6A" w:rsidRPr="0039042F">
        <w:rPr>
          <w:rFonts w:ascii="Arial" w:hAnsi="Arial" w:cs="Arial"/>
          <w:sz w:val="20"/>
          <w:szCs w:val="20"/>
        </w:rPr>
        <w:t>” states Jim Mandt, Metafile's Vice President of Technical Services.  “That bein</w:t>
      </w:r>
      <w:r w:rsidR="00AC3DED" w:rsidRPr="0039042F">
        <w:rPr>
          <w:rFonts w:ascii="Arial" w:hAnsi="Arial" w:cs="Arial"/>
          <w:sz w:val="20"/>
          <w:szCs w:val="20"/>
        </w:rPr>
        <w:t xml:space="preserve">g said, it is not necessarily an evolution </w:t>
      </w:r>
      <w:r w:rsidR="005A2D6A" w:rsidRPr="0039042F">
        <w:rPr>
          <w:rFonts w:ascii="Arial" w:hAnsi="Arial" w:cs="Arial"/>
          <w:sz w:val="20"/>
          <w:szCs w:val="20"/>
        </w:rPr>
        <w:t>compan</w:t>
      </w:r>
      <w:r w:rsidR="00AC3DED" w:rsidRPr="0039042F">
        <w:rPr>
          <w:rFonts w:ascii="Arial" w:hAnsi="Arial" w:cs="Arial"/>
          <w:sz w:val="20"/>
          <w:szCs w:val="20"/>
        </w:rPr>
        <w:t>ies</w:t>
      </w:r>
      <w:r w:rsidR="005A2D6A" w:rsidRPr="0039042F">
        <w:rPr>
          <w:rFonts w:ascii="Arial" w:hAnsi="Arial" w:cs="Arial"/>
          <w:sz w:val="20"/>
          <w:szCs w:val="20"/>
        </w:rPr>
        <w:t xml:space="preserve"> can make overnight.”</w:t>
      </w:r>
    </w:p>
    <w:p w:rsidR="00C02CAF" w:rsidRPr="0039042F" w:rsidRDefault="005A2D6A" w:rsidP="00C02CAF">
      <w:pPr>
        <w:spacing w:before="100" w:beforeAutospacing="1" w:after="100" w:afterAutospacing="1" w:line="240" w:lineRule="auto"/>
        <w:rPr>
          <w:rFonts w:ascii="Arial" w:eastAsia="Times New Roman" w:hAnsi="Arial" w:cs="Arial"/>
          <w:sz w:val="20"/>
          <w:szCs w:val="20"/>
        </w:rPr>
      </w:pPr>
      <w:r w:rsidRPr="0039042F">
        <w:rPr>
          <w:rFonts w:ascii="Arial" w:eastAsia="Times New Roman" w:hAnsi="Arial" w:cs="Arial"/>
          <w:sz w:val="20"/>
          <w:szCs w:val="20"/>
        </w:rPr>
        <w:t xml:space="preserve">Below, are five </w:t>
      </w:r>
      <w:r w:rsidR="006854AE">
        <w:rPr>
          <w:rFonts w:ascii="Arial" w:eastAsia="Times New Roman" w:hAnsi="Arial" w:cs="Arial"/>
          <w:sz w:val="20"/>
          <w:szCs w:val="20"/>
        </w:rPr>
        <w:t>recommendations</w:t>
      </w:r>
      <w:r w:rsidR="0039042F">
        <w:rPr>
          <w:rFonts w:ascii="Arial" w:eastAsia="Times New Roman" w:hAnsi="Arial" w:cs="Arial"/>
          <w:sz w:val="20"/>
          <w:szCs w:val="20"/>
        </w:rPr>
        <w:t xml:space="preserve"> from</w:t>
      </w:r>
      <w:r w:rsidRPr="0039042F">
        <w:rPr>
          <w:rFonts w:ascii="Arial" w:eastAsia="Times New Roman" w:hAnsi="Arial" w:cs="Arial"/>
          <w:sz w:val="20"/>
          <w:szCs w:val="20"/>
        </w:rPr>
        <w:t xml:space="preserve"> Mandt </w:t>
      </w:r>
      <w:r w:rsidR="0039042F">
        <w:rPr>
          <w:rFonts w:ascii="Arial" w:eastAsia="Times New Roman" w:hAnsi="Arial" w:cs="Arial"/>
          <w:sz w:val="20"/>
          <w:szCs w:val="20"/>
        </w:rPr>
        <w:t>for</w:t>
      </w:r>
      <w:r w:rsidRPr="0039042F">
        <w:rPr>
          <w:rFonts w:ascii="Arial" w:eastAsia="Times New Roman" w:hAnsi="Arial" w:cs="Arial"/>
          <w:sz w:val="20"/>
          <w:szCs w:val="20"/>
        </w:rPr>
        <w:t xml:space="preserve"> firms seeking </w:t>
      </w:r>
      <w:r w:rsidR="00AC3DED" w:rsidRPr="0039042F">
        <w:rPr>
          <w:rFonts w:ascii="Arial" w:eastAsia="Times New Roman" w:hAnsi="Arial" w:cs="Arial"/>
          <w:sz w:val="20"/>
          <w:szCs w:val="20"/>
        </w:rPr>
        <w:t>a move</w:t>
      </w:r>
      <w:r w:rsidRPr="0039042F">
        <w:rPr>
          <w:rFonts w:ascii="Arial" w:eastAsia="Times New Roman" w:hAnsi="Arial" w:cs="Arial"/>
          <w:sz w:val="20"/>
          <w:szCs w:val="20"/>
        </w:rPr>
        <w:t xml:space="preserve"> to paperless in </w:t>
      </w:r>
      <w:proofErr w:type="gramStart"/>
      <w:r w:rsidR="00DB224F">
        <w:rPr>
          <w:rFonts w:ascii="Arial" w:eastAsia="Times New Roman" w:hAnsi="Arial" w:cs="Arial"/>
          <w:sz w:val="20"/>
          <w:szCs w:val="20"/>
        </w:rPr>
        <w:t>2009:</w:t>
      </w:r>
      <w:proofErr w:type="gramEnd"/>
    </w:p>
    <w:p w:rsidR="005A2D6A" w:rsidRPr="0039042F" w:rsidRDefault="005A2D6A" w:rsidP="00C02CAF">
      <w:pPr>
        <w:pStyle w:val="NormalWeb"/>
        <w:rPr>
          <w:rFonts w:ascii="Arial" w:hAnsi="Arial" w:cs="Arial"/>
          <w:sz w:val="20"/>
          <w:szCs w:val="20"/>
        </w:rPr>
      </w:pPr>
      <w:r w:rsidRPr="0039042F">
        <w:rPr>
          <w:rFonts w:ascii="Arial" w:hAnsi="Arial" w:cs="Arial"/>
          <w:b/>
          <w:bCs/>
          <w:sz w:val="20"/>
          <w:szCs w:val="20"/>
        </w:rPr>
        <w:t xml:space="preserve">1.  </w:t>
      </w:r>
      <w:r w:rsidR="00C02CAF" w:rsidRPr="0039042F">
        <w:rPr>
          <w:rFonts w:ascii="Arial" w:hAnsi="Arial" w:cs="Arial"/>
          <w:b/>
          <w:bCs/>
          <w:sz w:val="20"/>
          <w:szCs w:val="20"/>
        </w:rPr>
        <w:t>Capture Invoices Electronically:</w:t>
      </w:r>
      <w:r w:rsidRPr="0039042F">
        <w:rPr>
          <w:rFonts w:ascii="Arial" w:hAnsi="Arial" w:cs="Arial"/>
          <w:b/>
          <w:bCs/>
          <w:sz w:val="20"/>
          <w:szCs w:val="20"/>
        </w:rPr>
        <w:t xml:space="preserve">  </w:t>
      </w:r>
      <w:r w:rsidRPr="0039042F">
        <w:rPr>
          <w:rFonts w:ascii="Arial" w:hAnsi="Arial" w:cs="Arial"/>
          <w:bCs/>
          <w:sz w:val="20"/>
          <w:szCs w:val="20"/>
        </w:rPr>
        <w:t xml:space="preserve">“Firms can save money by eliminating the need for paper to even enter their organization,” continues Mandt.  “The easiest way to do so is to create a secure online portal for vendors to </w:t>
      </w:r>
      <w:r w:rsidR="00AC3DED" w:rsidRPr="0039042F">
        <w:rPr>
          <w:rFonts w:ascii="Arial" w:hAnsi="Arial" w:cs="Arial"/>
          <w:bCs/>
          <w:sz w:val="20"/>
          <w:szCs w:val="20"/>
        </w:rPr>
        <w:t xml:space="preserve">directly </w:t>
      </w:r>
      <w:r w:rsidRPr="0039042F">
        <w:rPr>
          <w:rFonts w:ascii="Arial" w:hAnsi="Arial" w:cs="Arial"/>
          <w:bCs/>
          <w:sz w:val="20"/>
          <w:szCs w:val="20"/>
        </w:rPr>
        <w:t>submit their invoices.”</w:t>
      </w:r>
      <w:r w:rsidR="00C02CAF" w:rsidRPr="0039042F">
        <w:rPr>
          <w:rFonts w:ascii="Arial" w:hAnsi="Arial" w:cs="Arial"/>
          <w:sz w:val="20"/>
          <w:szCs w:val="20"/>
        </w:rPr>
        <w:br/>
      </w:r>
      <w:r w:rsidR="00AC3DED" w:rsidRPr="0039042F">
        <w:rPr>
          <w:rFonts w:ascii="Arial" w:hAnsi="Arial" w:cs="Arial"/>
          <w:b/>
          <w:bCs/>
          <w:sz w:val="20"/>
          <w:szCs w:val="20"/>
        </w:rPr>
        <w:br/>
      </w:r>
      <w:r w:rsidR="00C02CAF" w:rsidRPr="0039042F">
        <w:rPr>
          <w:rFonts w:ascii="Arial" w:hAnsi="Arial" w:cs="Arial"/>
          <w:b/>
          <w:bCs/>
          <w:sz w:val="20"/>
          <w:szCs w:val="20"/>
        </w:rPr>
        <w:t>2.  Scan Necessary Paper Documents:</w:t>
      </w:r>
      <w:r w:rsidRPr="0039042F">
        <w:rPr>
          <w:rFonts w:ascii="Arial" w:hAnsi="Arial" w:cs="Arial"/>
          <w:sz w:val="20"/>
          <w:szCs w:val="20"/>
        </w:rPr>
        <w:t xml:space="preserve"> “Enter all</w:t>
      </w:r>
      <w:r w:rsidR="00C02CAF" w:rsidRPr="0039042F">
        <w:rPr>
          <w:rFonts w:ascii="Arial" w:hAnsi="Arial" w:cs="Arial"/>
          <w:sz w:val="20"/>
          <w:szCs w:val="20"/>
        </w:rPr>
        <w:t xml:space="preserve"> </w:t>
      </w:r>
      <w:r w:rsidRPr="0039042F">
        <w:rPr>
          <w:rFonts w:ascii="Arial" w:hAnsi="Arial" w:cs="Arial"/>
          <w:sz w:val="20"/>
          <w:szCs w:val="20"/>
        </w:rPr>
        <w:t xml:space="preserve">your existing </w:t>
      </w:r>
      <w:r w:rsidR="00C02CAF" w:rsidRPr="0039042F">
        <w:rPr>
          <w:rFonts w:ascii="Arial" w:hAnsi="Arial" w:cs="Arial"/>
          <w:sz w:val="20"/>
          <w:szCs w:val="20"/>
        </w:rPr>
        <w:t xml:space="preserve">paper documents into a </w:t>
      </w:r>
      <w:r w:rsidRPr="0039042F">
        <w:rPr>
          <w:rFonts w:ascii="Arial" w:hAnsi="Arial" w:cs="Arial"/>
          <w:sz w:val="20"/>
          <w:szCs w:val="20"/>
        </w:rPr>
        <w:t xml:space="preserve">secure, </w:t>
      </w:r>
      <w:r w:rsidR="00C02CAF" w:rsidRPr="0039042F">
        <w:rPr>
          <w:rFonts w:ascii="Arial" w:hAnsi="Arial" w:cs="Arial"/>
          <w:sz w:val="20"/>
          <w:szCs w:val="20"/>
        </w:rPr>
        <w:t xml:space="preserve">search enabled document management system.  </w:t>
      </w:r>
      <w:r w:rsidRPr="0039042F">
        <w:rPr>
          <w:rFonts w:ascii="Arial" w:hAnsi="Arial" w:cs="Arial"/>
          <w:sz w:val="20"/>
          <w:szCs w:val="20"/>
        </w:rPr>
        <w:t xml:space="preserve">Many paperless automation solutions, including MetaViewer, will </w:t>
      </w:r>
      <w:r w:rsidR="00AC3DED" w:rsidRPr="0039042F">
        <w:rPr>
          <w:rFonts w:ascii="Arial" w:hAnsi="Arial" w:cs="Arial"/>
          <w:sz w:val="20"/>
          <w:szCs w:val="20"/>
        </w:rPr>
        <w:t xml:space="preserve">then </w:t>
      </w:r>
      <w:r w:rsidRPr="0039042F">
        <w:rPr>
          <w:rFonts w:ascii="Arial" w:hAnsi="Arial" w:cs="Arial"/>
          <w:sz w:val="20"/>
          <w:szCs w:val="20"/>
        </w:rPr>
        <w:t>enable you to find any scanned document with as little as one keyword of text.”</w:t>
      </w:r>
    </w:p>
    <w:p w:rsidR="00C02CAF" w:rsidRPr="0039042F" w:rsidRDefault="005A2D6A" w:rsidP="00C02CAF">
      <w:pPr>
        <w:pStyle w:val="NormalWeb"/>
        <w:rPr>
          <w:rFonts w:ascii="Arial" w:hAnsi="Arial" w:cs="Arial"/>
          <w:sz w:val="20"/>
          <w:szCs w:val="20"/>
        </w:rPr>
      </w:pPr>
      <w:r w:rsidRPr="0039042F">
        <w:rPr>
          <w:rFonts w:ascii="Arial" w:hAnsi="Arial" w:cs="Arial"/>
          <w:b/>
          <w:bCs/>
          <w:sz w:val="20"/>
          <w:szCs w:val="20"/>
        </w:rPr>
        <w:t xml:space="preserve"> </w:t>
      </w:r>
      <w:r w:rsidR="00C02CAF" w:rsidRPr="0039042F">
        <w:rPr>
          <w:rFonts w:ascii="Arial" w:hAnsi="Arial" w:cs="Arial"/>
          <w:b/>
          <w:bCs/>
          <w:sz w:val="20"/>
          <w:szCs w:val="20"/>
        </w:rPr>
        <w:t>3.  Implement Full Vendor Self Service:</w:t>
      </w:r>
      <w:r w:rsidR="00CD4C74" w:rsidRPr="0039042F">
        <w:rPr>
          <w:rFonts w:ascii="Arial" w:hAnsi="Arial" w:cs="Arial"/>
          <w:b/>
          <w:bCs/>
          <w:sz w:val="20"/>
          <w:szCs w:val="20"/>
        </w:rPr>
        <w:t xml:space="preserve"> </w:t>
      </w:r>
      <w:r w:rsidRPr="0039042F">
        <w:rPr>
          <w:rFonts w:ascii="Arial" w:hAnsi="Arial" w:cs="Arial"/>
          <w:sz w:val="20"/>
          <w:szCs w:val="20"/>
        </w:rPr>
        <w:t>“</w:t>
      </w:r>
      <w:r w:rsidR="00C02CAF" w:rsidRPr="0039042F">
        <w:rPr>
          <w:rFonts w:ascii="Arial" w:hAnsi="Arial" w:cs="Arial"/>
          <w:sz w:val="20"/>
          <w:szCs w:val="20"/>
        </w:rPr>
        <w:t xml:space="preserve">Grant </w:t>
      </w:r>
      <w:r w:rsidRPr="0039042F">
        <w:rPr>
          <w:rFonts w:ascii="Arial" w:hAnsi="Arial" w:cs="Arial"/>
          <w:sz w:val="20"/>
          <w:szCs w:val="20"/>
        </w:rPr>
        <w:t xml:space="preserve">your </w:t>
      </w:r>
      <w:r w:rsidR="00C02CAF" w:rsidRPr="0039042F">
        <w:rPr>
          <w:rFonts w:ascii="Arial" w:hAnsi="Arial" w:cs="Arial"/>
          <w:sz w:val="20"/>
          <w:szCs w:val="20"/>
        </w:rPr>
        <w:t>vendors access to the same electronic invoice and document history</w:t>
      </w:r>
      <w:r w:rsidR="00AC3DED" w:rsidRPr="0039042F">
        <w:rPr>
          <w:rFonts w:ascii="Arial" w:hAnsi="Arial" w:cs="Arial"/>
          <w:sz w:val="20"/>
          <w:szCs w:val="20"/>
        </w:rPr>
        <w:t xml:space="preserve"> your company has</w:t>
      </w:r>
      <w:r w:rsidR="00CD4C74" w:rsidRPr="0039042F">
        <w:rPr>
          <w:rFonts w:ascii="Arial" w:hAnsi="Arial" w:cs="Arial"/>
          <w:sz w:val="20"/>
          <w:szCs w:val="20"/>
        </w:rPr>
        <w:t>,</w:t>
      </w:r>
      <w:r w:rsidR="00C02CAF" w:rsidRPr="0039042F">
        <w:rPr>
          <w:rFonts w:ascii="Arial" w:hAnsi="Arial" w:cs="Arial"/>
          <w:sz w:val="20"/>
          <w:szCs w:val="20"/>
        </w:rPr>
        <w:t xml:space="preserve"> in addition to submitting</w:t>
      </w:r>
      <w:r w:rsidR="00CD4C74" w:rsidRPr="0039042F">
        <w:rPr>
          <w:rFonts w:ascii="Arial" w:hAnsi="Arial" w:cs="Arial"/>
          <w:sz w:val="20"/>
          <w:szCs w:val="20"/>
        </w:rPr>
        <w:t xml:space="preserve"> new</w:t>
      </w:r>
      <w:r w:rsidR="00C02CAF" w:rsidRPr="0039042F">
        <w:rPr>
          <w:rFonts w:ascii="Arial" w:hAnsi="Arial" w:cs="Arial"/>
          <w:sz w:val="20"/>
          <w:szCs w:val="20"/>
        </w:rPr>
        <w:t xml:space="preserve"> invoices </w:t>
      </w:r>
      <w:r w:rsidR="00CD4C74" w:rsidRPr="0039042F">
        <w:rPr>
          <w:rFonts w:ascii="Arial" w:hAnsi="Arial" w:cs="Arial"/>
          <w:sz w:val="20"/>
          <w:szCs w:val="20"/>
        </w:rPr>
        <w:t xml:space="preserve">to vendors </w:t>
      </w:r>
      <w:r w:rsidR="00C02CAF" w:rsidRPr="0039042F">
        <w:rPr>
          <w:rFonts w:ascii="Arial" w:hAnsi="Arial" w:cs="Arial"/>
          <w:sz w:val="20"/>
          <w:szCs w:val="20"/>
        </w:rPr>
        <w:t xml:space="preserve">via an online portal. </w:t>
      </w:r>
      <w:r w:rsidR="00CD4C74" w:rsidRPr="0039042F">
        <w:rPr>
          <w:rFonts w:ascii="Arial" w:hAnsi="Arial" w:cs="Arial"/>
          <w:sz w:val="20"/>
          <w:szCs w:val="20"/>
        </w:rPr>
        <w:t xml:space="preserve">This will eliminate nearly every occurrence </w:t>
      </w:r>
      <w:r w:rsidR="00AC3DED" w:rsidRPr="0039042F">
        <w:rPr>
          <w:rFonts w:ascii="Arial" w:hAnsi="Arial" w:cs="Arial"/>
          <w:sz w:val="20"/>
          <w:szCs w:val="20"/>
        </w:rPr>
        <w:t xml:space="preserve">of </w:t>
      </w:r>
      <w:r w:rsidR="0039042F" w:rsidRPr="0039042F">
        <w:rPr>
          <w:rFonts w:ascii="Arial" w:hAnsi="Arial" w:cs="Arial"/>
          <w:sz w:val="20"/>
          <w:szCs w:val="20"/>
        </w:rPr>
        <w:t>needing</w:t>
      </w:r>
      <w:r w:rsidR="00AC3DED" w:rsidRPr="0039042F">
        <w:rPr>
          <w:rFonts w:ascii="Arial" w:hAnsi="Arial" w:cs="Arial"/>
          <w:sz w:val="20"/>
          <w:szCs w:val="20"/>
        </w:rPr>
        <w:t xml:space="preserve"> to</w:t>
      </w:r>
      <w:r w:rsidR="00CD4C74" w:rsidRPr="0039042F">
        <w:rPr>
          <w:rFonts w:ascii="Arial" w:hAnsi="Arial" w:cs="Arial"/>
          <w:sz w:val="20"/>
          <w:szCs w:val="20"/>
        </w:rPr>
        <w:t xml:space="preserve"> resend duplicate paper invoices.”</w:t>
      </w:r>
      <w:r w:rsidR="00C02CAF" w:rsidRPr="0039042F">
        <w:rPr>
          <w:rFonts w:ascii="Arial" w:hAnsi="Arial" w:cs="Arial"/>
          <w:sz w:val="20"/>
          <w:szCs w:val="20"/>
        </w:rPr>
        <w:t xml:space="preserve"> </w:t>
      </w:r>
    </w:p>
    <w:p w:rsidR="00C02CAF" w:rsidRPr="0039042F" w:rsidRDefault="00C02CAF" w:rsidP="00C02CAF">
      <w:pPr>
        <w:pStyle w:val="NormalWeb"/>
        <w:rPr>
          <w:rFonts w:ascii="Arial" w:hAnsi="Arial" w:cs="Arial"/>
          <w:sz w:val="20"/>
          <w:szCs w:val="20"/>
        </w:rPr>
      </w:pPr>
      <w:r w:rsidRPr="0039042F">
        <w:rPr>
          <w:rFonts w:ascii="Arial" w:hAnsi="Arial" w:cs="Arial"/>
          <w:b/>
          <w:bCs/>
          <w:sz w:val="20"/>
          <w:szCs w:val="20"/>
        </w:rPr>
        <w:t>4.  Employ An e-Invoicing Solution:</w:t>
      </w:r>
      <w:r w:rsidR="00CD4C74" w:rsidRPr="0039042F">
        <w:rPr>
          <w:rFonts w:ascii="Arial" w:hAnsi="Arial" w:cs="Arial"/>
          <w:b/>
          <w:bCs/>
          <w:color w:val="BD7E4A"/>
          <w:sz w:val="20"/>
          <w:szCs w:val="20"/>
        </w:rPr>
        <w:t xml:space="preserve"> </w:t>
      </w:r>
      <w:r w:rsidR="00CD4C74" w:rsidRPr="0039042F">
        <w:rPr>
          <w:rFonts w:ascii="Arial" w:hAnsi="Arial" w:cs="Arial"/>
          <w:sz w:val="20"/>
          <w:szCs w:val="20"/>
        </w:rPr>
        <w:t>“C</w:t>
      </w:r>
      <w:r w:rsidRPr="0039042F">
        <w:rPr>
          <w:rFonts w:ascii="Arial" w:hAnsi="Arial" w:cs="Arial"/>
          <w:sz w:val="20"/>
          <w:szCs w:val="20"/>
        </w:rPr>
        <w:t xml:space="preserve">ostly printing, sorting, stuffing, mailing and filing </w:t>
      </w:r>
      <w:r w:rsidR="0039042F" w:rsidRPr="0039042F">
        <w:rPr>
          <w:rFonts w:ascii="Arial" w:hAnsi="Arial" w:cs="Arial"/>
          <w:sz w:val="20"/>
          <w:szCs w:val="20"/>
        </w:rPr>
        <w:t xml:space="preserve">of </w:t>
      </w:r>
      <w:r w:rsidRPr="0039042F">
        <w:rPr>
          <w:rFonts w:ascii="Arial" w:hAnsi="Arial" w:cs="Arial"/>
          <w:sz w:val="20"/>
          <w:szCs w:val="20"/>
        </w:rPr>
        <w:t xml:space="preserve">invoices </w:t>
      </w:r>
      <w:r w:rsidR="00CD4C74" w:rsidRPr="0039042F">
        <w:rPr>
          <w:rFonts w:ascii="Arial" w:hAnsi="Arial" w:cs="Arial"/>
          <w:sz w:val="20"/>
          <w:szCs w:val="20"/>
        </w:rPr>
        <w:t xml:space="preserve">can be diminished </w:t>
      </w:r>
      <w:r w:rsidRPr="0039042F">
        <w:rPr>
          <w:rFonts w:ascii="Arial" w:hAnsi="Arial" w:cs="Arial"/>
          <w:sz w:val="20"/>
          <w:szCs w:val="20"/>
        </w:rPr>
        <w:t>by creating a secure online portal where your customers can receive and request their invoices.</w:t>
      </w:r>
      <w:r w:rsidR="00CD4C74" w:rsidRPr="0039042F">
        <w:rPr>
          <w:rFonts w:ascii="Arial" w:hAnsi="Arial" w:cs="Arial"/>
          <w:sz w:val="20"/>
          <w:szCs w:val="20"/>
        </w:rPr>
        <w:t>”</w:t>
      </w:r>
    </w:p>
    <w:p w:rsidR="00C02CAF" w:rsidRPr="0039042F" w:rsidRDefault="00C02CAF" w:rsidP="00C02CAF">
      <w:pPr>
        <w:pStyle w:val="NormalWeb"/>
        <w:rPr>
          <w:rFonts w:ascii="Arial" w:hAnsi="Arial" w:cs="Arial"/>
          <w:sz w:val="20"/>
          <w:szCs w:val="20"/>
        </w:rPr>
      </w:pPr>
      <w:r w:rsidRPr="0039042F">
        <w:rPr>
          <w:rFonts w:ascii="Arial" w:hAnsi="Arial" w:cs="Arial"/>
          <w:b/>
          <w:bCs/>
          <w:sz w:val="20"/>
          <w:szCs w:val="20"/>
        </w:rPr>
        <w:t>5.  Don't Forget The HR Department!:</w:t>
      </w:r>
      <w:r w:rsidR="00CD4C74" w:rsidRPr="0039042F">
        <w:rPr>
          <w:rFonts w:ascii="Arial" w:hAnsi="Arial" w:cs="Arial"/>
          <w:sz w:val="20"/>
          <w:szCs w:val="20"/>
        </w:rPr>
        <w:t xml:space="preserve"> “</w:t>
      </w:r>
      <w:r w:rsidRPr="0039042F">
        <w:rPr>
          <w:rFonts w:ascii="Arial" w:hAnsi="Arial" w:cs="Arial"/>
          <w:sz w:val="20"/>
          <w:szCs w:val="20"/>
        </w:rPr>
        <w:t xml:space="preserve">Human resources departments are swimming in paper documents, from employee reviews </w:t>
      </w:r>
      <w:r w:rsidR="00CD4C74" w:rsidRPr="0039042F">
        <w:rPr>
          <w:rFonts w:ascii="Arial" w:hAnsi="Arial" w:cs="Arial"/>
          <w:sz w:val="20"/>
          <w:szCs w:val="20"/>
        </w:rPr>
        <w:t>and resumes, to I9's and W2's,” concludes Mandt.  “</w:t>
      </w:r>
      <w:r w:rsidRPr="0039042F">
        <w:rPr>
          <w:rFonts w:ascii="Arial" w:hAnsi="Arial" w:cs="Arial"/>
          <w:sz w:val="20"/>
          <w:szCs w:val="20"/>
        </w:rPr>
        <w:t xml:space="preserve">The same document management solutions for use in </w:t>
      </w:r>
      <w:r w:rsidR="00CD4C74" w:rsidRPr="0039042F">
        <w:rPr>
          <w:rFonts w:ascii="Arial" w:hAnsi="Arial" w:cs="Arial"/>
          <w:sz w:val="20"/>
          <w:szCs w:val="20"/>
        </w:rPr>
        <w:t xml:space="preserve">accounts payable or accounts receivable departments can streamline the </w:t>
      </w:r>
      <w:r w:rsidRPr="0039042F">
        <w:rPr>
          <w:rFonts w:ascii="Arial" w:hAnsi="Arial" w:cs="Arial"/>
          <w:sz w:val="20"/>
          <w:szCs w:val="20"/>
        </w:rPr>
        <w:t>paper processes of your HR department</w:t>
      </w:r>
      <w:r w:rsidR="00CD4C74" w:rsidRPr="0039042F">
        <w:rPr>
          <w:rFonts w:ascii="Arial" w:hAnsi="Arial" w:cs="Arial"/>
          <w:sz w:val="20"/>
          <w:szCs w:val="20"/>
        </w:rPr>
        <w:t>.”</w:t>
      </w:r>
      <w:r w:rsidRPr="0039042F">
        <w:rPr>
          <w:rFonts w:ascii="Arial" w:hAnsi="Arial" w:cs="Arial"/>
          <w:sz w:val="20"/>
          <w:szCs w:val="20"/>
        </w:rPr>
        <w:t xml:space="preserve"> </w:t>
      </w:r>
    </w:p>
    <w:p w:rsidR="0039042F" w:rsidRPr="0039042F" w:rsidRDefault="00C02CAF" w:rsidP="00C02CAF">
      <w:pPr>
        <w:spacing w:before="100" w:beforeAutospacing="1" w:after="100" w:afterAutospacing="1" w:line="240" w:lineRule="auto"/>
        <w:rPr>
          <w:rFonts w:ascii="Arial" w:eastAsia="Times New Roman" w:hAnsi="Arial" w:cs="Arial"/>
          <w:sz w:val="20"/>
          <w:szCs w:val="20"/>
        </w:rPr>
      </w:pPr>
      <w:r w:rsidRPr="00C02CAF">
        <w:rPr>
          <w:rFonts w:ascii="Arial" w:eastAsia="Times New Roman" w:hAnsi="Arial" w:cs="Arial"/>
          <w:sz w:val="20"/>
          <w:szCs w:val="20"/>
        </w:rPr>
        <w:t xml:space="preserve">Visit Metafile's </w:t>
      </w:r>
      <w:r w:rsidR="0039042F" w:rsidRPr="0039042F">
        <w:rPr>
          <w:rFonts w:ascii="Arial" w:eastAsia="Times New Roman" w:hAnsi="Arial" w:cs="Arial"/>
          <w:sz w:val="20"/>
          <w:szCs w:val="20"/>
        </w:rPr>
        <w:t>dedicated M</w:t>
      </w:r>
      <w:r w:rsidRPr="00C02CAF">
        <w:rPr>
          <w:rFonts w:ascii="Arial" w:eastAsia="Times New Roman" w:hAnsi="Arial" w:cs="Arial"/>
          <w:sz w:val="20"/>
          <w:szCs w:val="20"/>
        </w:rPr>
        <w:t xml:space="preserve">etaViewer </w:t>
      </w:r>
      <w:r w:rsidR="0039042F" w:rsidRPr="0039042F">
        <w:rPr>
          <w:rFonts w:ascii="Arial" w:eastAsia="Times New Roman" w:hAnsi="Arial" w:cs="Arial"/>
          <w:sz w:val="20"/>
          <w:szCs w:val="20"/>
        </w:rPr>
        <w:t xml:space="preserve">website for more information regarding paperless workflow solutions and true tales of </w:t>
      </w:r>
      <w:hyperlink r:id="rId9" w:history="1">
        <w:r w:rsidR="0039042F" w:rsidRPr="0039042F">
          <w:rPr>
            <w:rStyle w:val="Hyperlink"/>
            <w:rFonts w:ascii="Arial" w:eastAsia="Times New Roman" w:hAnsi="Arial" w:cs="Arial"/>
            <w:sz w:val="20"/>
            <w:szCs w:val="20"/>
          </w:rPr>
          <w:t>paperless success</w:t>
        </w:r>
      </w:hyperlink>
      <w:r w:rsidR="0039042F" w:rsidRPr="0039042F">
        <w:rPr>
          <w:rFonts w:ascii="Arial" w:eastAsia="Times New Roman" w:hAnsi="Arial" w:cs="Arial"/>
          <w:sz w:val="20"/>
          <w:szCs w:val="20"/>
        </w:rPr>
        <w:t>.</w:t>
      </w:r>
    </w:p>
    <w:p w:rsidR="0040300D" w:rsidRPr="0039042F" w:rsidRDefault="00C02CAF" w:rsidP="0039042F">
      <w:pPr>
        <w:spacing w:before="100" w:beforeAutospacing="1" w:after="100" w:afterAutospacing="1" w:line="240" w:lineRule="auto"/>
        <w:rPr>
          <w:rFonts w:ascii="Arial" w:hAnsi="Arial" w:cs="Arial"/>
          <w:sz w:val="20"/>
          <w:szCs w:val="20"/>
        </w:rPr>
      </w:pPr>
      <w:r w:rsidRPr="0039042F">
        <w:rPr>
          <w:rFonts w:ascii="Arial" w:eastAsia="Times New Roman" w:hAnsi="Arial" w:cs="Arial"/>
          <w:b/>
          <w:sz w:val="20"/>
          <w:szCs w:val="20"/>
        </w:rPr>
        <w:t>About Metafile</w:t>
      </w:r>
      <w:r w:rsidRPr="0039042F">
        <w:rPr>
          <w:rFonts w:ascii="Arial" w:eastAsia="Times New Roman" w:hAnsi="Arial" w:cs="Arial"/>
          <w:sz w:val="20"/>
          <w:szCs w:val="20"/>
        </w:rPr>
        <w:br/>
        <w:t xml:space="preserve">Metafile Information Systems, Inc. provides workflow automation solutions via its customizable content management solution MetaViewer. A privately held software development and integration firm, Metafile has helped the financial departments of companies such as Winn Dixie, Gate Petroleum, Wellborn Cabinet and Allied Beverage streamline accounts payable and accounts receivable processes for over 25 years. More information on Metafile and MetaViewer may be found online at </w:t>
      </w:r>
      <w:hyperlink r:id="rId10" w:tgtFrame="_blank" w:history="1">
        <w:r w:rsidRPr="0039042F">
          <w:rPr>
            <w:rFonts w:ascii="Arial" w:eastAsia="Times New Roman" w:hAnsi="Arial" w:cs="Arial"/>
            <w:color w:val="0000FF"/>
            <w:sz w:val="20"/>
            <w:szCs w:val="20"/>
            <w:u w:val="single"/>
          </w:rPr>
          <w:t>www.metaviewer.com</w:t>
        </w:r>
      </w:hyperlink>
      <w:r w:rsidRPr="0039042F">
        <w:rPr>
          <w:rFonts w:ascii="Arial" w:eastAsia="Times New Roman" w:hAnsi="Arial" w:cs="Arial"/>
          <w:sz w:val="20"/>
          <w:szCs w:val="20"/>
        </w:rPr>
        <w:t xml:space="preserve">. </w:t>
      </w:r>
    </w:p>
    <w:sectPr w:rsidR="0040300D" w:rsidRPr="0039042F" w:rsidSect="003552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0F44"/>
    <w:multiLevelType w:val="multilevel"/>
    <w:tmpl w:val="B9DE1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33128"/>
    <w:multiLevelType w:val="multilevel"/>
    <w:tmpl w:val="128AA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B0156"/>
    <w:multiLevelType w:val="multilevel"/>
    <w:tmpl w:val="CEF4E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A921F0"/>
    <w:multiLevelType w:val="multilevel"/>
    <w:tmpl w:val="6A525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9359AF"/>
    <w:multiLevelType w:val="multilevel"/>
    <w:tmpl w:val="BAF85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2CAF"/>
    <w:rsid w:val="000D2C36"/>
    <w:rsid w:val="00194137"/>
    <w:rsid w:val="00355252"/>
    <w:rsid w:val="0039042F"/>
    <w:rsid w:val="003D7AE2"/>
    <w:rsid w:val="003F0FE8"/>
    <w:rsid w:val="005A2D6A"/>
    <w:rsid w:val="006854AE"/>
    <w:rsid w:val="00AC3DED"/>
    <w:rsid w:val="00AE1F51"/>
    <w:rsid w:val="00C02CAF"/>
    <w:rsid w:val="00CD4C74"/>
    <w:rsid w:val="00DB224F"/>
    <w:rsid w:val="00DD3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52"/>
  </w:style>
  <w:style w:type="paragraph" w:styleId="Heading1">
    <w:name w:val="heading 1"/>
    <w:basedOn w:val="Normal"/>
    <w:link w:val="Heading1Char"/>
    <w:uiPriority w:val="9"/>
    <w:qFormat/>
    <w:rsid w:val="00C02C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02C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2CAF"/>
    <w:rPr>
      <w:color w:val="0000FF"/>
      <w:u w:val="single"/>
    </w:rPr>
  </w:style>
  <w:style w:type="paragraph" w:styleId="BalloonText">
    <w:name w:val="Balloon Text"/>
    <w:basedOn w:val="Normal"/>
    <w:link w:val="BalloonTextChar"/>
    <w:uiPriority w:val="99"/>
    <w:semiHidden/>
    <w:unhideWhenUsed/>
    <w:rsid w:val="00C02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AF"/>
    <w:rPr>
      <w:rFonts w:ascii="Tahoma" w:hAnsi="Tahoma" w:cs="Tahoma"/>
      <w:sz w:val="16"/>
      <w:szCs w:val="16"/>
    </w:rPr>
  </w:style>
  <w:style w:type="character" w:styleId="FollowedHyperlink">
    <w:name w:val="FollowedHyperlink"/>
    <w:basedOn w:val="DefaultParagraphFont"/>
    <w:uiPriority w:val="99"/>
    <w:semiHidden/>
    <w:unhideWhenUsed/>
    <w:rsid w:val="003F0F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1075799">
      <w:bodyDiv w:val="1"/>
      <w:marLeft w:val="0"/>
      <w:marRight w:val="0"/>
      <w:marTop w:val="0"/>
      <w:marBottom w:val="0"/>
      <w:divBdr>
        <w:top w:val="none" w:sz="0" w:space="0" w:color="auto"/>
        <w:left w:val="none" w:sz="0" w:space="0" w:color="auto"/>
        <w:bottom w:val="none" w:sz="0" w:space="0" w:color="auto"/>
        <w:right w:val="none" w:sz="0" w:space="0" w:color="auto"/>
      </w:divBdr>
    </w:div>
    <w:div w:id="771557784">
      <w:bodyDiv w:val="1"/>
      <w:marLeft w:val="0"/>
      <w:marRight w:val="0"/>
      <w:marTop w:val="0"/>
      <w:marBottom w:val="0"/>
      <w:divBdr>
        <w:top w:val="none" w:sz="0" w:space="0" w:color="auto"/>
        <w:left w:val="none" w:sz="0" w:space="0" w:color="auto"/>
        <w:bottom w:val="none" w:sz="0" w:space="0" w:color="auto"/>
        <w:right w:val="none" w:sz="0" w:space="0" w:color="auto"/>
      </w:divBdr>
    </w:div>
    <w:div w:id="885141732">
      <w:bodyDiv w:val="1"/>
      <w:marLeft w:val="0"/>
      <w:marRight w:val="0"/>
      <w:marTop w:val="0"/>
      <w:marBottom w:val="0"/>
      <w:divBdr>
        <w:top w:val="none" w:sz="0" w:space="0" w:color="auto"/>
        <w:left w:val="none" w:sz="0" w:space="0" w:color="auto"/>
        <w:bottom w:val="none" w:sz="0" w:space="0" w:color="auto"/>
        <w:right w:val="none" w:sz="0" w:space="0" w:color="auto"/>
      </w:divBdr>
    </w:div>
    <w:div w:id="10282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aviewer.com/ittrium/visit?path=A1x2b0x1x79y1x4cex1x67y1x964x1x8e" TargetMode="External"/><Relationship Id="rId3" Type="http://schemas.openxmlformats.org/officeDocument/2006/relationships/settings" Target="settings.xml"/><Relationship Id="rId7" Type="http://schemas.openxmlformats.org/officeDocument/2006/relationships/hyperlink" Target="http://www.metaviewer.com/ittrium/visit?path=A1x2b0x1x79y1x4cex1x67y1x91ex1x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aviewer.com/ittrium/visit?path=A1x2b0x1x79y1x43dx1x67" TargetMode="External"/><Relationship Id="rId11" Type="http://schemas.openxmlformats.org/officeDocument/2006/relationships/fontTable" Target="fontTable.xml"/><Relationship Id="rId5" Type="http://schemas.openxmlformats.org/officeDocument/2006/relationships/hyperlink" Target="http://www.metaviewer.com" TargetMode="External"/><Relationship Id="rId10" Type="http://schemas.openxmlformats.org/officeDocument/2006/relationships/hyperlink" Target="http://www.metaviewer.com" TargetMode="External"/><Relationship Id="rId4" Type="http://schemas.openxmlformats.org/officeDocument/2006/relationships/webSettings" Target="webSettings.xml"/><Relationship Id="rId9" Type="http://schemas.openxmlformats.org/officeDocument/2006/relationships/hyperlink" Target="http://www.metaviewer.com/ittrium/visit?path=A1x2b0x1x79y1x2cex1x67y1x63fx1x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cp:lastPrinted>2008-12-18T14:52:00Z</cp:lastPrinted>
  <dcterms:created xsi:type="dcterms:W3CDTF">2008-12-18T16:12:00Z</dcterms:created>
  <dcterms:modified xsi:type="dcterms:W3CDTF">2008-12-18T16:12:00Z</dcterms:modified>
</cp:coreProperties>
</file>