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8D" w:rsidRPr="00E55062" w:rsidRDefault="00EC7AC1" w:rsidP="00AB238D">
      <w:pPr>
        <w:rPr>
          <w:rFonts w:ascii="Arial" w:hAnsi="Arial" w:cs="Arial"/>
          <w:b/>
          <w:bCs/>
          <w:sz w:val="20"/>
          <w:szCs w:val="20"/>
        </w:rPr>
      </w:pPr>
      <w:r>
        <w:rPr>
          <w:rFonts w:ascii="Arial" w:hAnsi="Arial" w:cs="Arial"/>
          <w:b/>
          <w:bCs/>
          <w:sz w:val="20"/>
          <w:szCs w:val="20"/>
        </w:rPr>
        <w:t>FOR IMMEDIATE RELEASE</w:t>
      </w:r>
    </w:p>
    <w:p w:rsidR="00AB238D" w:rsidRPr="00E55062" w:rsidRDefault="00AB238D" w:rsidP="00AB238D">
      <w:pPr>
        <w:rPr>
          <w:rFonts w:ascii="Arial" w:hAnsi="Arial" w:cs="Arial"/>
          <w:b/>
          <w:bCs/>
          <w:sz w:val="20"/>
          <w:szCs w:val="20"/>
        </w:rPr>
      </w:pPr>
      <w:r w:rsidRPr="00E55062">
        <w:rPr>
          <w:rFonts w:ascii="Arial" w:hAnsi="Arial" w:cs="Arial"/>
          <w:b/>
          <w:bCs/>
          <w:sz w:val="20"/>
          <w:szCs w:val="20"/>
        </w:rPr>
        <w:t>Evolving Solutions</w:t>
      </w:r>
      <w:r w:rsidRPr="00E55062">
        <w:rPr>
          <w:rFonts w:ascii="Arial" w:hAnsi="Arial" w:cs="Arial"/>
          <w:b/>
          <w:bCs/>
          <w:sz w:val="20"/>
          <w:szCs w:val="20"/>
        </w:rPr>
        <w:br/>
      </w:r>
      <w:hyperlink r:id="rId6" w:history="1">
        <w:r w:rsidRPr="00E55062">
          <w:rPr>
            <w:rStyle w:val="Hyperlink"/>
            <w:rFonts w:ascii="Arial" w:hAnsi="Arial" w:cs="Arial"/>
            <w:bCs/>
            <w:sz w:val="20"/>
            <w:szCs w:val="20"/>
          </w:rPr>
          <w:t>www.evolvingsol.com</w:t>
        </w:r>
      </w:hyperlink>
      <w:r w:rsidRPr="00E55062">
        <w:rPr>
          <w:rFonts w:ascii="Arial" w:hAnsi="Arial" w:cs="Arial"/>
          <w:b/>
          <w:bCs/>
          <w:sz w:val="20"/>
          <w:szCs w:val="20"/>
        </w:rPr>
        <w:br/>
      </w:r>
      <w:r w:rsidRPr="00E55062">
        <w:rPr>
          <w:rFonts w:ascii="Arial" w:hAnsi="Arial" w:cs="Arial"/>
          <w:b/>
          <w:bCs/>
          <w:sz w:val="20"/>
          <w:szCs w:val="20"/>
        </w:rPr>
        <w:br/>
        <w:t>Agency Contact</w:t>
      </w:r>
      <w:r w:rsidRPr="00E55062">
        <w:rPr>
          <w:rFonts w:ascii="Arial" w:hAnsi="Arial" w:cs="Arial"/>
          <w:b/>
          <w:bCs/>
          <w:sz w:val="20"/>
          <w:szCs w:val="20"/>
        </w:rPr>
        <w:br/>
      </w:r>
      <w:r w:rsidRPr="00E55062">
        <w:rPr>
          <w:rFonts w:ascii="Arial" w:hAnsi="Arial" w:cs="Arial"/>
          <w:bCs/>
          <w:sz w:val="20"/>
          <w:szCs w:val="20"/>
        </w:rPr>
        <w:t>Nicole Leach</w:t>
      </w:r>
      <w:r w:rsidRPr="00E55062">
        <w:rPr>
          <w:rFonts w:ascii="Arial" w:hAnsi="Arial" w:cs="Arial"/>
          <w:bCs/>
          <w:sz w:val="20"/>
          <w:szCs w:val="20"/>
        </w:rPr>
        <w:br/>
        <w:t>Misukanis &amp; Odden</w:t>
      </w:r>
      <w:r w:rsidRPr="00E55062">
        <w:rPr>
          <w:rFonts w:ascii="Arial" w:hAnsi="Arial" w:cs="Arial"/>
          <w:bCs/>
          <w:sz w:val="20"/>
          <w:szCs w:val="20"/>
        </w:rPr>
        <w:br/>
      </w:r>
      <w:hyperlink r:id="rId7" w:history="1">
        <w:r w:rsidRPr="00E55062">
          <w:rPr>
            <w:rStyle w:val="Hyperlink"/>
            <w:rFonts w:ascii="Arial" w:hAnsi="Arial" w:cs="Arial"/>
            <w:bCs/>
            <w:sz w:val="20"/>
            <w:szCs w:val="20"/>
          </w:rPr>
          <w:t>nleach@misukanisodden.com</w:t>
        </w:r>
      </w:hyperlink>
      <w:r w:rsidRPr="00E55062">
        <w:rPr>
          <w:rFonts w:ascii="Arial" w:hAnsi="Arial" w:cs="Arial"/>
          <w:bCs/>
          <w:sz w:val="20"/>
          <w:szCs w:val="20"/>
        </w:rPr>
        <w:br/>
        <w:t>952.400.0350</w:t>
      </w:r>
    </w:p>
    <w:p w:rsidR="007773CC" w:rsidRDefault="007773CC" w:rsidP="007773CC">
      <w:pPr>
        <w:jc w:val="center"/>
        <w:rPr>
          <w:rFonts w:ascii="Arial" w:hAnsi="Arial" w:cs="Arial"/>
          <w:b/>
          <w:bCs/>
          <w:sz w:val="20"/>
          <w:szCs w:val="20"/>
        </w:rPr>
      </w:pPr>
      <w:r>
        <w:rPr>
          <w:rFonts w:ascii="Arial" w:hAnsi="Arial" w:cs="Arial"/>
          <w:b/>
          <w:bCs/>
          <w:sz w:val="20"/>
          <w:szCs w:val="20"/>
        </w:rPr>
        <w:t xml:space="preserve">Keys </w:t>
      </w:r>
      <w:proofErr w:type="gramStart"/>
      <w:r>
        <w:rPr>
          <w:rFonts w:ascii="Arial" w:hAnsi="Arial" w:cs="Arial"/>
          <w:b/>
          <w:bCs/>
          <w:sz w:val="20"/>
          <w:szCs w:val="20"/>
        </w:rPr>
        <w:t>To</w:t>
      </w:r>
      <w:proofErr w:type="gramEnd"/>
      <w:r>
        <w:rPr>
          <w:rFonts w:ascii="Arial" w:hAnsi="Arial" w:cs="Arial"/>
          <w:b/>
          <w:bCs/>
          <w:sz w:val="20"/>
          <w:szCs w:val="20"/>
        </w:rPr>
        <w:t xml:space="preserve"> Business Continuity Divulged With Launch of Evolving Solutions</w:t>
      </w:r>
      <w:r w:rsidR="006E612F">
        <w:rPr>
          <w:rFonts w:ascii="Arial" w:hAnsi="Arial" w:cs="Arial"/>
          <w:b/>
          <w:bCs/>
          <w:sz w:val="20"/>
          <w:szCs w:val="20"/>
        </w:rPr>
        <w:t>’</w:t>
      </w:r>
      <w:r>
        <w:rPr>
          <w:rFonts w:ascii="Arial" w:hAnsi="Arial" w:cs="Arial"/>
          <w:b/>
          <w:bCs/>
          <w:sz w:val="20"/>
          <w:szCs w:val="20"/>
        </w:rPr>
        <w:t xml:space="preserve"> ‘Data Center Leaders’ Interview Series</w:t>
      </w:r>
    </w:p>
    <w:p w:rsidR="007773CC" w:rsidRDefault="007773CC" w:rsidP="007773CC">
      <w:pPr>
        <w:jc w:val="center"/>
        <w:rPr>
          <w:rFonts w:ascii="Arial" w:hAnsi="Arial" w:cs="Arial"/>
          <w:i/>
          <w:iCs/>
          <w:sz w:val="20"/>
          <w:szCs w:val="20"/>
        </w:rPr>
      </w:pPr>
      <w:r>
        <w:rPr>
          <w:rFonts w:ascii="Arial" w:hAnsi="Arial" w:cs="Arial"/>
          <w:i/>
          <w:iCs/>
          <w:sz w:val="20"/>
          <w:szCs w:val="20"/>
        </w:rPr>
        <w:t>Blog Interview Series Debuts With VirtualTeam’s Principal Consultant Susan Snedaker Discussing Business Continuity and Data Disaster Recovery</w:t>
      </w:r>
    </w:p>
    <w:p w:rsidR="00934E45" w:rsidRDefault="00934E45" w:rsidP="00934E45">
      <w:pPr>
        <w:rPr>
          <w:rFonts w:ascii="Arial" w:hAnsi="Arial" w:cs="Arial"/>
          <w:sz w:val="20"/>
          <w:szCs w:val="20"/>
        </w:rPr>
      </w:pPr>
      <w:r>
        <w:rPr>
          <w:rFonts w:ascii="Arial" w:hAnsi="Arial" w:cs="Arial"/>
          <w:sz w:val="20"/>
          <w:szCs w:val="20"/>
        </w:rPr>
        <w:t>Minneapolis, MN</w:t>
      </w:r>
      <w:r>
        <w:rPr>
          <w:rFonts w:ascii="Arial" w:hAnsi="Arial" w:cs="Arial"/>
          <w:color w:val="1F497D"/>
          <w:sz w:val="20"/>
          <w:szCs w:val="20"/>
        </w:rPr>
        <w:t xml:space="preserve"> </w:t>
      </w:r>
      <w:r>
        <w:rPr>
          <w:rFonts w:ascii="Arial" w:hAnsi="Arial" w:cs="Arial"/>
          <w:sz w:val="20"/>
          <w:szCs w:val="20"/>
        </w:rPr>
        <w:t>–</w:t>
      </w:r>
      <w:r>
        <w:rPr>
          <w:rFonts w:ascii="Arial" w:hAnsi="Arial" w:cs="Arial"/>
          <w:color w:val="1F497D"/>
          <w:sz w:val="20"/>
          <w:szCs w:val="20"/>
        </w:rPr>
        <w:t xml:space="preserve"> </w:t>
      </w:r>
      <w:r>
        <w:rPr>
          <w:rFonts w:ascii="Arial" w:hAnsi="Arial" w:cs="Arial"/>
          <w:sz w:val="20"/>
          <w:szCs w:val="20"/>
        </w:rPr>
        <w:t>Jan</w:t>
      </w:r>
      <w:r w:rsidR="0019645E">
        <w:rPr>
          <w:rFonts w:ascii="Arial" w:hAnsi="Arial" w:cs="Arial"/>
          <w:sz w:val="20"/>
          <w:szCs w:val="20"/>
        </w:rPr>
        <w:t>uary 09</w:t>
      </w:r>
      <w:r>
        <w:rPr>
          <w:rFonts w:ascii="Arial" w:hAnsi="Arial" w:cs="Arial"/>
          <w:sz w:val="20"/>
          <w:szCs w:val="20"/>
        </w:rPr>
        <w:t>, 2009</w:t>
      </w:r>
      <w:r>
        <w:rPr>
          <w:rFonts w:ascii="Arial" w:hAnsi="Arial" w:cs="Arial"/>
          <w:color w:val="1F497D"/>
          <w:sz w:val="20"/>
          <w:szCs w:val="20"/>
        </w:rPr>
        <w:t xml:space="preserve"> </w:t>
      </w:r>
      <w:r>
        <w:rPr>
          <w:rFonts w:ascii="Arial" w:hAnsi="Arial" w:cs="Arial"/>
          <w:sz w:val="20"/>
          <w:szCs w:val="20"/>
        </w:rPr>
        <w:t xml:space="preserve">— </w:t>
      </w:r>
      <w:hyperlink r:id="rId8" w:history="1">
        <w:r>
          <w:rPr>
            <w:rStyle w:val="Hyperlink"/>
            <w:rFonts w:ascii="Arial" w:hAnsi="Arial" w:cs="Arial"/>
            <w:sz w:val="20"/>
            <w:szCs w:val="20"/>
          </w:rPr>
          <w:t>www.evolvingsol.com</w:t>
        </w:r>
      </w:hyperlink>
      <w:r>
        <w:rPr>
          <w:rFonts w:ascii="Arial" w:hAnsi="Arial" w:cs="Arial"/>
          <w:sz w:val="20"/>
          <w:szCs w:val="20"/>
        </w:rPr>
        <w:t xml:space="preserve"> </w:t>
      </w:r>
      <w:r>
        <w:rPr>
          <w:rFonts w:ascii="Arial" w:hAnsi="Arial" w:cs="Arial"/>
          <w:color w:val="1F497D"/>
          <w:sz w:val="20"/>
          <w:szCs w:val="20"/>
        </w:rPr>
        <w:t xml:space="preserve">- </w:t>
      </w:r>
      <w:r>
        <w:rPr>
          <w:rFonts w:ascii="Arial" w:hAnsi="Arial" w:cs="Arial"/>
          <w:sz w:val="20"/>
          <w:szCs w:val="20"/>
        </w:rPr>
        <w:t xml:space="preserve">Evolving Solutions, a leading </w:t>
      </w:r>
      <w:hyperlink r:id="rId9" w:history="1">
        <w:r>
          <w:rPr>
            <w:rStyle w:val="Hyperlink"/>
            <w:rFonts w:ascii="Arial" w:hAnsi="Arial" w:cs="Arial"/>
            <w:sz w:val="20"/>
            <w:szCs w:val="20"/>
          </w:rPr>
          <w:t>business continuity</w:t>
        </w:r>
      </w:hyperlink>
      <w:r>
        <w:rPr>
          <w:rFonts w:ascii="Arial" w:hAnsi="Arial" w:cs="Arial"/>
          <w:sz w:val="20"/>
          <w:szCs w:val="20"/>
        </w:rPr>
        <w:t xml:space="preserve"> and data disaster recovery solution provider, has launched the “Data Center Leaders” interview series on its Evolving IT Blog. Evolving Solutions will leverage this blog interview forum to host discussions of topics pertinent to the IT industry with prominent speakers, authors, bloggers and other industry notables.</w:t>
      </w:r>
    </w:p>
    <w:p w:rsidR="00934E45" w:rsidRDefault="00934E45" w:rsidP="00934E45">
      <w:pPr>
        <w:rPr>
          <w:rFonts w:ascii="Arial" w:hAnsi="Arial" w:cs="Arial"/>
          <w:sz w:val="20"/>
          <w:szCs w:val="20"/>
        </w:rPr>
      </w:pPr>
      <w:r>
        <w:rPr>
          <w:rFonts w:ascii="Arial" w:hAnsi="Arial" w:cs="Arial"/>
          <w:sz w:val="20"/>
          <w:szCs w:val="20"/>
        </w:rPr>
        <w:t>“</w:t>
      </w:r>
      <w:hyperlink r:id="rId10" w:history="1">
        <w:r>
          <w:rPr>
            <w:rStyle w:val="Hyperlink"/>
            <w:rFonts w:ascii="Arial" w:hAnsi="Arial" w:cs="Arial"/>
            <w:i/>
            <w:iCs/>
            <w:sz w:val="20"/>
            <w:szCs w:val="20"/>
          </w:rPr>
          <w:t xml:space="preserve">Data Center </w:t>
        </w:r>
        <w:proofErr w:type="gramStart"/>
        <w:r>
          <w:rPr>
            <w:rStyle w:val="Hyperlink"/>
            <w:rFonts w:ascii="Arial" w:hAnsi="Arial" w:cs="Arial"/>
            <w:i/>
            <w:iCs/>
            <w:sz w:val="20"/>
            <w:szCs w:val="20"/>
          </w:rPr>
          <w:t>Leaders</w:t>
        </w:r>
      </w:hyperlink>
      <w:r w:rsidR="00BD1AB1">
        <w:rPr>
          <w:rFonts w:ascii="Arial" w:hAnsi="Arial" w:cs="Arial"/>
          <w:i/>
          <w:iCs/>
          <w:sz w:val="20"/>
          <w:szCs w:val="20"/>
        </w:rPr>
        <w:t>:</w:t>
      </w:r>
      <w:r w:rsidR="00E0246E">
        <w:rPr>
          <w:rFonts w:ascii="Arial" w:hAnsi="Arial" w:cs="Arial"/>
          <w:i/>
          <w:iCs/>
          <w:sz w:val="20"/>
          <w:szCs w:val="20"/>
        </w:rPr>
        <w:t xml:space="preserve"> </w:t>
      </w:r>
      <w:r>
        <w:rPr>
          <w:rFonts w:ascii="Arial" w:hAnsi="Arial" w:cs="Arial"/>
          <w:i/>
          <w:iCs/>
          <w:sz w:val="20"/>
          <w:szCs w:val="20"/>
        </w:rPr>
        <w:t>Business Continuity &amp; Disaster Recovery Planning With</w:t>
      </w:r>
      <w:proofErr w:type="gramEnd"/>
      <w:r>
        <w:rPr>
          <w:rFonts w:ascii="Arial" w:hAnsi="Arial" w:cs="Arial"/>
          <w:i/>
          <w:iCs/>
          <w:sz w:val="20"/>
          <w:szCs w:val="20"/>
        </w:rPr>
        <w:t xml:space="preserve"> Susan </w:t>
      </w:r>
      <w:proofErr w:type="spellStart"/>
      <w:r>
        <w:rPr>
          <w:rFonts w:ascii="Arial" w:hAnsi="Arial" w:cs="Arial"/>
          <w:i/>
          <w:iCs/>
          <w:sz w:val="20"/>
          <w:szCs w:val="20"/>
        </w:rPr>
        <w:t>Snedaker</w:t>
      </w:r>
      <w:proofErr w:type="spellEnd"/>
      <w:r w:rsidR="006E612F">
        <w:rPr>
          <w:rFonts w:ascii="Arial" w:hAnsi="Arial" w:cs="Arial"/>
          <w:sz w:val="20"/>
          <w:szCs w:val="20"/>
        </w:rPr>
        <w:t>,”</w:t>
      </w:r>
      <w:r>
        <w:rPr>
          <w:rFonts w:ascii="Arial" w:hAnsi="Arial" w:cs="Arial"/>
          <w:sz w:val="20"/>
          <w:szCs w:val="20"/>
        </w:rPr>
        <w:t xml:space="preserve"> posted this month, finds Evolving Solutions</w:t>
      </w:r>
      <w:r>
        <w:rPr>
          <w:rFonts w:ascii="Arial" w:hAnsi="Arial" w:cs="Arial"/>
          <w:color w:val="1F497D"/>
          <w:sz w:val="20"/>
          <w:szCs w:val="20"/>
        </w:rPr>
        <w:t>’</w:t>
      </w:r>
      <w:r>
        <w:rPr>
          <w:rFonts w:ascii="Arial" w:hAnsi="Arial" w:cs="Arial"/>
          <w:sz w:val="20"/>
          <w:szCs w:val="20"/>
        </w:rPr>
        <w:t xml:space="preserve"> head blogger Judie VanKeulen sitting down with </w:t>
      </w:r>
      <w:proofErr w:type="spellStart"/>
      <w:r>
        <w:rPr>
          <w:rFonts w:ascii="Arial" w:hAnsi="Arial" w:cs="Arial"/>
          <w:sz w:val="20"/>
          <w:szCs w:val="20"/>
        </w:rPr>
        <w:t>VirtualTeam’s</w:t>
      </w:r>
      <w:proofErr w:type="spellEnd"/>
      <w:r>
        <w:rPr>
          <w:rFonts w:ascii="Arial" w:hAnsi="Arial" w:cs="Arial"/>
          <w:sz w:val="20"/>
          <w:szCs w:val="20"/>
        </w:rPr>
        <w:t xml:space="preserve"> Principal Consultant</w:t>
      </w:r>
      <w:r w:rsidR="006E612F">
        <w:rPr>
          <w:rFonts w:ascii="Arial" w:hAnsi="Arial" w:cs="Arial"/>
          <w:sz w:val="20"/>
          <w:szCs w:val="20"/>
        </w:rPr>
        <w:t>,</w:t>
      </w:r>
      <w:r>
        <w:rPr>
          <w:rFonts w:ascii="Arial" w:hAnsi="Arial" w:cs="Arial"/>
          <w:sz w:val="20"/>
          <w:szCs w:val="20"/>
        </w:rPr>
        <w:t xml:space="preserve"> Susan </w:t>
      </w:r>
      <w:proofErr w:type="spellStart"/>
      <w:r>
        <w:rPr>
          <w:rFonts w:ascii="Arial" w:hAnsi="Arial" w:cs="Arial"/>
          <w:sz w:val="20"/>
          <w:szCs w:val="20"/>
        </w:rPr>
        <w:t>Snedaker</w:t>
      </w:r>
      <w:proofErr w:type="spellEnd"/>
      <w:r>
        <w:rPr>
          <w:rFonts w:ascii="Arial" w:hAnsi="Arial" w:cs="Arial"/>
          <w:sz w:val="20"/>
          <w:szCs w:val="20"/>
        </w:rPr>
        <w:t>.</w:t>
      </w:r>
    </w:p>
    <w:p w:rsidR="00934E45" w:rsidRDefault="00934E45" w:rsidP="00934E45">
      <w:pPr>
        <w:pStyle w:val="Heading1"/>
        <w:rPr>
          <w:rStyle w:val="Emphasis"/>
          <w:rFonts w:eastAsia="Times New Roman"/>
          <w:b w:val="0"/>
          <w:bCs w:val="0"/>
          <w:i w:val="0"/>
          <w:iCs w:val="0"/>
        </w:rPr>
      </w:pPr>
      <w:r>
        <w:rPr>
          <w:rFonts w:ascii="Arial" w:eastAsia="Times New Roman" w:hAnsi="Arial" w:cs="Arial"/>
          <w:b w:val="0"/>
          <w:bCs w:val="0"/>
          <w:sz w:val="20"/>
          <w:szCs w:val="20"/>
        </w:rPr>
        <w:t>Snedaker,</w:t>
      </w:r>
      <w:r>
        <w:rPr>
          <w:rStyle w:val="Emphasis"/>
          <w:rFonts w:ascii="Arial" w:eastAsia="Times New Roman" w:hAnsi="Arial" w:cs="Arial"/>
          <w:b w:val="0"/>
          <w:bCs w:val="0"/>
          <w:sz w:val="20"/>
          <w:szCs w:val="20"/>
        </w:rPr>
        <w:t xml:space="preserve"> </w:t>
      </w:r>
      <w:r>
        <w:rPr>
          <w:rFonts w:ascii="Arial" w:eastAsia="Times New Roman" w:hAnsi="Arial" w:cs="Arial"/>
          <w:b w:val="0"/>
          <w:bCs w:val="0"/>
          <w:sz w:val="20"/>
          <w:szCs w:val="20"/>
        </w:rPr>
        <w:t>an accomplished consultant, speaker and author specializes in defining successful business models that increase a company’s overall profitability.  Her book, “</w:t>
      </w:r>
      <w:r>
        <w:rPr>
          <w:rStyle w:val="Emphasis"/>
          <w:rFonts w:ascii="Arial" w:eastAsia="Times New Roman" w:hAnsi="Arial" w:cs="Arial"/>
          <w:b w:val="0"/>
          <w:bCs w:val="0"/>
          <w:sz w:val="20"/>
          <w:szCs w:val="20"/>
        </w:rPr>
        <w:t xml:space="preserve">Business Continuity &amp; Disaster Recovery Planning For IT Professionals” </w:t>
      </w:r>
      <w:r>
        <w:rPr>
          <w:rStyle w:val="Emphasis"/>
          <w:rFonts w:ascii="Arial" w:eastAsia="Times New Roman" w:hAnsi="Arial" w:cs="Arial"/>
          <w:b w:val="0"/>
          <w:bCs w:val="0"/>
          <w:i w:val="0"/>
          <w:iCs w:val="0"/>
          <w:sz w:val="20"/>
          <w:szCs w:val="20"/>
        </w:rPr>
        <w:t xml:space="preserve">provides strategies for creating continuity and disaster recovery plans for businesses.  The plans </w:t>
      </w:r>
      <w:proofErr w:type="spellStart"/>
      <w:r>
        <w:rPr>
          <w:rStyle w:val="Emphasis"/>
          <w:rFonts w:ascii="Arial" w:eastAsia="Times New Roman" w:hAnsi="Arial" w:cs="Arial"/>
          <w:b w:val="0"/>
          <w:bCs w:val="0"/>
          <w:i w:val="0"/>
          <w:iCs w:val="0"/>
          <w:sz w:val="20"/>
          <w:szCs w:val="20"/>
        </w:rPr>
        <w:t>Snedaker</w:t>
      </w:r>
      <w:proofErr w:type="spellEnd"/>
      <w:r>
        <w:rPr>
          <w:rStyle w:val="Emphasis"/>
          <w:rFonts w:ascii="Arial" w:eastAsia="Times New Roman" w:hAnsi="Arial" w:cs="Arial"/>
          <w:b w:val="0"/>
          <w:bCs w:val="0"/>
          <w:i w:val="0"/>
          <w:iCs w:val="0"/>
          <w:sz w:val="20"/>
          <w:szCs w:val="20"/>
        </w:rPr>
        <w:t xml:space="preserve"> share</w:t>
      </w:r>
      <w:r w:rsidR="006E612F">
        <w:rPr>
          <w:rStyle w:val="Emphasis"/>
          <w:rFonts w:ascii="Arial" w:eastAsia="Times New Roman" w:hAnsi="Arial" w:cs="Arial"/>
          <w:b w:val="0"/>
          <w:bCs w:val="0"/>
          <w:i w:val="0"/>
          <w:iCs w:val="0"/>
          <w:sz w:val="20"/>
          <w:szCs w:val="20"/>
        </w:rPr>
        <w:t>s</w:t>
      </w:r>
      <w:r>
        <w:rPr>
          <w:rStyle w:val="Emphasis"/>
          <w:rFonts w:ascii="Arial" w:eastAsia="Times New Roman" w:hAnsi="Arial" w:cs="Arial"/>
          <w:b w:val="0"/>
          <w:bCs w:val="0"/>
          <w:i w:val="0"/>
          <w:iCs w:val="0"/>
          <w:sz w:val="20"/>
          <w:szCs w:val="20"/>
        </w:rPr>
        <w:t xml:space="preserve"> in her book are designed so that they may be duplicated over multiple industries.</w:t>
      </w:r>
    </w:p>
    <w:p w:rsidR="00934E45" w:rsidRDefault="00934E45" w:rsidP="00934E45">
      <w:pPr>
        <w:pStyle w:val="Heading1"/>
        <w:rPr>
          <w:rStyle w:val="Emphasis"/>
          <w:rFonts w:ascii="Arial" w:eastAsia="Times New Roman" w:hAnsi="Arial" w:cs="Arial"/>
          <w:b w:val="0"/>
          <w:bCs w:val="0"/>
          <w:i w:val="0"/>
          <w:iCs w:val="0"/>
          <w:sz w:val="20"/>
          <w:szCs w:val="20"/>
        </w:rPr>
      </w:pPr>
      <w:r>
        <w:rPr>
          <w:rStyle w:val="Emphasis"/>
          <w:rFonts w:ascii="Arial" w:eastAsia="Times New Roman" w:hAnsi="Arial" w:cs="Arial"/>
          <w:b w:val="0"/>
          <w:bCs w:val="0"/>
          <w:i w:val="0"/>
          <w:iCs w:val="0"/>
          <w:sz w:val="20"/>
          <w:szCs w:val="20"/>
        </w:rPr>
        <w:t>“Our purpose with the ‘Data Center Leaders’ interview series is to create a destination where those in the IT industry can attain insight into topics critical to the overall success of their companies,” states VanKeulen.  “Ms. Snedaker’s prior work made her the ideal</w:t>
      </w:r>
      <w:r>
        <w:rPr>
          <w:rStyle w:val="Emphasis"/>
          <w:rFonts w:ascii="Arial" w:eastAsia="Times New Roman" w:hAnsi="Arial" w:cs="Arial"/>
          <w:b w:val="0"/>
          <w:bCs w:val="0"/>
          <w:i w:val="0"/>
          <w:iCs w:val="0"/>
          <w:color w:val="1F497D" w:themeColor="dark2"/>
          <w:sz w:val="20"/>
          <w:szCs w:val="20"/>
        </w:rPr>
        <w:t xml:space="preserve"> </w:t>
      </w:r>
      <w:r>
        <w:rPr>
          <w:rStyle w:val="Emphasis"/>
          <w:rFonts w:ascii="Arial" w:eastAsia="Times New Roman" w:hAnsi="Arial" w:cs="Arial"/>
          <w:b w:val="0"/>
          <w:bCs w:val="0"/>
          <w:i w:val="0"/>
          <w:iCs w:val="0"/>
          <w:sz w:val="20"/>
          <w:szCs w:val="20"/>
        </w:rPr>
        <w:t xml:space="preserve">expert to share with our readers the important steps necessary to take when creating business continuity or disaster recovery plans.” </w:t>
      </w:r>
    </w:p>
    <w:p w:rsidR="00934E45" w:rsidRDefault="00934E45" w:rsidP="00934E45">
      <w:pPr>
        <w:pStyle w:val="Heading1"/>
      </w:pPr>
      <w:r>
        <w:rPr>
          <w:rFonts w:ascii="Arial" w:eastAsia="Times New Roman" w:hAnsi="Arial" w:cs="Arial"/>
          <w:b w:val="0"/>
          <w:bCs w:val="0"/>
          <w:sz w:val="20"/>
          <w:szCs w:val="20"/>
        </w:rPr>
        <w:t>The question posed by VanKeulen was, “What tips would you offer for a business as it develops a business continuity &amp; disaster recovery plan for the first time?”</w:t>
      </w:r>
    </w:p>
    <w:p w:rsidR="00934E45" w:rsidRDefault="00934E45" w:rsidP="00934E45">
      <w:pPr>
        <w:pStyle w:val="Heading1"/>
        <w:rPr>
          <w:rFonts w:ascii="Arial" w:eastAsia="Times New Roman" w:hAnsi="Arial" w:cs="Arial"/>
          <w:b w:val="0"/>
          <w:bCs w:val="0"/>
          <w:sz w:val="20"/>
          <w:szCs w:val="20"/>
        </w:rPr>
      </w:pPr>
      <w:r>
        <w:rPr>
          <w:rFonts w:ascii="Arial" w:eastAsia="Times New Roman" w:hAnsi="Arial" w:cs="Arial"/>
          <w:b w:val="0"/>
          <w:bCs w:val="0"/>
          <w:sz w:val="20"/>
          <w:szCs w:val="20"/>
        </w:rPr>
        <w:t>Snedaker answered in kind:</w:t>
      </w:r>
    </w:p>
    <w:p w:rsidR="00934E45" w:rsidRDefault="00934E45" w:rsidP="00934E45">
      <w:pPr>
        <w:pStyle w:val="Heading1"/>
        <w:numPr>
          <w:ilvl w:val="0"/>
          <w:numId w:val="3"/>
        </w:numPr>
        <w:rPr>
          <w:rFonts w:ascii="Arial" w:eastAsia="Times New Roman" w:hAnsi="Arial" w:cs="Arial"/>
          <w:b w:val="0"/>
          <w:bCs w:val="0"/>
          <w:sz w:val="20"/>
          <w:szCs w:val="20"/>
        </w:rPr>
      </w:pPr>
      <w:r>
        <w:rPr>
          <w:rFonts w:ascii="Arial" w:eastAsia="Times New Roman" w:hAnsi="Arial" w:cs="Arial"/>
          <w:b w:val="0"/>
          <w:bCs w:val="0"/>
          <w:sz w:val="20"/>
          <w:szCs w:val="20"/>
        </w:rPr>
        <w:t>Define your most critical data to be protected in the case of disaster</w:t>
      </w:r>
    </w:p>
    <w:p w:rsidR="00934E45" w:rsidRDefault="00934E45" w:rsidP="00934E45">
      <w:pPr>
        <w:pStyle w:val="Heading1"/>
        <w:numPr>
          <w:ilvl w:val="0"/>
          <w:numId w:val="3"/>
        </w:numPr>
        <w:rPr>
          <w:rFonts w:ascii="Arial" w:eastAsia="Times New Roman" w:hAnsi="Arial" w:cs="Arial"/>
          <w:b w:val="0"/>
          <w:bCs w:val="0"/>
          <w:sz w:val="20"/>
          <w:szCs w:val="20"/>
        </w:rPr>
      </w:pPr>
      <w:r>
        <w:rPr>
          <w:rFonts w:ascii="Arial" w:eastAsia="Times New Roman" w:hAnsi="Arial" w:cs="Arial"/>
          <w:b w:val="0"/>
          <w:bCs w:val="0"/>
          <w:sz w:val="20"/>
          <w:szCs w:val="20"/>
        </w:rPr>
        <w:t>Determine where you could purchase equipment identical to what you currently run</w:t>
      </w:r>
    </w:p>
    <w:p w:rsidR="00934E45" w:rsidRDefault="00934E45" w:rsidP="00934E45">
      <w:pPr>
        <w:pStyle w:val="ListParagraph"/>
        <w:numPr>
          <w:ilvl w:val="0"/>
          <w:numId w:val="3"/>
        </w:numPr>
        <w:spacing w:line="240" w:lineRule="auto"/>
        <w:contextualSpacing w:val="0"/>
        <w:rPr>
          <w:rFonts w:ascii="Arial" w:hAnsi="Arial" w:cs="Arial"/>
          <w:sz w:val="20"/>
          <w:szCs w:val="20"/>
        </w:rPr>
      </w:pPr>
      <w:r>
        <w:rPr>
          <w:rFonts w:ascii="Arial" w:hAnsi="Arial" w:cs="Arial"/>
          <w:sz w:val="20"/>
          <w:szCs w:val="20"/>
        </w:rPr>
        <w:t>Settle on an alternate location in order to set up your new equipment and revive your data</w:t>
      </w:r>
    </w:p>
    <w:p w:rsidR="00934E45" w:rsidRDefault="00934E45" w:rsidP="00934E45">
      <w:pPr>
        <w:rPr>
          <w:rFonts w:ascii="Arial" w:hAnsi="Arial" w:cs="Arial"/>
          <w:sz w:val="20"/>
          <w:szCs w:val="20"/>
        </w:rPr>
      </w:pPr>
      <w:r>
        <w:rPr>
          <w:rFonts w:ascii="Arial" w:hAnsi="Arial" w:cs="Arial"/>
          <w:sz w:val="20"/>
          <w:szCs w:val="20"/>
        </w:rPr>
        <w:t>The bottom</w:t>
      </w:r>
      <w:r w:rsidR="006E612F">
        <w:rPr>
          <w:rFonts w:ascii="Arial" w:hAnsi="Arial" w:cs="Arial"/>
          <w:sz w:val="20"/>
          <w:szCs w:val="20"/>
        </w:rPr>
        <w:t xml:space="preserve"> </w:t>
      </w:r>
      <w:r>
        <w:rPr>
          <w:rFonts w:ascii="Arial" w:hAnsi="Arial" w:cs="Arial"/>
          <w:sz w:val="20"/>
          <w:szCs w:val="20"/>
        </w:rPr>
        <w:t>line, according to Snedaker, is for companies to keep their business continuity and disaster recovery plans simple, but to ensure they do have a plan.</w:t>
      </w:r>
    </w:p>
    <w:p w:rsidR="00934E45" w:rsidRDefault="00934E45" w:rsidP="00934E45">
      <w:pPr>
        <w:rPr>
          <w:rFonts w:ascii="Arial" w:hAnsi="Arial" w:cs="Arial"/>
          <w:sz w:val="20"/>
          <w:szCs w:val="20"/>
        </w:rPr>
      </w:pPr>
      <w:r>
        <w:rPr>
          <w:rFonts w:ascii="Arial" w:hAnsi="Arial" w:cs="Arial"/>
          <w:sz w:val="20"/>
          <w:szCs w:val="20"/>
        </w:rPr>
        <w:t xml:space="preserve">“For example, online retailers may have very simple continuity and data recovery plans,” states Snedaker. “Their inventory database and financial system is backed up using a real-time incremental service that </w:t>
      </w:r>
      <w:r>
        <w:rPr>
          <w:rFonts w:ascii="Arial" w:hAnsi="Arial" w:cs="Arial"/>
          <w:sz w:val="20"/>
          <w:szCs w:val="20"/>
        </w:rPr>
        <w:lastRenderedPageBreak/>
        <w:t xml:space="preserve">backs data up to a secure Internet site during low usage times. Inventory would have to be replaced if the building was damaged, but with a new location and a couple of computers, the </w:t>
      </w:r>
      <w:r w:rsidRPr="00CB6674">
        <w:rPr>
          <w:rFonts w:ascii="Arial" w:hAnsi="Arial" w:cs="Arial"/>
          <w:sz w:val="20"/>
          <w:szCs w:val="20"/>
        </w:rPr>
        <w:t>retailer is back in</w:t>
      </w:r>
      <w:r>
        <w:rPr>
          <w:rFonts w:ascii="Arial" w:hAnsi="Arial" w:cs="Arial"/>
          <w:sz w:val="20"/>
          <w:szCs w:val="20"/>
        </w:rPr>
        <w:t xml:space="preserve"> business.”</w:t>
      </w:r>
    </w:p>
    <w:p w:rsidR="00934E45" w:rsidRDefault="00934E45" w:rsidP="00934E45">
      <w:pPr>
        <w:rPr>
          <w:rFonts w:ascii="Arial" w:hAnsi="Arial" w:cs="Arial"/>
          <w:sz w:val="20"/>
          <w:szCs w:val="20"/>
        </w:rPr>
      </w:pPr>
      <w:r>
        <w:rPr>
          <w:rFonts w:ascii="Arial" w:hAnsi="Arial" w:cs="Arial"/>
          <w:sz w:val="20"/>
          <w:szCs w:val="20"/>
        </w:rPr>
        <w:t>Evolving Solutions</w:t>
      </w:r>
      <w:r>
        <w:rPr>
          <w:rFonts w:ascii="Arial" w:hAnsi="Arial" w:cs="Arial"/>
          <w:color w:val="1F497D" w:themeColor="dark2"/>
          <w:sz w:val="20"/>
          <w:szCs w:val="20"/>
        </w:rPr>
        <w:t xml:space="preserve">’ </w:t>
      </w:r>
      <w:r>
        <w:rPr>
          <w:rFonts w:ascii="Arial" w:hAnsi="Arial" w:cs="Arial"/>
          <w:sz w:val="20"/>
          <w:szCs w:val="20"/>
        </w:rPr>
        <w:t>complete interview with VirtualTeam’s Susan Snedaker may be found by visiting the “</w:t>
      </w:r>
      <w:hyperlink r:id="rId11" w:history="1">
        <w:r>
          <w:rPr>
            <w:rStyle w:val="Hyperlink"/>
            <w:rFonts w:ascii="Arial" w:hAnsi="Arial" w:cs="Arial"/>
            <w:sz w:val="20"/>
            <w:szCs w:val="20"/>
          </w:rPr>
          <w:t>Data Center Leaders</w:t>
        </w:r>
      </w:hyperlink>
      <w:r>
        <w:rPr>
          <w:rFonts w:ascii="Arial" w:hAnsi="Arial" w:cs="Arial"/>
          <w:sz w:val="20"/>
          <w:szCs w:val="20"/>
        </w:rPr>
        <w:t>” section of Evolving Solutions’ Evolving IT blog.</w:t>
      </w:r>
    </w:p>
    <w:p w:rsidR="00934E45" w:rsidRDefault="00934E45" w:rsidP="00934E45">
      <w:pPr>
        <w:rPr>
          <w:rFonts w:ascii="Arial" w:hAnsi="Arial" w:cs="Arial"/>
          <w:sz w:val="20"/>
          <w:szCs w:val="20"/>
        </w:rPr>
      </w:pPr>
      <w:r>
        <w:rPr>
          <w:rFonts w:ascii="Arial" w:hAnsi="Arial" w:cs="Arial"/>
          <w:b/>
          <w:bCs/>
          <w:sz w:val="20"/>
          <w:szCs w:val="20"/>
        </w:rPr>
        <w:t>About Evolving Solutions</w:t>
      </w:r>
      <w:r>
        <w:rPr>
          <w:rFonts w:ascii="Arial" w:hAnsi="Arial" w:cs="Arial"/>
          <w:b/>
          <w:bCs/>
          <w:sz w:val="20"/>
          <w:szCs w:val="20"/>
        </w:rPr>
        <w:br/>
      </w:r>
      <w:r>
        <w:rPr>
          <w:rFonts w:ascii="Arial" w:hAnsi="Arial" w:cs="Arial"/>
          <w:sz w:val="20"/>
          <w:szCs w:val="20"/>
        </w:rPr>
        <w:t xml:space="preserve">Evolving Solutions architects and implements IT solutions that assist businesses in the utilization of technology to help achieve corporate goals. Specializing in Server and Storage Virtualization, Server and Storage Consolidation, Tivoli Storage Manager Software implementation, Disaster Recovery and </w:t>
      </w:r>
      <w:hyperlink r:id="rId12" w:history="1">
        <w:r>
          <w:rPr>
            <w:rStyle w:val="Hyperlink"/>
            <w:rFonts w:ascii="Arial" w:hAnsi="Arial" w:cs="Arial"/>
            <w:sz w:val="20"/>
            <w:szCs w:val="20"/>
          </w:rPr>
          <w:t>Business Continuity</w:t>
        </w:r>
      </w:hyperlink>
      <w:r>
        <w:rPr>
          <w:rFonts w:ascii="Arial" w:hAnsi="Arial" w:cs="Arial"/>
          <w:sz w:val="20"/>
          <w:szCs w:val="20"/>
        </w:rPr>
        <w:t xml:space="preserve"> planning and implementation; Evolving Solutions is an IBM 2008 Beacon Award Winner. For more information about Evolving Solutions, call 800-294-4362 or visit their website at </w:t>
      </w:r>
      <w:hyperlink r:id="rId13" w:history="1">
        <w:r>
          <w:rPr>
            <w:rStyle w:val="Hyperlink"/>
            <w:rFonts w:ascii="Arial" w:hAnsi="Arial" w:cs="Arial"/>
            <w:sz w:val="20"/>
            <w:szCs w:val="20"/>
          </w:rPr>
          <w:t>www.evolvingsol.com</w:t>
        </w:r>
      </w:hyperlink>
      <w:r>
        <w:rPr>
          <w:rFonts w:ascii="Arial" w:hAnsi="Arial" w:cs="Arial"/>
          <w:sz w:val="20"/>
          <w:szCs w:val="20"/>
        </w:rPr>
        <w:t xml:space="preserve">. </w:t>
      </w:r>
    </w:p>
    <w:p w:rsidR="00AB238D" w:rsidRDefault="00AB238D" w:rsidP="00E55062">
      <w:pPr>
        <w:spacing w:line="360" w:lineRule="auto"/>
      </w:pPr>
    </w:p>
    <w:sectPr w:rsidR="00AB238D"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A1165"/>
    <w:multiLevelType w:val="hybridMultilevel"/>
    <w:tmpl w:val="16B0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BF9"/>
    <w:rsid w:val="00032F55"/>
    <w:rsid w:val="000E515E"/>
    <w:rsid w:val="001020D4"/>
    <w:rsid w:val="0012529A"/>
    <w:rsid w:val="00173BEF"/>
    <w:rsid w:val="00177F35"/>
    <w:rsid w:val="001875DB"/>
    <w:rsid w:val="0019645E"/>
    <w:rsid w:val="001A5A26"/>
    <w:rsid w:val="001B6CAD"/>
    <w:rsid w:val="002459C6"/>
    <w:rsid w:val="00246BEB"/>
    <w:rsid w:val="00270E26"/>
    <w:rsid w:val="002A2E40"/>
    <w:rsid w:val="002E62EF"/>
    <w:rsid w:val="00372402"/>
    <w:rsid w:val="00396EDB"/>
    <w:rsid w:val="00437BDC"/>
    <w:rsid w:val="0047738F"/>
    <w:rsid w:val="004B6BF9"/>
    <w:rsid w:val="00504543"/>
    <w:rsid w:val="00516654"/>
    <w:rsid w:val="00520DB4"/>
    <w:rsid w:val="00534E31"/>
    <w:rsid w:val="0059685E"/>
    <w:rsid w:val="005A0DAF"/>
    <w:rsid w:val="005A5615"/>
    <w:rsid w:val="005C1FFA"/>
    <w:rsid w:val="0067040B"/>
    <w:rsid w:val="00676CB4"/>
    <w:rsid w:val="006C43EB"/>
    <w:rsid w:val="006E344C"/>
    <w:rsid w:val="006E612F"/>
    <w:rsid w:val="007773CC"/>
    <w:rsid w:val="007869AD"/>
    <w:rsid w:val="007B0471"/>
    <w:rsid w:val="007C1163"/>
    <w:rsid w:val="007D2C46"/>
    <w:rsid w:val="007D59E5"/>
    <w:rsid w:val="00834EAF"/>
    <w:rsid w:val="00844B49"/>
    <w:rsid w:val="00934E45"/>
    <w:rsid w:val="0094016B"/>
    <w:rsid w:val="009C011E"/>
    <w:rsid w:val="00A0658B"/>
    <w:rsid w:val="00A1293C"/>
    <w:rsid w:val="00A37B55"/>
    <w:rsid w:val="00A84331"/>
    <w:rsid w:val="00AB238D"/>
    <w:rsid w:val="00AB243C"/>
    <w:rsid w:val="00B31158"/>
    <w:rsid w:val="00B837E3"/>
    <w:rsid w:val="00B90F86"/>
    <w:rsid w:val="00BA39AD"/>
    <w:rsid w:val="00BD1AB1"/>
    <w:rsid w:val="00BF143D"/>
    <w:rsid w:val="00C44AD1"/>
    <w:rsid w:val="00C51F43"/>
    <w:rsid w:val="00C60FE5"/>
    <w:rsid w:val="00C821D2"/>
    <w:rsid w:val="00C86845"/>
    <w:rsid w:val="00CB6674"/>
    <w:rsid w:val="00CE613D"/>
    <w:rsid w:val="00DA40D7"/>
    <w:rsid w:val="00DE7F19"/>
    <w:rsid w:val="00E0246E"/>
    <w:rsid w:val="00E25C74"/>
    <w:rsid w:val="00E34340"/>
    <w:rsid w:val="00E55062"/>
    <w:rsid w:val="00EB64A8"/>
    <w:rsid w:val="00EC76E2"/>
    <w:rsid w:val="00EC785E"/>
    <w:rsid w:val="00EC7AC1"/>
    <w:rsid w:val="00F91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AD"/>
  </w:style>
  <w:style w:type="paragraph" w:styleId="Heading1">
    <w:name w:val="heading 1"/>
    <w:basedOn w:val="Normal"/>
    <w:link w:val="Heading1Char"/>
    <w:uiPriority w:val="9"/>
    <w:qFormat/>
    <w:rsid w:val="00B90F86"/>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38D"/>
    <w:rPr>
      <w:color w:val="0000FF" w:themeColor="hyperlink"/>
      <w:u w:val="single"/>
    </w:rPr>
  </w:style>
  <w:style w:type="character" w:customStyle="1" w:styleId="Heading1Char">
    <w:name w:val="Heading 1 Char"/>
    <w:basedOn w:val="DefaultParagraphFont"/>
    <w:link w:val="Heading1"/>
    <w:uiPriority w:val="9"/>
    <w:rsid w:val="00B90F86"/>
    <w:rPr>
      <w:rFonts w:ascii="Times New Roman" w:hAnsi="Times New Roman" w:cs="Times New Roman"/>
      <w:b/>
      <w:bCs/>
      <w:kern w:val="36"/>
      <w:sz w:val="48"/>
      <w:szCs w:val="48"/>
    </w:rPr>
  </w:style>
  <w:style w:type="character" w:styleId="Emphasis">
    <w:name w:val="Emphasis"/>
    <w:basedOn w:val="DefaultParagraphFont"/>
    <w:uiPriority w:val="20"/>
    <w:qFormat/>
    <w:rsid w:val="00B90F86"/>
    <w:rPr>
      <w:i/>
      <w:iCs/>
    </w:rPr>
  </w:style>
  <w:style w:type="paragraph" w:styleId="ListParagraph">
    <w:name w:val="List Paragraph"/>
    <w:basedOn w:val="Normal"/>
    <w:uiPriority w:val="34"/>
    <w:qFormat/>
    <w:rsid w:val="00B90F86"/>
    <w:pPr>
      <w:ind w:left="720"/>
      <w:contextualSpacing/>
    </w:pPr>
  </w:style>
  <w:style w:type="character" w:styleId="FollowedHyperlink">
    <w:name w:val="FollowedHyperlink"/>
    <w:basedOn w:val="DefaultParagraphFont"/>
    <w:uiPriority w:val="99"/>
    <w:semiHidden/>
    <w:unhideWhenUsed/>
    <w:rsid w:val="00CB667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0220565">
      <w:bodyDiv w:val="1"/>
      <w:marLeft w:val="0"/>
      <w:marRight w:val="0"/>
      <w:marTop w:val="0"/>
      <w:marBottom w:val="0"/>
      <w:divBdr>
        <w:top w:val="none" w:sz="0" w:space="0" w:color="auto"/>
        <w:left w:val="none" w:sz="0" w:space="0" w:color="auto"/>
        <w:bottom w:val="none" w:sz="0" w:space="0" w:color="auto"/>
        <w:right w:val="none" w:sz="0" w:space="0" w:color="auto"/>
      </w:divBdr>
    </w:div>
    <w:div w:id="215969735">
      <w:bodyDiv w:val="1"/>
      <w:marLeft w:val="0"/>
      <w:marRight w:val="0"/>
      <w:marTop w:val="0"/>
      <w:marBottom w:val="0"/>
      <w:divBdr>
        <w:top w:val="none" w:sz="0" w:space="0" w:color="auto"/>
        <w:left w:val="none" w:sz="0" w:space="0" w:color="auto"/>
        <w:bottom w:val="none" w:sz="0" w:space="0" w:color="auto"/>
        <w:right w:val="none" w:sz="0" w:space="0" w:color="auto"/>
      </w:divBdr>
    </w:div>
    <w:div w:id="799767794">
      <w:bodyDiv w:val="1"/>
      <w:marLeft w:val="0"/>
      <w:marRight w:val="0"/>
      <w:marTop w:val="0"/>
      <w:marBottom w:val="0"/>
      <w:divBdr>
        <w:top w:val="none" w:sz="0" w:space="0" w:color="auto"/>
        <w:left w:val="none" w:sz="0" w:space="0" w:color="auto"/>
        <w:bottom w:val="none" w:sz="0" w:space="0" w:color="auto"/>
        <w:right w:val="none" w:sz="0" w:space="0" w:color="auto"/>
      </w:divBdr>
    </w:div>
    <w:div w:id="1385714439">
      <w:bodyDiv w:val="1"/>
      <w:marLeft w:val="0"/>
      <w:marRight w:val="0"/>
      <w:marTop w:val="0"/>
      <w:marBottom w:val="0"/>
      <w:divBdr>
        <w:top w:val="none" w:sz="0" w:space="0" w:color="auto"/>
        <w:left w:val="none" w:sz="0" w:space="0" w:color="auto"/>
        <w:bottom w:val="none" w:sz="0" w:space="0" w:color="auto"/>
        <w:right w:val="none" w:sz="0" w:space="0" w:color="auto"/>
      </w:divBdr>
    </w:div>
    <w:div w:id="21212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lvingsol.com" TargetMode="External"/><Relationship Id="rId13" Type="http://schemas.openxmlformats.org/officeDocument/2006/relationships/hyperlink" Target="http://www.evolvingsol.com" TargetMode="External"/><Relationship Id="rId3" Type="http://schemas.openxmlformats.org/officeDocument/2006/relationships/styles" Target="styles.xml"/><Relationship Id="rId7" Type="http://schemas.openxmlformats.org/officeDocument/2006/relationships/hyperlink" Target="mailto:nleach@misukanisodden.com" TargetMode="External"/><Relationship Id="rId12" Type="http://schemas.openxmlformats.org/officeDocument/2006/relationships/hyperlink" Target="http://www.evolvingsol.com/sitepages/pid35.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volvingsol.com" TargetMode="External"/><Relationship Id="rId11" Type="http://schemas.openxmlformats.org/officeDocument/2006/relationships/hyperlink" Target="http://www.evolvingsol.com/blog/category/data-center-lead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olvingsol.com/blog/2008/12/22/data-center-leaders-business-continuity-disaster-recovery-planning-with-susan-snedaker/" TargetMode="External"/><Relationship Id="rId4" Type="http://schemas.openxmlformats.org/officeDocument/2006/relationships/settings" Target="settings.xml"/><Relationship Id="rId9" Type="http://schemas.openxmlformats.org/officeDocument/2006/relationships/hyperlink" Target="http://www.evolvingsol.com/sitepages/pid35.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8B21-D78E-4CE3-94E2-D62B1886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Leach</dc:creator>
  <cp:lastModifiedBy>Nicole</cp:lastModifiedBy>
  <cp:revision>13</cp:revision>
  <dcterms:created xsi:type="dcterms:W3CDTF">2009-01-08T14:35:00Z</dcterms:created>
  <dcterms:modified xsi:type="dcterms:W3CDTF">2009-01-08T22:03:00Z</dcterms:modified>
</cp:coreProperties>
</file>