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F41" w:rsidRPr="007B25C5" w:rsidRDefault="007B25C5" w:rsidP="00912F41">
      <w:pPr>
        <w:rPr>
          <w:rFonts w:ascii="Arial" w:hAnsi="Arial" w:cs="Arial"/>
          <w:b/>
          <w:sz w:val="20"/>
          <w:szCs w:val="20"/>
        </w:rPr>
      </w:pPr>
      <w:r w:rsidRPr="007B25C5">
        <w:rPr>
          <w:rFonts w:ascii="Arial" w:hAnsi="Arial" w:cs="Arial"/>
          <w:b/>
          <w:sz w:val="20"/>
          <w:szCs w:val="20"/>
        </w:rPr>
        <w:t>For Immediate Release</w:t>
      </w:r>
    </w:p>
    <w:p w:rsidR="00912F41" w:rsidRPr="00CC5796" w:rsidRDefault="00912F41" w:rsidP="00912F41">
      <w:pPr>
        <w:rPr>
          <w:rFonts w:ascii="Arial" w:hAnsi="Arial" w:cs="Arial"/>
          <w:sz w:val="20"/>
          <w:szCs w:val="20"/>
        </w:rPr>
      </w:pPr>
      <w:r w:rsidRPr="007B25C5">
        <w:rPr>
          <w:rFonts w:ascii="Arial" w:hAnsi="Arial" w:cs="Arial"/>
          <w:bCs/>
          <w:sz w:val="20"/>
          <w:szCs w:val="20"/>
        </w:rPr>
        <w:t>Metafile</w:t>
      </w:r>
      <w:r w:rsidRPr="00CC5796">
        <w:rPr>
          <w:rFonts w:ascii="Arial" w:hAnsi="Arial" w:cs="Arial"/>
          <w:b/>
          <w:bCs/>
          <w:sz w:val="20"/>
          <w:szCs w:val="20"/>
        </w:rPr>
        <w:br/>
      </w:r>
      <w:r w:rsidRPr="00CC5796">
        <w:rPr>
          <w:rFonts w:ascii="Arial" w:hAnsi="Arial" w:cs="Arial"/>
          <w:sz w:val="20"/>
          <w:szCs w:val="20"/>
        </w:rPr>
        <w:br/>
      </w:r>
      <w:hyperlink r:id="rId5" w:history="1">
        <w:r w:rsidRPr="00CC5796">
          <w:rPr>
            <w:rStyle w:val="Hyperlink"/>
            <w:rFonts w:ascii="Arial" w:hAnsi="Arial" w:cs="Arial"/>
            <w:sz w:val="20"/>
            <w:szCs w:val="20"/>
          </w:rPr>
          <w:t>www.metaviewer.com</w:t>
        </w:r>
      </w:hyperlink>
    </w:p>
    <w:p w:rsidR="00912F41" w:rsidRPr="00CC5796" w:rsidRDefault="00912F41" w:rsidP="00912F41">
      <w:pPr>
        <w:rPr>
          <w:rFonts w:ascii="Arial" w:hAnsi="Arial" w:cs="Arial"/>
          <w:sz w:val="20"/>
          <w:szCs w:val="20"/>
        </w:rPr>
      </w:pPr>
      <w:r w:rsidRPr="00CC5796">
        <w:rPr>
          <w:rFonts w:ascii="Arial" w:hAnsi="Arial" w:cs="Arial"/>
          <w:b/>
          <w:bCs/>
          <w:sz w:val="20"/>
          <w:szCs w:val="20"/>
        </w:rPr>
        <w:t>Agency Contact</w:t>
      </w:r>
      <w:r w:rsidRPr="00CC5796">
        <w:rPr>
          <w:rFonts w:ascii="Arial" w:hAnsi="Arial" w:cs="Arial"/>
          <w:b/>
          <w:bCs/>
          <w:sz w:val="20"/>
          <w:szCs w:val="20"/>
        </w:rPr>
        <w:br/>
      </w:r>
      <w:r w:rsidR="007B25C5">
        <w:rPr>
          <w:rFonts w:ascii="Arial" w:hAnsi="Arial" w:cs="Arial"/>
          <w:sz w:val="20"/>
          <w:szCs w:val="20"/>
        </w:rPr>
        <w:t>Mike Yanke</w:t>
      </w:r>
      <w:r w:rsidRPr="00CC5796">
        <w:rPr>
          <w:rFonts w:ascii="Arial" w:hAnsi="Arial" w:cs="Arial"/>
          <w:sz w:val="20"/>
          <w:szCs w:val="20"/>
        </w:rPr>
        <w:br/>
      </w:r>
      <w:hyperlink r:id="rId6" w:history="1">
        <w:r w:rsidR="007B25C5" w:rsidRPr="005C3D36">
          <w:rPr>
            <w:rStyle w:val="Hyperlink"/>
            <w:rFonts w:ascii="Arial" w:hAnsi="Arial" w:cs="Arial"/>
            <w:sz w:val="20"/>
            <w:szCs w:val="20"/>
          </w:rPr>
          <w:t>myanke@toprankmarketing.com</w:t>
        </w:r>
      </w:hyperlink>
      <w:r w:rsidR="007B25C5">
        <w:rPr>
          <w:rFonts w:ascii="Arial" w:hAnsi="Arial" w:cs="Arial"/>
          <w:sz w:val="20"/>
          <w:szCs w:val="20"/>
        </w:rPr>
        <w:br/>
        <w:t>952-400-7431</w:t>
      </w:r>
    </w:p>
    <w:p w:rsidR="00912F41" w:rsidRPr="00CC5796" w:rsidRDefault="00912F41" w:rsidP="00912F41">
      <w:pPr>
        <w:jc w:val="center"/>
        <w:rPr>
          <w:rFonts w:ascii="Arial" w:hAnsi="Arial" w:cs="Arial"/>
          <w:sz w:val="20"/>
          <w:szCs w:val="20"/>
        </w:rPr>
      </w:pPr>
    </w:p>
    <w:p w:rsidR="00912F41" w:rsidRPr="00CC5796" w:rsidRDefault="00912F41" w:rsidP="00912F41">
      <w:pPr>
        <w:spacing w:before="100" w:beforeAutospacing="1" w:after="100" w:afterAutospacing="1"/>
        <w:jc w:val="center"/>
        <w:rPr>
          <w:rFonts w:ascii="Arial" w:hAnsi="Arial" w:cs="Arial"/>
          <w:b/>
          <w:bCs/>
          <w:sz w:val="24"/>
          <w:szCs w:val="24"/>
        </w:rPr>
      </w:pPr>
      <w:r w:rsidRPr="00CC5796">
        <w:rPr>
          <w:rFonts w:ascii="Arial" w:hAnsi="Arial" w:cs="Arial"/>
          <w:b/>
          <w:bCs/>
          <w:sz w:val="24"/>
          <w:szCs w:val="24"/>
        </w:rPr>
        <w:t>Paperless Workflow Monitor</w:t>
      </w:r>
      <w:r w:rsidRPr="00CC5796">
        <w:rPr>
          <w:rFonts w:ascii="Arial" w:hAnsi="Arial" w:cs="Arial"/>
          <w:b/>
          <w:bCs/>
          <w:color w:val="1F497D"/>
          <w:sz w:val="24"/>
          <w:szCs w:val="24"/>
        </w:rPr>
        <w:t xml:space="preserve"> </w:t>
      </w:r>
      <w:r w:rsidRPr="00CC5796">
        <w:rPr>
          <w:rFonts w:ascii="Arial" w:hAnsi="Arial" w:cs="Arial"/>
          <w:b/>
          <w:bCs/>
          <w:sz w:val="24"/>
          <w:szCs w:val="24"/>
        </w:rPr>
        <w:t>From Metafile Enables Chief Financial Officers Ability To Make Real-Time Improvements to Fiscal Strategy</w:t>
      </w:r>
    </w:p>
    <w:p w:rsidR="000855CB" w:rsidRPr="00CC5796" w:rsidRDefault="00912F41" w:rsidP="00912F41">
      <w:pPr>
        <w:spacing w:before="100" w:beforeAutospacing="1" w:after="100" w:afterAutospacing="1"/>
        <w:rPr>
          <w:rFonts w:ascii="Arial" w:hAnsi="Arial" w:cs="Arial"/>
          <w:i/>
          <w:iCs/>
          <w:sz w:val="20"/>
          <w:szCs w:val="20"/>
        </w:rPr>
      </w:pPr>
      <w:r w:rsidRPr="00CC5796">
        <w:rPr>
          <w:rFonts w:ascii="Arial" w:hAnsi="Arial" w:cs="Arial"/>
          <w:i/>
          <w:iCs/>
          <w:sz w:val="20"/>
          <w:szCs w:val="20"/>
        </w:rPr>
        <w:t>CFO’s</w:t>
      </w:r>
      <w:r w:rsidR="00736EBA">
        <w:rPr>
          <w:rFonts w:ascii="Arial" w:hAnsi="Arial" w:cs="Arial"/>
          <w:i/>
          <w:iCs/>
          <w:sz w:val="20"/>
          <w:szCs w:val="20"/>
        </w:rPr>
        <w:t xml:space="preserve"> and </w:t>
      </w:r>
      <w:r w:rsidR="007B25C5">
        <w:rPr>
          <w:rFonts w:ascii="Arial" w:hAnsi="Arial" w:cs="Arial"/>
          <w:i/>
          <w:iCs/>
          <w:sz w:val="20"/>
          <w:szCs w:val="20"/>
        </w:rPr>
        <w:t>f</w:t>
      </w:r>
      <w:r w:rsidR="00736EBA">
        <w:rPr>
          <w:rFonts w:ascii="Arial" w:hAnsi="Arial" w:cs="Arial"/>
          <w:i/>
          <w:iCs/>
          <w:sz w:val="20"/>
          <w:szCs w:val="20"/>
        </w:rPr>
        <w:t xml:space="preserve">inance </w:t>
      </w:r>
      <w:proofErr w:type="spellStart"/>
      <w:r w:rsidR="007B25C5">
        <w:rPr>
          <w:rFonts w:ascii="Arial" w:hAnsi="Arial" w:cs="Arial"/>
          <w:i/>
          <w:iCs/>
          <w:sz w:val="20"/>
          <w:szCs w:val="20"/>
        </w:rPr>
        <w:t>manage</w:t>
      </w:r>
      <w:r w:rsidR="00736EBA">
        <w:rPr>
          <w:rFonts w:ascii="Arial" w:hAnsi="Arial" w:cs="Arial"/>
          <w:i/>
          <w:iCs/>
          <w:sz w:val="20"/>
          <w:szCs w:val="20"/>
        </w:rPr>
        <w:t>’s</w:t>
      </w:r>
      <w:proofErr w:type="spellEnd"/>
      <w:r w:rsidRPr="00CC5796">
        <w:rPr>
          <w:rFonts w:ascii="Arial" w:hAnsi="Arial" w:cs="Arial"/>
          <w:i/>
          <w:iCs/>
          <w:sz w:val="20"/>
          <w:szCs w:val="20"/>
        </w:rPr>
        <w:t xml:space="preserve"> remain updated regarding every crucial financia</w:t>
      </w:r>
      <w:r w:rsidR="00C422EC">
        <w:rPr>
          <w:rFonts w:ascii="Arial" w:hAnsi="Arial" w:cs="Arial"/>
          <w:i/>
          <w:iCs/>
          <w:sz w:val="20"/>
          <w:szCs w:val="20"/>
        </w:rPr>
        <w:t>l detail within their companies</w:t>
      </w:r>
    </w:p>
    <w:p w:rsidR="000855CB" w:rsidRPr="00CC5796" w:rsidRDefault="00912F41" w:rsidP="000855CB">
      <w:pPr>
        <w:spacing w:before="100" w:beforeAutospacing="1" w:after="100" w:afterAutospacing="1"/>
        <w:rPr>
          <w:rFonts w:ascii="Arial" w:hAnsi="Arial" w:cs="Arial"/>
          <w:sz w:val="20"/>
          <w:szCs w:val="20"/>
        </w:rPr>
      </w:pPr>
      <w:r w:rsidRPr="00CC5796">
        <w:rPr>
          <w:rFonts w:ascii="Arial" w:hAnsi="Arial" w:cs="Arial"/>
          <w:sz w:val="20"/>
          <w:szCs w:val="20"/>
        </w:rPr>
        <w:t xml:space="preserve">Rochester, MN </w:t>
      </w:r>
      <w:r w:rsidR="00442345">
        <w:rPr>
          <w:rFonts w:ascii="Arial" w:hAnsi="Arial" w:cs="Arial"/>
          <w:sz w:val="20"/>
          <w:szCs w:val="20"/>
        </w:rPr>
        <w:t>February</w:t>
      </w:r>
      <w:r w:rsidR="007B25C5">
        <w:rPr>
          <w:rFonts w:ascii="Arial" w:hAnsi="Arial" w:cs="Arial"/>
          <w:sz w:val="20"/>
          <w:szCs w:val="20"/>
        </w:rPr>
        <w:t xml:space="preserve"> 19</w:t>
      </w:r>
      <w:r w:rsidRPr="00CC5796">
        <w:rPr>
          <w:rFonts w:ascii="Arial" w:hAnsi="Arial" w:cs="Arial"/>
          <w:sz w:val="20"/>
          <w:szCs w:val="20"/>
        </w:rPr>
        <w:t xml:space="preserve">, 2009 -- </w:t>
      </w:r>
      <w:hyperlink r:id="rId7" w:tgtFrame="_blank" w:history="1">
        <w:r w:rsidRPr="00CC5796">
          <w:rPr>
            <w:rStyle w:val="Hyperlink"/>
            <w:rFonts w:ascii="Arial" w:hAnsi="Arial" w:cs="Arial"/>
            <w:sz w:val="20"/>
            <w:szCs w:val="20"/>
          </w:rPr>
          <w:t>http://www.metaviewer.com</w:t>
        </w:r>
      </w:hyperlink>
      <w:r w:rsidRPr="00CC5796">
        <w:rPr>
          <w:rFonts w:ascii="Arial" w:hAnsi="Arial" w:cs="Arial"/>
          <w:sz w:val="20"/>
          <w:szCs w:val="20"/>
        </w:rPr>
        <w:t xml:space="preserve"> - Metafile, a Minnesota-based content management firm dedicated to providing financial innovations via paperless financial automation solut</w:t>
      </w:r>
      <w:r w:rsidR="000855CB" w:rsidRPr="00CC5796">
        <w:rPr>
          <w:rFonts w:ascii="Arial" w:hAnsi="Arial" w:cs="Arial"/>
          <w:sz w:val="20"/>
          <w:szCs w:val="20"/>
        </w:rPr>
        <w:t xml:space="preserve">ion MetaViewer, has </w:t>
      </w:r>
      <w:proofErr w:type="gramStart"/>
      <w:r w:rsidR="000855CB" w:rsidRPr="00CC5796">
        <w:rPr>
          <w:rFonts w:ascii="Arial" w:hAnsi="Arial" w:cs="Arial"/>
          <w:sz w:val="20"/>
          <w:szCs w:val="20"/>
        </w:rPr>
        <w:t>debuted</w:t>
      </w:r>
      <w:proofErr w:type="gramEnd"/>
      <w:r w:rsidR="000855CB" w:rsidRPr="00CC5796">
        <w:rPr>
          <w:rFonts w:ascii="Arial" w:hAnsi="Arial" w:cs="Arial"/>
          <w:sz w:val="20"/>
          <w:szCs w:val="20"/>
        </w:rPr>
        <w:t xml:space="preserve"> the </w:t>
      </w:r>
      <w:hyperlink r:id="rId8" w:history="1">
        <w:proofErr w:type="spellStart"/>
        <w:r w:rsidRPr="007B25C5">
          <w:rPr>
            <w:rStyle w:val="Hyperlink"/>
            <w:rFonts w:ascii="Arial" w:hAnsi="Arial" w:cs="Arial"/>
            <w:sz w:val="20"/>
            <w:szCs w:val="20"/>
          </w:rPr>
          <w:t>MetaViewer</w:t>
        </w:r>
        <w:proofErr w:type="spellEnd"/>
        <w:r w:rsidRPr="007B25C5">
          <w:rPr>
            <w:rStyle w:val="Hyperlink"/>
            <w:rFonts w:ascii="Arial" w:hAnsi="Arial" w:cs="Arial"/>
            <w:sz w:val="20"/>
            <w:szCs w:val="20"/>
          </w:rPr>
          <w:t xml:space="preserve"> Document and Workflow Monitor</w:t>
        </w:r>
      </w:hyperlink>
      <w:r w:rsidRPr="00CC5796">
        <w:rPr>
          <w:rFonts w:ascii="Arial" w:hAnsi="Arial" w:cs="Arial"/>
          <w:sz w:val="20"/>
          <w:szCs w:val="20"/>
        </w:rPr>
        <w:t xml:space="preserve">.  </w:t>
      </w:r>
      <w:r w:rsidR="000855CB" w:rsidRPr="00CC5796">
        <w:rPr>
          <w:rFonts w:ascii="Arial" w:hAnsi="Arial" w:cs="Arial"/>
          <w:sz w:val="20"/>
          <w:szCs w:val="20"/>
        </w:rPr>
        <w:t xml:space="preserve">Designed as an advanced information management solution, The MetaViewer Document and Workflow Monitor </w:t>
      </w:r>
      <w:proofErr w:type="gramStart"/>
      <w:r w:rsidR="000855CB" w:rsidRPr="00CC5796">
        <w:rPr>
          <w:rFonts w:ascii="Arial" w:hAnsi="Arial" w:cs="Arial"/>
          <w:sz w:val="20"/>
          <w:szCs w:val="20"/>
        </w:rPr>
        <w:t>provides</w:t>
      </w:r>
      <w:proofErr w:type="gramEnd"/>
      <w:r w:rsidR="000855CB" w:rsidRPr="00CC5796">
        <w:rPr>
          <w:rFonts w:ascii="Arial" w:hAnsi="Arial" w:cs="Arial"/>
          <w:sz w:val="20"/>
          <w:szCs w:val="20"/>
        </w:rPr>
        <w:t xml:space="preserve"> CFO’s consistent, real-time updates regarding the </w:t>
      </w:r>
      <w:r w:rsidR="007B56F7">
        <w:rPr>
          <w:rFonts w:ascii="Arial" w:hAnsi="Arial" w:cs="Arial"/>
          <w:sz w:val="20"/>
          <w:szCs w:val="20"/>
        </w:rPr>
        <w:t>state of their companies financial processes</w:t>
      </w:r>
      <w:r w:rsidR="000855CB" w:rsidRPr="00CC5796">
        <w:rPr>
          <w:rFonts w:ascii="Arial" w:hAnsi="Arial" w:cs="Arial"/>
          <w:sz w:val="20"/>
          <w:szCs w:val="20"/>
        </w:rPr>
        <w:t>.</w:t>
      </w:r>
    </w:p>
    <w:p w:rsidR="000855CB" w:rsidRPr="00CC5796" w:rsidRDefault="005807E9" w:rsidP="000855CB">
      <w:pPr>
        <w:pStyle w:val="NormalWeb"/>
        <w:rPr>
          <w:rFonts w:ascii="Arial" w:hAnsi="Arial" w:cs="Arial"/>
          <w:sz w:val="20"/>
          <w:szCs w:val="20"/>
        </w:rPr>
      </w:pPr>
      <w:r>
        <w:rPr>
          <w:rFonts w:ascii="Arial" w:hAnsi="Arial" w:cs="Arial"/>
          <w:sz w:val="20"/>
          <w:szCs w:val="20"/>
        </w:rPr>
        <w:t>It is crucial for</w:t>
      </w:r>
      <w:r w:rsidR="000855CB" w:rsidRPr="00CC5796">
        <w:rPr>
          <w:rFonts w:ascii="Arial" w:hAnsi="Arial" w:cs="Arial"/>
          <w:sz w:val="20"/>
          <w:szCs w:val="20"/>
        </w:rPr>
        <w:t xml:space="preserve"> CFO’s</w:t>
      </w:r>
      <w:r>
        <w:rPr>
          <w:rFonts w:ascii="Arial" w:hAnsi="Arial" w:cs="Arial"/>
          <w:sz w:val="20"/>
          <w:szCs w:val="20"/>
        </w:rPr>
        <w:t>,</w:t>
      </w:r>
      <w:r w:rsidR="000855CB" w:rsidRPr="00CC5796">
        <w:rPr>
          <w:rFonts w:ascii="Arial" w:hAnsi="Arial" w:cs="Arial"/>
          <w:sz w:val="20"/>
          <w:szCs w:val="20"/>
        </w:rPr>
        <w:t xml:space="preserve"> </w:t>
      </w:r>
      <w:r>
        <w:rPr>
          <w:rFonts w:ascii="Arial" w:hAnsi="Arial" w:cs="Arial"/>
          <w:sz w:val="20"/>
          <w:szCs w:val="20"/>
        </w:rPr>
        <w:t xml:space="preserve">whose </w:t>
      </w:r>
      <w:r w:rsidR="000855CB" w:rsidRPr="00CC5796">
        <w:rPr>
          <w:rFonts w:ascii="Arial" w:hAnsi="Arial" w:cs="Arial"/>
          <w:sz w:val="20"/>
          <w:szCs w:val="20"/>
        </w:rPr>
        <w:t xml:space="preserve">primary responsibility is to ensure the fiscal </w:t>
      </w:r>
      <w:r w:rsidR="007B56F7">
        <w:rPr>
          <w:rFonts w:ascii="Arial" w:hAnsi="Arial" w:cs="Arial"/>
          <w:sz w:val="20"/>
          <w:szCs w:val="20"/>
        </w:rPr>
        <w:t>well-being</w:t>
      </w:r>
      <w:r w:rsidR="000855CB" w:rsidRPr="00CC5796">
        <w:rPr>
          <w:rFonts w:ascii="Arial" w:hAnsi="Arial" w:cs="Arial"/>
          <w:sz w:val="20"/>
          <w:szCs w:val="20"/>
        </w:rPr>
        <w:t xml:space="preserve"> of their company, </w:t>
      </w:r>
      <w:r w:rsidR="00DC2B6E">
        <w:rPr>
          <w:rFonts w:ascii="Arial" w:hAnsi="Arial" w:cs="Arial"/>
          <w:sz w:val="20"/>
          <w:szCs w:val="20"/>
        </w:rPr>
        <w:t xml:space="preserve">to be </w:t>
      </w:r>
      <w:r w:rsidR="000855CB" w:rsidRPr="00CC5796">
        <w:rPr>
          <w:rFonts w:ascii="Arial" w:hAnsi="Arial" w:cs="Arial"/>
          <w:sz w:val="20"/>
          <w:szCs w:val="20"/>
        </w:rPr>
        <w:t>updated consistently on each detail that makes up the big financial picture of their company.  Details necessary for the CFO to monitor</w:t>
      </w:r>
      <w:r w:rsidR="007B56F7">
        <w:rPr>
          <w:rFonts w:ascii="Arial" w:hAnsi="Arial" w:cs="Arial"/>
          <w:sz w:val="20"/>
          <w:szCs w:val="20"/>
        </w:rPr>
        <w:t xml:space="preserve"> include everything from invoices approaching deadline to processes that may be stalled in workflow</w:t>
      </w:r>
      <w:r w:rsidR="000855CB" w:rsidRPr="00CC5796">
        <w:rPr>
          <w:rFonts w:ascii="Arial" w:hAnsi="Arial" w:cs="Arial"/>
          <w:sz w:val="20"/>
          <w:szCs w:val="20"/>
        </w:rPr>
        <w:t>.  Because of a CFO’s overwhelming need for information, they often find themselves overly reliant on paper-based reports.</w:t>
      </w:r>
    </w:p>
    <w:p w:rsidR="00CC5796" w:rsidRPr="00CC5796" w:rsidRDefault="000855CB" w:rsidP="00CC5796">
      <w:pPr>
        <w:pStyle w:val="NormalWeb"/>
        <w:rPr>
          <w:rFonts w:ascii="Arial" w:hAnsi="Arial" w:cs="Arial"/>
          <w:sz w:val="20"/>
          <w:szCs w:val="20"/>
        </w:rPr>
      </w:pPr>
      <w:r w:rsidRPr="00CC5796">
        <w:rPr>
          <w:rFonts w:ascii="Arial" w:hAnsi="Arial" w:cs="Arial"/>
          <w:sz w:val="20"/>
          <w:szCs w:val="20"/>
        </w:rPr>
        <w:t>“</w:t>
      </w:r>
      <w:r w:rsidR="007B56F7">
        <w:rPr>
          <w:rFonts w:ascii="Arial" w:hAnsi="Arial" w:cs="Arial"/>
          <w:sz w:val="20"/>
          <w:szCs w:val="20"/>
        </w:rPr>
        <w:t>Like</w:t>
      </w:r>
      <w:r w:rsidRPr="00CC5796">
        <w:rPr>
          <w:rFonts w:ascii="Arial" w:hAnsi="Arial" w:cs="Arial"/>
          <w:sz w:val="20"/>
          <w:szCs w:val="20"/>
        </w:rPr>
        <w:t xml:space="preserve"> </w:t>
      </w:r>
      <w:r w:rsidR="00CC5796" w:rsidRPr="00CC5796">
        <w:rPr>
          <w:rFonts w:ascii="Arial" w:hAnsi="Arial" w:cs="Arial"/>
          <w:sz w:val="20"/>
          <w:szCs w:val="20"/>
        </w:rPr>
        <w:t xml:space="preserve">a </w:t>
      </w:r>
      <w:r w:rsidRPr="00CC5796">
        <w:rPr>
          <w:rFonts w:ascii="Arial" w:hAnsi="Arial" w:cs="Arial"/>
          <w:sz w:val="20"/>
          <w:szCs w:val="20"/>
        </w:rPr>
        <w:t>virtual desktop dashboard</w:t>
      </w:r>
      <w:r w:rsidR="00CC5796" w:rsidRPr="00CC5796">
        <w:rPr>
          <w:rFonts w:ascii="Arial" w:hAnsi="Arial" w:cs="Arial"/>
          <w:sz w:val="20"/>
          <w:szCs w:val="20"/>
        </w:rPr>
        <w:t xml:space="preserve">, the </w:t>
      </w:r>
      <w:proofErr w:type="spellStart"/>
      <w:r w:rsidR="00CC5796" w:rsidRPr="00CC5796">
        <w:rPr>
          <w:rFonts w:ascii="Arial" w:hAnsi="Arial" w:cs="Arial"/>
          <w:sz w:val="20"/>
          <w:szCs w:val="20"/>
        </w:rPr>
        <w:t>MetaViewer</w:t>
      </w:r>
      <w:proofErr w:type="spellEnd"/>
      <w:r w:rsidR="00CC5796" w:rsidRPr="00CC5796">
        <w:rPr>
          <w:rFonts w:ascii="Arial" w:hAnsi="Arial" w:cs="Arial"/>
          <w:sz w:val="20"/>
          <w:szCs w:val="20"/>
        </w:rPr>
        <w:t xml:space="preserve"> Document and Workflow Monitor </w:t>
      </w:r>
      <w:proofErr w:type="gramStart"/>
      <w:r w:rsidR="00C422EC">
        <w:rPr>
          <w:rFonts w:ascii="Arial" w:hAnsi="Arial" w:cs="Arial"/>
          <w:sz w:val="20"/>
          <w:szCs w:val="20"/>
        </w:rPr>
        <w:t>provides</w:t>
      </w:r>
      <w:proofErr w:type="gramEnd"/>
      <w:r w:rsidR="00C422EC">
        <w:rPr>
          <w:rFonts w:ascii="Arial" w:hAnsi="Arial" w:cs="Arial"/>
          <w:sz w:val="20"/>
          <w:szCs w:val="20"/>
        </w:rPr>
        <w:t xml:space="preserve"> </w:t>
      </w:r>
      <w:hyperlink r:id="rId9" w:history="1">
        <w:r w:rsidR="00C422EC" w:rsidRPr="007B25C5">
          <w:rPr>
            <w:rStyle w:val="Hyperlink"/>
            <w:rFonts w:ascii="Arial" w:hAnsi="Arial" w:cs="Arial"/>
            <w:sz w:val="20"/>
            <w:szCs w:val="20"/>
          </w:rPr>
          <w:t>paperless</w:t>
        </w:r>
      </w:hyperlink>
      <w:r w:rsidR="00C422EC">
        <w:rPr>
          <w:rFonts w:ascii="Arial" w:hAnsi="Arial" w:cs="Arial"/>
          <w:sz w:val="20"/>
          <w:szCs w:val="20"/>
        </w:rPr>
        <w:t xml:space="preserve"> reports regarding </w:t>
      </w:r>
      <w:r w:rsidR="00CC5796" w:rsidRPr="00CC5796">
        <w:rPr>
          <w:rFonts w:ascii="Arial" w:hAnsi="Arial" w:cs="Arial"/>
          <w:sz w:val="20"/>
          <w:szCs w:val="20"/>
        </w:rPr>
        <w:t xml:space="preserve">a company’s </w:t>
      </w:r>
      <w:r w:rsidR="00C422EC">
        <w:rPr>
          <w:rFonts w:ascii="Arial" w:hAnsi="Arial" w:cs="Arial"/>
          <w:sz w:val="20"/>
          <w:szCs w:val="20"/>
        </w:rPr>
        <w:t xml:space="preserve">critical </w:t>
      </w:r>
      <w:r w:rsidR="00CC5796" w:rsidRPr="00CC5796">
        <w:rPr>
          <w:rFonts w:ascii="Arial" w:hAnsi="Arial" w:cs="Arial"/>
          <w:sz w:val="20"/>
          <w:szCs w:val="20"/>
        </w:rPr>
        <w:t xml:space="preserve">financial workings,” states Jim Mandt VP of Technical Services for Metafile.  “Much like </w:t>
      </w:r>
      <w:r w:rsidR="00736EBA">
        <w:rPr>
          <w:rFonts w:ascii="Arial" w:hAnsi="Arial" w:cs="Arial"/>
          <w:sz w:val="20"/>
          <w:szCs w:val="20"/>
        </w:rPr>
        <w:t>the gauges of an engine provides</w:t>
      </w:r>
      <w:r w:rsidR="00C422EC">
        <w:rPr>
          <w:rFonts w:ascii="Arial" w:hAnsi="Arial" w:cs="Arial"/>
          <w:sz w:val="20"/>
          <w:szCs w:val="20"/>
        </w:rPr>
        <w:t xml:space="preserve"> instant </w:t>
      </w:r>
      <w:r w:rsidR="00736EBA">
        <w:rPr>
          <w:rFonts w:ascii="Arial" w:hAnsi="Arial" w:cs="Arial"/>
          <w:sz w:val="20"/>
          <w:szCs w:val="20"/>
        </w:rPr>
        <w:t>feedback</w:t>
      </w:r>
      <w:r w:rsidR="00C422EC">
        <w:rPr>
          <w:rFonts w:ascii="Arial" w:hAnsi="Arial" w:cs="Arial"/>
          <w:sz w:val="20"/>
          <w:szCs w:val="20"/>
        </w:rPr>
        <w:t xml:space="preserve"> on </w:t>
      </w:r>
      <w:r w:rsidR="00CC5796" w:rsidRPr="00CC5796">
        <w:rPr>
          <w:rFonts w:ascii="Arial" w:hAnsi="Arial" w:cs="Arial"/>
          <w:sz w:val="20"/>
          <w:szCs w:val="20"/>
        </w:rPr>
        <w:t xml:space="preserve">engine </w:t>
      </w:r>
      <w:r w:rsidR="007B56F7">
        <w:rPr>
          <w:rFonts w:ascii="Arial" w:hAnsi="Arial" w:cs="Arial"/>
          <w:sz w:val="20"/>
          <w:szCs w:val="20"/>
        </w:rPr>
        <w:t xml:space="preserve">performance, </w:t>
      </w:r>
      <w:r w:rsidR="00CC5796" w:rsidRPr="00CC5796">
        <w:rPr>
          <w:rFonts w:ascii="Arial" w:hAnsi="Arial" w:cs="Arial"/>
          <w:sz w:val="20"/>
          <w:szCs w:val="20"/>
        </w:rPr>
        <w:t xml:space="preserve">the </w:t>
      </w:r>
      <w:proofErr w:type="spellStart"/>
      <w:r w:rsidR="00CC5796" w:rsidRPr="00CC5796">
        <w:rPr>
          <w:rFonts w:ascii="Arial" w:hAnsi="Arial" w:cs="Arial"/>
          <w:sz w:val="20"/>
          <w:szCs w:val="20"/>
        </w:rPr>
        <w:t>MetaViewer</w:t>
      </w:r>
      <w:proofErr w:type="spellEnd"/>
      <w:r w:rsidR="00CC5796" w:rsidRPr="00CC5796">
        <w:rPr>
          <w:rFonts w:ascii="Arial" w:hAnsi="Arial" w:cs="Arial"/>
          <w:sz w:val="20"/>
          <w:szCs w:val="20"/>
        </w:rPr>
        <w:t xml:space="preserve"> Document and Workflow Monitor </w:t>
      </w:r>
      <w:r w:rsidR="00C422EC">
        <w:rPr>
          <w:rFonts w:ascii="Arial" w:hAnsi="Arial" w:cs="Arial"/>
          <w:sz w:val="20"/>
          <w:szCs w:val="20"/>
        </w:rPr>
        <w:t xml:space="preserve">provides instant </w:t>
      </w:r>
      <w:r w:rsidR="007B56F7">
        <w:rPr>
          <w:rFonts w:ascii="Arial" w:hAnsi="Arial" w:cs="Arial"/>
          <w:sz w:val="20"/>
          <w:szCs w:val="20"/>
        </w:rPr>
        <w:t>full visibility</w:t>
      </w:r>
      <w:r w:rsidR="00C422EC">
        <w:rPr>
          <w:rFonts w:ascii="Arial" w:hAnsi="Arial" w:cs="Arial"/>
          <w:sz w:val="20"/>
          <w:szCs w:val="20"/>
        </w:rPr>
        <w:t xml:space="preserve"> </w:t>
      </w:r>
      <w:r w:rsidR="00CC5796" w:rsidRPr="00CC5796">
        <w:rPr>
          <w:rFonts w:ascii="Arial" w:hAnsi="Arial" w:cs="Arial"/>
          <w:sz w:val="20"/>
          <w:szCs w:val="20"/>
        </w:rPr>
        <w:t xml:space="preserve">for </w:t>
      </w:r>
      <w:r w:rsidR="007B56F7">
        <w:rPr>
          <w:rFonts w:ascii="Arial" w:hAnsi="Arial" w:cs="Arial"/>
          <w:sz w:val="20"/>
          <w:szCs w:val="20"/>
        </w:rPr>
        <w:t>all financial processes</w:t>
      </w:r>
      <w:r w:rsidR="00CC5796" w:rsidRPr="00CC5796">
        <w:rPr>
          <w:rFonts w:ascii="Arial" w:hAnsi="Arial" w:cs="Arial"/>
          <w:sz w:val="20"/>
          <w:szCs w:val="20"/>
        </w:rPr>
        <w:t>.”</w:t>
      </w:r>
    </w:p>
    <w:p w:rsidR="00FE3AD6" w:rsidRPr="00CC5796" w:rsidRDefault="00FE3AD6" w:rsidP="00FE3AD6">
      <w:pPr>
        <w:pStyle w:val="NormalWeb"/>
        <w:rPr>
          <w:rFonts w:ascii="Arial" w:hAnsi="Arial" w:cs="Arial"/>
          <w:sz w:val="20"/>
          <w:szCs w:val="20"/>
        </w:rPr>
      </w:pPr>
      <w:r w:rsidRPr="00CC5796">
        <w:rPr>
          <w:rFonts w:ascii="Arial" w:hAnsi="Arial" w:cs="Arial"/>
          <w:sz w:val="20"/>
          <w:szCs w:val="20"/>
        </w:rPr>
        <w:t>With its color coded alerts detailing a company’s complete financial picture, the MetaViewer Document and Workflow Monitor enables CFO’s to dynamically adjust the</w:t>
      </w:r>
      <w:r w:rsidR="00EC471F">
        <w:rPr>
          <w:rFonts w:ascii="Arial" w:hAnsi="Arial" w:cs="Arial"/>
          <w:sz w:val="20"/>
          <w:szCs w:val="20"/>
        </w:rPr>
        <w:t>ir company’s fiscal strategy</w:t>
      </w:r>
      <w:r w:rsidRPr="00CC5796">
        <w:rPr>
          <w:rFonts w:ascii="Arial" w:hAnsi="Arial" w:cs="Arial"/>
          <w:sz w:val="20"/>
          <w:szCs w:val="20"/>
        </w:rPr>
        <w:t xml:space="preserve"> based on the most current information available.</w:t>
      </w:r>
    </w:p>
    <w:p w:rsidR="00FE3AD6" w:rsidRPr="00CC5796" w:rsidRDefault="00FE3AD6" w:rsidP="00FE3AD6">
      <w:pPr>
        <w:pStyle w:val="NormalWeb"/>
        <w:rPr>
          <w:rFonts w:ascii="Arial" w:hAnsi="Arial" w:cs="Arial"/>
          <w:sz w:val="20"/>
          <w:szCs w:val="20"/>
        </w:rPr>
      </w:pPr>
      <w:r w:rsidRPr="00CC5796">
        <w:rPr>
          <w:rFonts w:ascii="Arial" w:hAnsi="Arial" w:cs="Arial"/>
          <w:sz w:val="20"/>
          <w:szCs w:val="20"/>
        </w:rPr>
        <w:t xml:space="preserve">Specific benefits of the </w:t>
      </w:r>
      <w:proofErr w:type="spellStart"/>
      <w:r w:rsidRPr="00CC5796">
        <w:rPr>
          <w:rFonts w:ascii="Arial" w:hAnsi="Arial" w:cs="Arial"/>
          <w:sz w:val="20"/>
          <w:szCs w:val="20"/>
        </w:rPr>
        <w:t>MetaViewer</w:t>
      </w:r>
      <w:proofErr w:type="spellEnd"/>
      <w:r w:rsidRPr="00CC5796">
        <w:rPr>
          <w:rFonts w:ascii="Arial" w:hAnsi="Arial" w:cs="Arial"/>
          <w:sz w:val="20"/>
          <w:szCs w:val="20"/>
        </w:rPr>
        <w:t xml:space="preserve"> </w:t>
      </w:r>
      <w:r w:rsidR="007B56F7">
        <w:rPr>
          <w:rFonts w:ascii="Arial" w:hAnsi="Arial" w:cs="Arial"/>
          <w:sz w:val="20"/>
          <w:szCs w:val="20"/>
        </w:rPr>
        <w:t>Document and Workflow Monitor</w:t>
      </w:r>
      <w:r w:rsidRPr="00CC5796">
        <w:rPr>
          <w:rFonts w:ascii="Arial" w:hAnsi="Arial" w:cs="Arial"/>
          <w:sz w:val="20"/>
          <w:szCs w:val="20"/>
        </w:rPr>
        <w:t xml:space="preserve"> include:</w:t>
      </w:r>
    </w:p>
    <w:p w:rsidR="00FE3AD6" w:rsidRPr="00CC5796" w:rsidRDefault="00FE3AD6" w:rsidP="00FE3AD6">
      <w:pPr>
        <w:pStyle w:val="NormalWeb"/>
        <w:numPr>
          <w:ilvl w:val="0"/>
          <w:numId w:val="2"/>
        </w:numPr>
        <w:rPr>
          <w:rFonts w:ascii="Arial" w:hAnsi="Arial" w:cs="Arial"/>
          <w:sz w:val="20"/>
          <w:szCs w:val="20"/>
        </w:rPr>
      </w:pPr>
      <w:r w:rsidRPr="00CC5796">
        <w:rPr>
          <w:rFonts w:ascii="Arial" w:hAnsi="Arial" w:cs="Arial"/>
          <w:sz w:val="20"/>
          <w:szCs w:val="20"/>
        </w:rPr>
        <w:t>Effortless identification of invoices approaching deadline or stall</w:t>
      </w:r>
      <w:r w:rsidR="00C422EC">
        <w:rPr>
          <w:rFonts w:ascii="Arial" w:hAnsi="Arial" w:cs="Arial"/>
          <w:sz w:val="20"/>
          <w:szCs w:val="20"/>
        </w:rPr>
        <w:t xml:space="preserve">s </w:t>
      </w:r>
      <w:r w:rsidRPr="00CC5796">
        <w:rPr>
          <w:rFonts w:ascii="Arial" w:hAnsi="Arial" w:cs="Arial"/>
          <w:sz w:val="20"/>
          <w:szCs w:val="20"/>
        </w:rPr>
        <w:t xml:space="preserve">in </w:t>
      </w:r>
      <w:r w:rsidR="00C422EC">
        <w:rPr>
          <w:rFonts w:ascii="Arial" w:hAnsi="Arial" w:cs="Arial"/>
          <w:sz w:val="20"/>
          <w:szCs w:val="20"/>
        </w:rPr>
        <w:t xml:space="preserve">financial </w:t>
      </w:r>
      <w:r w:rsidRPr="00CC5796">
        <w:rPr>
          <w:rFonts w:ascii="Arial" w:hAnsi="Arial" w:cs="Arial"/>
          <w:sz w:val="20"/>
          <w:szCs w:val="20"/>
        </w:rPr>
        <w:t>process</w:t>
      </w:r>
      <w:r w:rsidR="00C422EC">
        <w:rPr>
          <w:rFonts w:ascii="Arial" w:hAnsi="Arial" w:cs="Arial"/>
          <w:sz w:val="20"/>
          <w:szCs w:val="20"/>
        </w:rPr>
        <w:t>es</w:t>
      </w:r>
    </w:p>
    <w:p w:rsidR="00FE3AD6" w:rsidRPr="00CC5796" w:rsidRDefault="00FE3AD6" w:rsidP="00FE3AD6">
      <w:pPr>
        <w:pStyle w:val="NormalWeb"/>
        <w:numPr>
          <w:ilvl w:val="0"/>
          <w:numId w:val="2"/>
        </w:numPr>
        <w:rPr>
          <w:rFonts w:ascii="Arial" w:hAnsi="Arial" w:cs="Arial"/>
          <w:sz w:val="20"/>
          <w:szCs w:val="20"/>
        </w:rPr>
      </w:pPr>
      <w:r w:rsidRPr="00CC5796">
        <w:rPr>
          <w:rFonts w:ascii="Arial" w:hAnsi="Arial" w:cs="Arial"/>
          <w:sz w:val="20"/>
          <w:szCs w:val="20"/>
        </w:rPr>
        <w:t>Customiz</w:t>
      </w:r>
      <w:r w:rsidR="00C422EC">
        <w:rPr>
          <w:rFonts w:ascii="Arial" w:hAnsi="Arial" w:cs="Arial"/>
          <w:sz w:val="20"/>
          <w:szCs w:val="20"/>
        </w:rPr>
        <w:t>ed</w:t>
      </w:r>
      <w:r w:rsidRPr="00CC5796">
        <w:rPr>
          <w:rFonts w:ascii="Arial" w:hAnsi="Arial" w:cs="Arial"/>
          <w:sz w:val="20"/>
          <w:szCs w:val="20"/>
        </w:rPr>
        <w:t xml:space="preserve"> alerts enabling CFO’s to </w:t>
      </w:r>
      <w:r w:rsidR="00C422EC">
        <w:rPr>
          <w:rFonts w:ascii="Arial" w:hAnsi="Arial" w:cs="Arial"/>
          <w:sz w:val="20"/>
          <w:szCs w:val="20"/>
        </w:rPr>
        <w:t>match their dashboard to their company’s specific reporting metrics and processes</w:t>
      </w:r>
    </w:p>
    <w:p w:rsidR="00C422EC" w:rsidRDefault="00736EBA" w:rsidP="00C422EC">
      <w:pPr>
        <w:pStyle w:val="NormalWeb"/>
        <w:numPr>
          <w:ilvl w:val="0"/>
          <w:numId w:val="2"/>
        </w:numPr>
        <w:rPr>
          <w:rFonts w:ascii="Arial" w:hAnsi="Arial" w:cs="Arial"/>
          <w:sz w:val="20"/>
          <w:szCs w:val="20"/>
        </w:rPr>
      </w:pPr>
      <w:r>
        <w:rPr>
          <w:rFonts w:ascii="Arial" w:hAnsi="Arial" w:cs="Arial"/>
          <w:sz w:val="20"/>
          <w:szCs w:val="20"/>
        </w:rPr>
        <w:t>Instant drill down to specific documents associated with the alerts</w:t>
      </w:r>
    </w:p>
    <w:p w:rsidR="007B56F7" w:rsidRDefault="00736EBA" w:rsidP="00C422EC">
      <w:pPr>
        <w:pStyle w:val="NormalWeb"/>
        <w:numPr>
          <w:ilvl w:val="0"/>
          <w:numId w:val="2"/>
        </w:numPr>
        <w:rPr>
          <w:rFonts w:ascii="Arial" w:hAnsi="Arial" w:cs="Arial"/>
          <w:sz w:val="20"/>
          <w:szCs w:val="20"/>
        </w:rPr>
      </w:pPr>
      <w:r>
        <w:rPr>
          <w:rFonts w:ascii="Arial" w:hAnsi="Arial" w:cs="Arial"/>
          <w:sz w:val="20"/>
          <w:szCs w:val="20"/>
        </w:rPr>
        <w:t xml:space="preserve">Viewing of </w:t>
      </w:r>
      <w:r w:rsidR="007B56F7">
        <w:rPr>
          <w:rFonts w:ascii="Arial" w:hAnsi="Arial" w:cs="Arial"/>
          <w:sz w:val="20"/>
          <w:szCs w:val="20"/>
        </w:rPr>
        <w:t>vital information from a SharePoint Desktop or via the internet</w:t>
      </w:r>
    </w:p>
    <w:p w:rsidR="00CC5796" w:rsidRPr="00C422EC" w:rsidRDefault="00CC5796" w:rsidP="00C422EC">
      <w:pPr>
        <w:pStyle w:val="NormalWeb"/>
        <w:rPr>
          <w:rFonts w:ascii="Arial" w:hAnsi="Arial" w:cs="Arial"/>
          <w:sz w:val="20"/>
          <w:szCs w:val="20"/>
        </w:rPr>
      </w:pPr>
      <w:r w:rsidRPr="00C422EC">
        <w:rPr>
          <w:rFonts w:ascii="Arial" w:hAnsi="Arial" w:cs="Arial"/>
          <w:sz w:val="20"/>
          <w:szCs w:val="20"/>
        </w:rPr>
        <w:t xml:space="preserve">“By monitoring </w:t>
      </w:r>
      <w:r w:rsidR="00C422EC" w:rsidRPr="00C422EC">
        <w:rPr>
          <w:rFonts w:ascii="Arial" w:hAnsi="Arial" w:cs="Arial"/>
          <w:sz w:val="20"/>
          <w:szCs w:val="20"/>
        </w:rPr>
        <w:t>and reporting on</w:t>
      </w:r>
      <w:r w:rsidRPr="00C422EC">
        <w:rPr>
          <w:rFonts w:ascii="Arial" w:hAnsi="Arial" w:cs="Arial"/>
          <w:sz w:val="20"/>
          <w:szCs w:val="20"/>
        </w:rPr>
        <w:t xml:space="preserve"> information </w:t>
      </w:r>
      <w:r w:rsidR="00C422EC" w:rsidRPr="00C422EC">
        <w:rPr>
          <w:rFonts w:ascii="Arial" w:hAnsi="Arial" w:cs="Arial"/>
          <w:sz w:val="20"/>
          <w:szCs w:val="20"/>
        </w:rPr>
        <w:t>from every depart</w:t>
      </w:r>
      <w:r w:rsidRPr="00C422EC">
        <w:rPr>
          <w:rFonts w:ascii="Arial" w:hAnsi="Arial" w:cs="Arial"/>
          <w:sz w:val="20"/>
          <w:szCs w:val="20"/>
        </w:rPr>
        <w:t xml:space="preserve">ment and every source, the </w:t>
      </w:r>
      <w:r w:rsidR="00C422EC" w:rsidRPr="00C422EC">
        <w:rPr>
          <w:rFonts w:ascii="Arial" w:hAnsi="Arial" w:cs="Arial"/>
          <w:sz w:val="20"/>
          <w:szCs w:val="20"/>
        </w:rPr>
        <w:t xml:space="preserve">MetaViewer </w:t>
      </w:r>
      <w:r w:rsidRPr="00C422EC">
        <w:rPr>
          <w:rFonts w:ascii="Arial" w:hAnsi="Arial" w:cs="Arial"/>
          <w:sz w:val="20"/>
          <w:szCs w:val="20"/>
        </w:rPr>
        <w:t>Document and Workflow Monitor ensures CFO’s are no longer forced to spend valuable time digging through reports</w:t>
      </w:r>
      <w:r w:rsidR="00736EBA">
        <w:rPr>
          <w:rFonts w:ascii="Arial" w:hAnsi="Arial" w:cs="Arial"/>
          <w:sz w:val="20"/>
          <w:szCs w:val="20"/>
        </w:rPr>
        <w:t xml:space="preserve"> or consulting with subordinates</w:t>
      </w:r>
      <w:r w:rsidRPr="00C422EC">
        <w:rPr>
          <w:rFonts w:ascii="Arial" w:hAnsi="Arial" w:cs="Arial"/>
          <w:sz w:val="20"/>
          <w:szCs w:val="20"/>
        </w:rPr>
        <w:t xml:space="preserve"> to uncover the current financial picture of their company,” continues Mandt.  “By </w:t>
      </w:r>
      <w:r w:rsidR="007B56F7">
        <w:rPr>
          <w:rFonts w:ascii="Arial" w:hAnsi="Arial" w:cs="Arial"/>
          <w:sz w:val="20"/>
          <w:szCs w:val="20"/>
        </w:rPr>
        <w:t>providing a real-time view</w:t>
      </w:r>
      <w:r w:rsidR="00731EBC">
        <w:rPr>
          <w:rFonts w:ascii="Arial" w:hAnsi="Arial" w:cs="Arial"/>
          <w:sz w:val="20"/>
          <w:szCs w:val="20"/>
        </w:rPr>
        <w:t xml:space="preserve"> of critical financial processes</w:t>
      </w:r>
      <w:r w:rsidRPr="00C422EC">
        <w:rPr>
          <w:rFonts w:ascii="Arial" w:hAnsi="Arial" w:cs="Arial"/>
          <w:sz w:val="20"/>
          <w:szCs w:val="20"/>
        </w:rPr>
        <w:t xml:space="preserve">, the </w:t>
      </w:r>
      <w:proofErr w:type="spellStart"/>
      <w:r w:rsidRPr="00C422EC">
        <w:rPr>
          <w:rFonts w:ascii="Arial" w:hAnsi="Arial" w:cs="Arial"/>
          <w:sz w:val="20"/>
          <w:szCs w:val="20"/>
        </w:rPr>
        <w:t>MetaViewer</w:t>
      </w:r>
      <w:proofErr w:type="spellEnd"/>
      <w:r w:rsidRPr="00C422EC">
        <w:rPr>
          <w:rFonts w:ascii="Arial" w:hAnsi="Arial" w:cs="Arial"/>
          <w:sz w:val="20"/>
          <w:szCs w:val="20"/>
        </w:rPr>
        <w:t xml:space="preserve"> Document and Workflow Monitor can help ensure a more efficient CFO and a more efficient company overall.”</w:t>
      </w:r>
      <w:r w:rsidRPr="00C422EC">
        <w:rPr>
          <w:rFonts w:ascii="Arial" w:hAnsi="Arial" w:cs="Arial"/>
          <w:color w:val="1F497D"/>
          <w:sz w:val="20"/>
          <w:szCs w:val="20"/>
        </w:rPr>
        <w:t xml:space="preserve"> </w:t>
      </w:r>
    </w:p>
    <w:p w:rsidR="00CC5796" w:rsidRPr="00CC5796" w:rsidRDefault="00CC5796" w:rsidP="00CC5796">
      <w:pPr>
        <w:pStyle w:val="NormalWeb"/>
        <w:rPr>
          <w:rFonts w:ascii="Arial" w:hAnsi="Arial" w:cs="Arial"/>
          <w:sz w:val="20"/>
          <w:szCs w:val="20"/>
        </w:rPr>
      </w:pPr>
    </w:p>
    <w:p w:rsidR="000855CB" w:rsidRPr="00CC5796" w:rsidRDefault="000855CB" w:rsidP="000855CB">
      <w:pPr>
        <w:spacing w:before="100" w:beforeAutospacing="1" w:after="100" w:afterAutospacing="1"/>
        <w:rPr>
          <w:rFonts w:ascii="Arial" w:hAnsi="Arial" w:cs="Arial"/>
          <w:sz w:val="20"/>
          <w:szCs w:val="20"/>
        </w:rPr>
      </w:pPr>
      <w:r w:rsidRPr="00CC5796">
        <w:rPr>
          <w:rFonts w:ascii="Arial" w:hAnsi="Arial" w:cs="Arial"/>
          <w:sz w:val="20"/>
          <w:szCs w:val="20"/>
        </w:rPr>
        <w:lastRenderedPageBreak/>
        <w:t xml:space="preserve">More information on </w:t>
      </w:r>
      <w:hyperlink r:id="rId10" w:history="1">
        <w:r w:rsidRPr="00CC5796">
          <w:rPr>
            <w:rStyle w:val="Hyperlink"/>
            <w:rFonts w:ascii="Arial" w:hAnsi="Arial" w:cs="Arial"/>
            <w:sz w:val="20"/>
            <w:szCs w:val="20"/>
          </w:rPr>
          <w:t xml:space="preserve">Metafile’s MetaViewer Document and Workflow Monitor </w:t>
        </w:r>
      </w:hyperlink>
      <w:r w:rsidRPr="00CC5796">
        <w:rPr>
          <w:rFonts w:ascii="Arial" w:hAnsi="Arial" w:cs="Arial"/>
          <w:sz w:val="20"/>
          <w:szCs w:val="20"/>
        </w:rPr>
        <w:t> is available by visiting Metafile’s dedicated MetaViewer website.</w:t>
      </w:r>
    </w:p>
    <w:p w:rsidR="00912F41" w:rsidRPr="00CC5796" w:rsidRDefault="00912F41" w:rsidP="00912F41">
      <w:pPr>
        <w:spacing w:before="100" w:beforeAutospacing="1" w:after="100" w:afterAutospacing="1"/>
        <w:rPr>
          <w:rFonts w:ascii="Arial" w:hAnsi="Arial" w:cs="Arial"/>
          <w:sz w:val="20"/>
          <w:szCs w:val="20"/>
        </w:rPr>
      </w:pPr>
      <w:r w:rsidRPr="00CC5796">
        <w:rPr>
          <w:rFonts w:ascii="Arial" w:hAnsi="Arial" w:cs="Arial"/>
          <w:b/>
          <w:bCs/>
          <w:sz w:val="20"/>
          <w:szCs w:val="20"/>
        </w:rPr>
        <w:t>About Metafile</w:t>
      </w:r>
      <w:r w:rsidRPr="00CC5796">
        <w:rPr>
          <w:rFonts w:ascii="Arial" w:hAnsi="Arial" w:cs="Arial"/>
          <w:sz w:val="20"/>
          <w:szCs w:val="20"/>
        </w:rPr>
        <w:br/>
        <w:t xml:space="preserve">Metafile Information Systems, Inc. provides </w:t>
      </w:r>
      <w:hyperlink r:id="rId11" w:history="1">
        <w:r w:rsidRPr="00CC5796">
          <w:rPr>
            <w:rStyle w:val="Hyperlink"/>
            <w:rFonts w:ascii="Arial" w:hAnsi="Arial" w:cs="Arial"/>
            <w:sz w:val="20"/>
            <w:szCs w:val="20"/>
          </w:rPr>
          <w:t>paperless workflow automation</w:t>
        </w:r>
      </w:hyperlink>
      <w:r w:rsidRPr="00CC5796">
        <w:rPr>
          <w:rFonts w:ascii="Arial" w:hAnsi="Arial" w:cs="Arial"/>
          <w:sz w:val="20"/>
          <w:szCs w:val="20"/>
        </w:rPr>
        <w:t xml:space="preserve"> solutions via its customizable content management solution MetaViewer. A privately held software development and integration firm, Metafile has helped the financial departments of companies such as Winn Dixie, Gate Petroleum, Wellborn Cabinet and Allied Beverage streamline accounts payable and accounts receivable processes for over 25 years. More information on Metafile and MetaViewer may be found online at </w:t>
      </w:r>
      <w:hyperlink r:id="rId12" w:tgtFrame="_blank" w:history="1">
        <w:r w:rsidRPr="00CC5796">
          <w:rPr>
            <w:rStyle w:val="Hyperlink"/>
            <w:rFonts w:ascii="Arial" w:hAnsi="Arial" w:cs="Arial"/>
            <w:sz w:val="20"/>
            <w:szCs w:val="20"/>
          </w:rPr>
          <w:t>www.metaviewer.com</w:t>
        </w:r>
      </w:hyperlink>
      <w:r w:rsidRPr="00CC5796">
        <w:rPr>
          <w:rFonts w:ascii="Arial" w:hAnsi="Arial" w:cs="Arial"/>
          <w:sz w:val="20"/>
          <w:szCs w:val="20"/>
        </w:rPr>
        <w:t xml:space="preserve">. </w:t>
      </w:r>
    </w:p>
    <w:p w:rsidR="00912F41" w:rsidRPr="00CC5796" w:rsidRDefault="00912F41" w:rsidP="00912F41">
      <w:pPr>
        <w:spacing w:before="100" w:beforeAutospacing="1" w:after="100" w:afterAutospacing="1"/>
        <w:jc w:val="center"/>
        <w:rPr>
          <w:rFonts w:ascii="Arial" w:hAnsi="Arial" w:cs="Arial"/>
          <w:sz w:val="20"/>
          <w:szCs w:val="20"/>
        </w:rPr>
      </w:pPr>
      <w:r w:rsidRPr="00CC5796">
        <w:rPr>
          <w:rFonts w:ascii="Arial" w:hAnsi="Arial" w:cs="Arial"/>
          <w:sz w:val="20"/>
          <w:szCs w:val="20"/>
        </w:rPr>
        <w:t>###</w:t>
      </w:r>
    </w:p>
    <w:p w:rsidR="0040300D" w:rsidRDefault="007B25C5"/>
    <w:sectPr w:rsidR="0040300D" w:rsidSect="00E361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46B45"/>
    <w:multiLevelType w:val="hybridMultilevel"/>
    <w:tmpl w:val="2AE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2B7ACA"/>
    <w:multiLevelType w:val="hybridMultilevel"/>
    <w:tmpl w:val="F906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DAD"/>
    <w:rsid w:val="000740CF"/>
    <w:rsid w:val="000855CB"/>
    <w:rsid w:val="000C3469"/>
    <w:rsid w:val="000C4920"/>
    <w:rsid w:val="000F58FA"/>
    <w:rsid w:val="00181C0C"/>
    <w:rsid w:val="00194137"/>
    <w:rsid w:val="001E4775"/>
    <w:rsid w:val="002138EB"/>
    <w:rsid w:val="002C1082"/>
    <w:rsid w:val="002D0DAD"/>
    <w:rsid w:val="00340757"/>
    <w:rsid w:val="003B157D"/>
    <w:rsid w:val="003D7AE2"/>
    <w:rsid w:val="00411B10"/>
    <w:rsid w:val="00421481"/>
    <w:rsid w:val="00442345"/>
    <w:rsid w:val="005807E9"/>
    <w:rsid w:val="0058190B"/>
    <w:rsid w:val="00587423"/>
    <w:rsid w:val="006447FC"/>
    <w:rsid w:val="00705E76"/>
    <w:rsid w:val="00731EBC"/>
    <w:rsid w:val="00736EBA"/>
    <w:rsid w:val="007B25C5"/>
    <w:rsid w:val="007B5225"/>
    <w:rsid w:val="007B56F7"/>
    <w:rsid w:val="00800FBB"/>
    <w:rsid w:val="00804C11"/>
    <w:rsid w:val="008D69CF"/>
    <w:rsid w:val="008F6F87"/>
    <w:rsid w:val="00911710"/>
    <w:rsid w:val="00912F41"/>
    <w:rsid w:val="009A15F9"/>
    <w:rsid w:val="00AF1483"/>
    <w:rsid w:val="00B20793"/>
    <w:rsid w:val="00C26C16"/>
    <w:rsid w:val="00C422EC"/>
    <w:rsid w:val="00C43C01"/>
    <w:rsid w:val="00CC5796"/>
    <w:rsid w:val="00D626A6"/>
    <w:rsid w:val="00DC2B6E"/>
    <w:rsid w:val="00E361FC"/>
    <w:rsid w:val="00EC471F"/>
    <w:rsid w:val="00EF1566"/>
    <w:rsid w:val="00FE3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DAD"/>
    <w:pPr>
      <w:spacing w:after="0" w:line="240" w:lineRule="auto"/>
    </w:pPr>
    <w:rPr>
      <w:rFonts w:ascii="Calibri" w:hAnsi="Calibri" w:cs="Times New Roman"/>
    </w:rPr>
  </w:style>
  <w:style w:type="paragraph" w:styleId="Heading1">
    <w:name w:val="heading 1"/>
    <w:basedOn w:val="Normal"/>
    <w:link w:val="Heading1Char"/>
    <w:uiPriority w:val="9"/>
    <w:qFormat/>
    <w:rsid w:val="00911710"/>
    <w:pPr>
      <w:spacing w:before="100" w:beforeAutospacing="1" w:after="100" w:afterAutospacing="1"/>
      <w:outlineLvl w:val="0"/>
    </w:pPr>
    <w:rPr>
      <w:rFonts w:ascii="Times New Roman" w:eastAsia="Times New Roman" w:hAnsi="Times New Roman"/>
      <w:b/>
      <w:bCs/>
      <w:kern w:val="36"/>
      <w:sz w:val="48"/>
      <w:szCs w:val="48"/>
    </w:rPr>
  </w:style>
  <w:style w:type="paragraph" w:styleId="Heading5">
    <w:name w:val="heading 5"/>
    <w:basedOn w:val="Normal"/>
    <w:link w:val="Heading5Char"/>
    <w:uiPriority w:val="9"/>
    <w:qFormat/>
    <w:rsid w:val="00911710"/>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DAD"/>
    <w:rPr>
      <w:color w:val="0000FF"/>
      <w:u w:val="single"/>
    </w:rPr>
  </w:style>
  <w:style w:type="paragraph" w:styleId="NormalWeb">
    <w:name w:val="Normal (Web)"/>
    <w:basedOn w:val="Normal"/>
    <w:uiPriority w:val="99"/>
    <w:unhideWhenUsed/>
    <w:rsid w:val="002D0DA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81C0C"/>
    <w:rPr>
      <w:color w:val="800080" w:themeColor="followedHyperlink"/>
      <w:u w:val="single"/>
    </w:rPr>
  </w:style>
  <w:style w:type="character" w:customStyle="1" w:styleId="Heading1Char">
    <w:name w:val="Heading 1 Char"/>
    <w:basedOn w:val="DefaultParagraphFont"/>
    <w:link w:val="Heading1"/>
    <w:uiPriority w:val="9"/>
    <w:rsid w:val="00911710"/>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911710"/>
    <w:rPr>
      <w:rFonts w:ascii="Times New Roman" w:eastAsia="Times New Roman" w:hAnsi="Times New Roman" w:cs="Times New Roman"/>
      <w:b/>
      <w:bCs/>
      <w:sz w:val="20"/>
      <w:szCs w:val="20"/>
    </w:rPr>
  </w:style>
  <w:style w:type="character" w:customStyle="1" w:styleId="onpath">
    <w:name w:val="onpath"/>
    <w:basedOn w:val="DefaultParagraphFont"/>
    <w:rsid w:val="00911710"/>
  </w:style>
  <w:style w:type="character" w:customStyle="1" w:styleId="atend">
    <w:name w:val="atend"/>
    <w:basedOn w:val="DefaultParagraphFont"/>
    <w:rsid w:val="00911710"/>
  </w:style>
  <w:style w:type="character" w:styleId="Emphasis">
    <w:name w:val="Emphasis"/>
    <w:basedOn w:val="DefaultParagraphFont"/>
    <w:uiPriority w:val="20"/>
    <w:qFormat/>
    <w:rsid w:val="00911710"/>
    <w:rPr>
      <w:i/>
      <w:iCs/>
    </w:rPr>
  </w:style>
  <w:style w:type="character" w:customStyle="1" w:styleId="footitem">
    <w:name w:val="footitem"/>
    <w:basedOn w:val="DefaultParagraphFont"/>
    <w:rsid w:val="00911710"/>
  </w:style>
  <w:style w:type="paragraph" w:styleId="BalloonText">
    <w:name w:val="Balloon Text"/>
    <w:basedOn w:val="Normal"/>
    <w:link w:val="BalloonTextChar"/>
    <w:uiPriority w:val="99"/>
    <w:semiHidden/>
    <w:unhideWhenUsed/>
    <w:rsid w:val="00911710"/>
    <w:rPr>
      <w:rFonts w:ascii="Tahoma" w:hAnsi="Tahoma" w:cs="Tahoma"/>
      <w:sz w:val="16"/>
      <w:szCs w:val="16"/>
    </w:rPr>
  </w:style>
  <w:style w:type="character" w:customStyle="1" w:styleId="BalloonTextChar">
    <w:name w:val="Balloon Text Char"/>
    <w:basedOn w:val="DefaultParagraphFont"/>
    <w:link w:val="BalloonText"/>
    <w:uiPriority w:val="99"/>
    <w:semiHidden/>
    <w:rsid w:val="00911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4478348">
      <w:bodyDiv w:val="1"/>
      <w:marLeft w:val="0"/>
      <w:marRight w:val="0"/>
      <w:marTop w:val="0"/>
      <w:marBottom w:val="0"/>
      <w:divBdr>
        <w:top w:val="none" w:sz="0" w:space="0" w:color="auto"/>
        <w:left w:val="none" w:sz="0" w:space="0" w:color="auto"/>
        <w:bottom w:val="none" w:sz="0" w:space="0" w:color="auto"/>
        <w:right w:val="none" w:sz="0" w:space="0" w:color="auto"/>
      </w:divBdr>
    </w:div>
    <w:div w:id="785933119">
      <w:bodyDiv w:val="1"/>
      <w:marLeft w:val="0"/>
      <w:marRight w:val="0"/>
      <w:marTop w:val="0"/>
      <w:marBottom w:val="0"/>
      <w:divBdr>
        <w:top w:val="none" w:sz="0" w:space="0" w:color="auto"/>
        <w:left w:val="none" w:sz="0" w:space="0" w:color="auto"/>
        <w:bottom w:val="none" w:sz="0" w:space="0" w:color="auto"/>
        <w:right w:val="none" w:sz="0" w:space="0" w:color="auto"/>
      </w:divBdr>
      <w:divsChild>
        <w:div w:id="946422990">
          <w:marLeft w:val="0"/>
          <w:marRight w:val="0"/>
          <w:marTop w:val="0"/>
          <w:marBottom w:val="0"/>
          <w:divBdr>
            <w:top w:val="none" w:sz="0" w:space="0" w:color="auto"/>
            <w:left w:val="none" w:sz="0" w:space="0" w:color="auto"/>
            <w:bottom w:val="none" w:sz="0" w:space="0" w:color="auto"/>
            <w:right w:val="none" w:sz="0" w:space="0" w:color="auto"/>
          </w:divBdr>
        </w:div>
        <w:div w:id="1764842568">
          <w:marLeft w:val="0"/>
          <w:marRight w:val="0"/>
          <w:marTop w:val="0"/>
          <w:marBottom w:val="0"/>
          <w:divBdr>
            <w:top w:val="none" w:sz="0" w:space="0" w:color="auto"/>
            <w:left w:val="none" w:sz="0" w:space="0" w:color="auto"/>
            <w:bottom w:val="none" w:sz="0" w:space="0" w:color="auto"/>
            <w:right w:val="none" w:sz="0" w:space="0" w:color="auto"/>
          </w:divBdr>
          <w:divsChild>
            <w:div w:id="753866212">
              <w:marLeft w:val="0"/>
              <w:marRight w:val="0"/>
              <w:marTop w:val="0"/>
              <w:marBottom w:val="0"/>
              <w:divBdr>
                <w:top w:val="none" w:sz="0" w:space="0" w:color="auto"/>
                <w:left w:val="none" w:sz="0" w:space="0" w:color="auto"/>
                <w:bottom w:val="none" w:sz="0" w:space="0" w:color="auto"/>
                <w:right w:val="none" w:sz="0" w:space="0" w:color="auto"/>
              </w:divBdr>
            </w:div>
          </w:divsChild>
        </w:div>
        <w:div w:id="1278680905">
          <w:marLeft w:val="0"/>
          <w:marRight w:val="0"/>
          <w:marTop w:val="0"/>
          <w:marBottom w:val="0"/>
          <w:divBdr>
            <w:top w:val="none" w:sz="0" w:space="0" w:color="auto"/>
            <w:left w:val="none" w:sz="0" w:space="0" w:color="auto"/>
            <w:bottom w:val="none" w:sz="0" w:space="0" w:color="auto"/>
            <w:right w:val="none" w:sz="0" w:space="0" w:color="auto"/>
          </w:divBdr>
        </w:div>
        <w:div w:id="1446343386">
          <w:marLeft w:val="0"/>
          <w:marRight w:val="0"/>
          <w:marTop w:val="0"/>
          <w:marBottom w:val="0"/>
          <w:divBdr>
            <w:top w:val="none" w:sz="0" w:space="0" w:color="auto"/>
            <w:left w:val="none" w:sz="0" w:space="0" w:color="auto"/>
            <w:bottom w:val="none" w:sz="0" w:space="0" w:color="auto"/>
            <w:right w:val="none" w:sz="0" w:space="0" w:color="auto"/>
          </w:divBdr>
          <w:divsChild>
            <w:div w:id="394933564">
              <w:marLeft w:val="0"/>
              <w:marRight w:val="0"/>
              <w:marTop w:val="0"/>
              <w:marBottom w:val="0"/>
              <w:divBdr>
                <w:top w:val="none" w:sz="0" w:space="0" w:color="auto"/>
                <w:left w:val="none" w:sz="0" w:space="0" w:color="auto"/>
                <w:bottom w:val="none" w:sz="0" w:space="0" w:color="auto"/>
                <w:right w:val="none" w:sz="0" w:space="0" w:color="auto"/>
              </w:divBdr>
              <w:divsChild>
                <w:div w:id="1497302610">
                  <w:marLeft w:val="0"/>
                  <w:marRight w:val="0"/>
                  <w:marTop w:val="0"/>
                  <w:marBottom w:val="0"/>
                  <w:divBdr>
                    <w:top w:val="none" w:sz="0" w:space="0" w:color="auto"/>
                    <w:left w:val="none" w:sz="0" w:space="0" w:color="auto"/>
                    <w:bottom w:val="none" w:sz="0" w:space="0" w:color="auto"/>
                    <w:right w:val="none" w:sz="0" w:space="0" w:color="auto"/>
                  </w:divBdr>
                  <w:divsChild>
                    <w:div w:id="32582575">
                      <w:marLeft w:val="0"/>
                      <w:marRight w:val="0"/>
                      <w:marTop w:val="0"/>
                      <w:marBottom w:val="0"/>
                      <w:divBdr>
                        <w:top w:val="none" w:sz="0" w:space="0" w:color="auto"/>
                        <w:left w:val="none" w:sz="0" w:space="0" w:color="auto"/>
                        <w:bottom w:val="none" w:sz="0" w:space="0" w:color="auto"/>
                        <w:right w:val="none" w:sz="0" w:space="0" w:color="auto"/>
                      </w:divBdr>
                    </w:div>
                    <w:div w:id="2017540030">
                      <w:marLeft w:val="0"/>
                      <w:marRight w:val="0"/>
                      <w:marTop w:val="0"/>
                      <w:marBottom w:val="0"/>
                      <w:divBdr>
                        <w:top w:val="none" w:sz="0" w:space="0" w:color="auto"/>
                        <w:left w:val="none" w:sz="0" w:space="0" w:color="auto"/>
                        <w:bottom w:val="none" w:sz="0" w:space="0" w:color="auto"/>
                        <w:right w:val="none" w:sz="0" w:space="0" w:color="auto"/>
                      </w:divBdr>
                    </w:div>
                    <w:div w:id="462310678">
                      <w:marLeft w:val="0"/>
                      <w:marRight w:val="0"/>
                      <w:marTop w:val="0"/>
                      <w:marBottom w:val="0"/>
                      <w:divBdr>
                        <w:top w:val="none" w:sz="0" w:space="0" w:color="auto"/>
                        <w:left w:val="none" w:sz="0" w:space="0" w:color="auto"/>
                        <w:bottom w:val="none" w:sz="0" w:space="0" w:color="auto"/>
                        <w:right w:val="none" w:sz="0" w:space="0" w:color="auto"/>
                      </w:divBdr>
                    </w:div>
                  </w:divsChild>
                </w:div>
                <w:div w:id="259990558">
                  <w:marLeft w:val="0"/>
                  <w:marRight w:val="0"/>
                  <w:marTop w:val="0"/>
                  <w:marBottom w:val="0"/>
                  <w:divBdr>
                    <w:top w:val="none" w:sz="0" w:space="0" w:color="auto"/>
                    <w:left w:val="none" w:sz="0" w:space="0" w:color="auto"/>
                    <w:bottom w:val="none" w:sz="0" w:space="0" w:color="auto"/>
                    <w:right w:val="none" w:sz="0" w:space="0" w:color="auto"/>
                  </w:divBdr>
                </w:div>
                <w:div w:id="731080119">
                  <w:marLeft w:val="0"/>
                  <w:marRight w:val="0"/>
                  <w:marTop w:val="0"/>
                  <w:marBottom w:val="0"/>
                  <w:divBdr>
                    <w:top w:val="none" w:sz="0" w:space="0" w:color="auto"/>
                    <w:left w:val="none" w:sz="0" w:space="0" w:color="auto"/>
                    <w:bottom w:val="none" w:sz="0" w:space="0" w:color="auto"/>
                    <w:right w:val="none" w:sz="0" w:space="0" w:color="auto"/>
                  </w:divBdr>
                </w:div>
                <w:div w:id="1358042205">
                  <w:marLeft w:val="0"/>
                  <w:marRight w:val="0"/>
                  <w:marTop w:val="0"/>
                  <w:marBottom w:val="0"/>
                  <w:divBdr>
                    <w:top w:val="none" w:sz="0" w:space="0" w:color="auto"/>
                    <w:left w:val="none" w:sz="0" w:space="0" w:color="auto"/>
                    <w:bottom w:val="none" w:sz="0" w:space="0" w:color="auto"/>
                    <w:right w:val="none" w:sz="0" w:space="0" w:color="auto"/>
                  </w:divBdr>
                </w:div>
                <w:div w:id="974867381">
                  <w:marLeft w:val="0"/>
                  <w:marRight w:val="0"/>
                  <w:marTop w:val="0"/>
                  <w:marBottom w:val="0"/>
                  <w:divBdr>
                    <w:top w:val="none" w:sz="0" w:space="0" w:color="auto"/>
                    <w:left w:val="none" w:sz="0" w:space="0" w:color="auto"/>
                    <w:bottom w:val="none" w:sz="0" w:space="0" w:color="auto"/>
                    <w:right w:val="none" w:sz="0" w:space="0" w:color="auto"/>
                  </w:divBdr>
                </w:div>
                <w:div w:id="135490561">
                  <w:marLeft w:val="0"/>
                  <w:marRight w:val="0"/>
                  <w:marTop w:val="0"/>
                  <w:marBottom w:val="0"/>
                  <w:divBdr>
                    <w:top w:val="none" w:sz="0" w:space="0" w:color="auto"/>
                    <w:left w:val="none" w:sz="0" w:space="0" w:color="auto"/>
                    <w:bottom w:val="none" w:sz="0" w:space="0" w:color="auto"/>
                    <w:right w:val="none" w:sz="0" w:space="0" w:color="auto"/>
                  </w:divBdr>
                </w:div>
                <w:div w:id="168840011">
                  <w:marLeft w:val="0"/>
                  <w:marRight w:val="0"/>
                  <w:marTop w:val="0"/>
                  <w:marBottom w:val="0"/>
                  <w:divBdr>
                    <w:top w:val="none" w:sz="0" w:space="0" w:color="auto"/>
                    <w:left w:val="none" w:sz="0" w:space="0" w:color="auto"/>
                    <w:bottom w:val="none" w:sz="0" w:space="0" w:color="auto"/>
                    <w:right w:val="none" w:sz="0" w:space="0" w:color="auto"/>
                  </w:divBdr>
                </w:div>
                <w:div w:id="565457353">
                  <w:marLeft w:val="0"/>
                  <w:marRight w:val="0"/>
                  <w:marTop w:val="0"/>
                  <w:marBottom w:val="0"/>
                  <w:divBdr>
                    <w:top w:val="none" w:sz="0" w:space="0" w:color="auto"/>
                    <w:left w:val="none" w:sz="0" w:space="0" w:color="auto"/>
                    <w:bottom w:val="none" w:sz="0" w:space="0" w:color="auto"/>
                    <w:right w:val="none" w:sz="0" w:space="0" w:color="auto"/>
                  </w:divBdr>
                </w:div>
                <w:div w:id="1932161304">
                  <w:marLeft w:val="0"/>
                  <w:marRight w:val="0"/>
                  <w:marTop w:val="0"/>
                  <w:marBottom w:val="0"/>
                  <w:divBdr>
                    <w:top w:val="none" w:sz="0" w:space="0" w:color="auto"/>
                    <w:left w:val="none" w:sz="0" w:space="0" w:color="auto"/>
                    <w:bottom w:val="none" w:sz="0" w:space="0" w:color="auto"/>
                    <w:right w:val="none" w:sz="0" w:space="0" w:color="auto"/>
                  </w:divBdr>
                </w:div>
                <w:div w:id="1318458271">
                  <w:marLeft w:val="0"/>
                  <w:marRight w:val="0"/>
                  <w:marTop w:val="0"/>
                  <w:marBottom w:val="0"/>
                  <w:divBdr>
                    <w:top w:val="none" w:sz="0" w:space="0" w:color="auto"/>
                    <w:left w:val="none" w:sz="0" w:space="0" w:color="auto"/>
                    <w:bottom w:val="none" w:sz="0" w:space="0" w:color="auto"/>
                    <w:right w:val="none" w:sz="0" w:space="0" w:color="auto"/>
                  </w:divBdr>
                </w:div>
                <w:div w:id="1256010757">
                  <w:marLeft w:val="0"/>
                  <w:marRight w:val="0"/>
                  <w:marTop w:val="0"/>
                  <w:marBottom w:val="0"/>
                  <w:divBdr>
                    <w:top w:val="none" w:sz="0" w:space="0" w:color="auto"/>
                    <w:left w:val="none" w:sz="0" w:space="0" w:color="auto"/>
                    <w:bottom w:val="none" w:sz="0" w:space="0" w:color="auto"/>
                    <w:right w:val="none" w:sz="0" w:space="0" w:color="auto"/>
                  </w:divBdr>
                </w:div>
                <w:div w:id="1274903524">
                  <w:marLeft w:val="0"/>
                  <w:marRight w:val="0"/>
                  <w:marTop w:val="0"/>
                  <w:marBottom w:val="0"/>
                  <w:divBdr>
                    <w:top w:val="none" w:sz="0" w:space="0" w:color="auto"/>
                    <w:left w:val="none" w:sz="0" w:space="0" w:color="auto"/>
                    <w:bottom w:val="none" w:sz="0" w:space="0" w:color="auto"/>
                    <w:right w:val="none" w:sz="0" w:space="0" w:color="auto"/>
                  </w:divBdr>
                </w:div>
                <w:div w:id="2027321824">
                  <w:marLeft w:val="0"/>
                  <w:marRight w:val="0"/>
                  <w:marTop w:val="0"/>
                  <w:marBottom w:val="0"/>
                  <w:divBdr>
                    <w:top w:val="none" w:sz="0" w:space="0" w:color="auto"/>
                    <w:left w:val="none" w:sz="0" w:space="0" w:color="auto"/>
                    <w:bottom w:val="none" w:sz="0" w:space="0" w:color="auto"/>
                    <w:right w:val="none" w:sz="0" w:space="0" w:color="auto"/>
                  </w:divBdr>
                </w:div>
                <w:div w:id="667833811">
                  <w:marLeft w:val="0"/>
                  <w:marRight w:val="0"/>
                  <w:marTop w:val="0"/>
                  <w:marBottom w:val="0"/>
                  <w:divBdr>
                    <w:top w:val="none" w:sz="0" w:space="0" w:color="auto"/>
                    <w:left w:val="none" w:sz="0" w:space="0" w:color="auto"/>
                    <w:bottom w:val="none" w:sz="0" w:space="0" w:color="auto"/>
                    <w:right w:val="none" w:sz="0" w:space="0" w:color="auto"/>
                  </w:divBdr>
                </w:div>
                <w:div w:id="18632446">
                  <w:marLeft w:val="0"/>
                  <w:marRight w:val="0"/>
                  <w:marTop w:val="0"/>
                  <w:marBottom w:val="0"/>
                  <w:divBdr>
                    <w:top w:val="none" w:sz="0" w:space="0" w:color="auto"/>
                    <w:left w:val="none" w:sz="0" w:space="0" w:color="auto"/>
                    <w:bottom w:val="none" w:sz="0" w:space="0" w:color="auto"/>
                    <w:right w:val="none" w:sz="0" w:space="0" w:color="auto"/>
                  </w:divBdr>
                  <w:divsChild>
                    <w:div w:id="536695470">
                      <w:marLeft w:val="0"/>
                      <w:marRight w:val="0"/>
                      <w:marTop w:val="0"/>
                      <w:marBottom w:val="0"/>
                      <w:divBdr>
                        <w:top w:val="none" w:sz="0" w:space="0" w:color="auto"/>
                        <w:left w:val="none" w:sz="0" w:space="0" w:color="auto"/>
                        <w:bottom w:val="none" w:sz="0" w:space="0" w:color="auto"/>
                        <w:right w:val="none" w:sz="0" w:space="0" w:color="auto"/>
                      </w:divBdr>
                      <w:divsChild>
                        <w:div w:id="1906795448">
                          <w:marLeft w:val="0"/>
                          <w:marRight w:val="0"/>
                          <w:marTop w:val="0"/>
                          <w:marBottom w:val="0"/>
                          <w:divBdr>
                            <w:top w:val="none" w:sz="0" w:space="0" w:color="auto"/>
                            <w:left w:val="none" w:sz="0" w:space="0" w:color="auto"/>
                            <w:bottom w:val="none" w:sz="0" w:space="0" w:color="auto"/>
                            <w:right w:val="none" w:sz="0" w:space="0" w:color="auto"/>
                          </w:divBdr>
                          <w:divsChild>
                            <w:div w:id="1583686511">
                              <w:marLeft w:val="0"/>
                              <w:marRight w:val="0"/>
                              <w:marTop w:val="0"/>
                              <w:marBottom w:val="0"/>
                              <w:divBdr>
                                <w:top w:val="none" w:sz="0" w:space="0" w:color="auto"/>
                                <w:left w:val="none" w:sz="0" w:space="0" w:color="auto"/>
                                <w:bottom w:val="none" w:sz="0" w:space="0" w:color="auto"/>
                                <w:right w:val="none" w:sz="0" w:space="0" w:color="auto"/>
                              </w:divBdr>
                              <w:divsChild>
                                <w:div w:id="438725649">
                                  <w:marLeft w:val="0"/>
                                  <w:marRight w:val="0"/>
                                  <w:marTop w:val="0"/>
                                  <w:marBottom w:val="0"/>
                                  <w:divBdr>
                                    <w:top w:val="none" w:sz="0" w:space="0" w:color="auto"/>
                                    <w:left w:val="none" w:sz="0" w:space="0" w:color="auto"/>
                                    <w:bottom w:val="none" w:sz="0" w:space="0" w:color="auto"/>
                                    <w:right w:val="none" w:sz="0" w:space="0" w:color="auto"/>
                                  </w:divBdr>
                                  <w:divsChild>
                                    <w:div w:id="346055409">
                                      <w:marLeft w:val="0"/>
                                      <w:marRight w:val="0"/>
                                      <w:marTop w:val="0"/>
                                      <w:marBottom w:val="0"/>
                                      <w:divBdr>
                                        <w:top w:val="none" w:sz="0" w:space="0" w:color="auto"/>
                                        <w:left w:val="none" w:sz="0" w:space="0" w:color="auto"/>
                                        <w:bottom w:val="none" w:sz="0" w:space="0" w:color="auto"/>
                                        <w:right w:val="none" w:sz="0" w:space="0" w:color="auto"/>
                                      </w:divBdr>
                                      <w:divsChild>
                                        <w:div w:id="358556191">
                                          <w:marLeft w:val="0"/>
                                          <w:marRight w:val="0"/>
                                          <w:marTop w:val="0"/>
                                          <w:marBottom w:val="0"/>
                                          <w:divBdr>
                                            <w:top w:val="none" w:sz="0" w:space="0" w:color="auto"/>
                                            <w:left w:val="none" w:sz="0" w:space="0" w:color="auto"/>
                                            <w:bottom w:val="none" w:sz="0" w:space="0" w:color="auto"/>
                                            <w:right w:val="none" w:sz="0" w:space="0" w:color="auto"/>
                                          </w:divBdr>
                                        </w:div>
                                      </w:divsChild>
                                    </w:div>
                                    <w:div w:id="1448624352">
                                      <w:marLeft w:val="0"/>
                                      <w:marRight w:val="0"/>
                                      <w:marTop w:val="0"/>
                                      <w:marBottom w:val="0"/>
                                      <w:divBdr>
                                        <w:top w:val="none" w:sz="0" w:space="0" w:color="auto"/>
                                        <w:left w:val="none" w:sz="0" w:space="0" w:color="auto"/>
                                        <w:bottom w:val="none" w:sz="0" w:space="0" w:color="auto"/>
                                        <w:right w:val="none" w:sz="0" w:space="0" w:color="auto"/>
                                      </w:divBdr>
                                    </w:div>
                                    <w:div w:id="19615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894075">
          <w:marLeft w:val="0"/>
          <w:marRight w:val="0"/>
          <w:marTop w:val="0"/>
          <w:marBottom w:val="0"/>
          <w:divBdr>
            <w:top w:val="none" w:sz="0" w:space="0" w:color="auto"/>
            <w:left w:val="none" w:sz="0" w:space="0" w:color="auto"/>
            <w:bottom w:val="none" w:sz="0" w:space="0" w:color="auto"/>
            <w:right w:val="none" w:sz="0" w:space="0" w:color="auto"/>
          </w:divBdr>
          <w:divsChild>
            <w:div w:id="1309745585">
              <w:marLeft w:val="0"/>
              <w:marRight w:val="0"/>
              <w:marTop w:val="0"/>
              <w:marBottom w:val="0"/>
              <w:divBdr>
                <w:top w:val="none" w:sz="0" w:space="0" w:color="auto"/>
                <w:left w:val="none" w:sz="0" w:space="0" w:color="auto"/>
                <w:bottom w:val="none" w:sz="0" w:space="0" w:color="auto"/>
                <w:right w:val="none" w:sz="0" w:space="0" w:color="auto"/>
              </w:divBdr>
              <w:divsChild>
                <w:div w:id="996810143">
                  <w:marLeft w:val="0"/>
                  <w:marRight w:val="0"/>
                  <w:marTop w:val="0"/>
                  <w:marBottom w:val="0"/>
                  <w:divBdr>
                    <w:top w:val="none" w:sz="0" w:space="0" w:color="auto"/>
                    <w:left w:val="none" w:sz="0" w:space="0" w:color="auto"/>
                    <w:bottom w:val="none" w:sz="0" w:space="0" w:color="auto"/>
                    <w:right w:val="none" w:sz="0" w:space="0" w:color="auto"/>
                  </w:divBdr>
                </w:div>
                <w:div w:id="453401268">
                  <w:marLeft w:val="0"/>
                  <w:marRight w:val="0"/>
                  <w:marTop w:val="0"/>
                  <w:marBottom w:val="0"/>
                  <w:divBdr>
                    <w:top w:val="none" w:sz="0" w:space="0" w:color="auto"/>
                    <w:left w:val="none" w:sz="0" w:space="0" w:color="auto"/>
                    <w:bottom w:val="none" w:sz="0" w:space="0" w:color="auto"/>
                    <w:right w:val="none" w:sz="0" w:space="0" w:color="auto"/>
                  </w:divBdr>
                  <w:divsChild>
                    <w:div w:id="1467622817">
                      <w:marLeft w:val="0"/>
                      <w:marRight w:val="0"/>
                      <w:marTop w:val="0"/>
                      <w:marBottom w:val="0"/>
                      <w:divBdr>
                        <w:top w:val="none" w:sz="0" w:space="0" w:color="auto"/>
                        <w:left w:val="none" w:sz="0" w:space="0" w:color="auto"/>
                        <w:bottom w:val="none" w:sz="0" w:space="0" w:color="auto"/>
                        <w:right w:val="none" w:sz="0" w:space="0" w:color="auto"/>
                      </w:divBdr>
                      <w:divsChild>
                        <w:div w:id="2110855686">
                          <w:marLeft w:val="0"/>
                          <w:marRight w:val="0"/>
                          <w:marTop w:val="0"/>
                          <w:marBottom w:val="0"/>
                          <w:divBdr>
                            <w:top w:val="none" w:sz="0" w:space="0" w:color="auto"/>
                            <w:left w:val="none" w:sz="0" w:space="0" w:color="auto"/>
                            <w:bottom w:val="none" w:sz="0" w:space="0" w:color="auto"/>
                            <w:right w:val="none" w:sz="0" w:space="0" w:color="auto"/>
                          </w:divBdr>
                          <w:divsChild>
                            <w:div w:id="1847818799">
                              <w:marLeft w:val="0"/>
                              <w:marRight w:val="0"/>
                              <w:marTop w:val="0"/>
                              <w:marBottom w:val="0"/>
                              <w:divBdr>
                                <w:top w:val="none" w:sz="0" w:space="0" w:color="auto"/>
                                <w:left w:val="none" w:sz="0" w:space="0" w:color="auto"/>
                                <w:bottom w:val="none" w:sz="0" w:space="0" w:color="auto"/>
                                <w:right w:val="none" w:sz="0" w:space="0" w:color="auto"/>
                              </w:divBdr>
                              <w:divsChild>
                                <w:div w:id="262538905">
                                  <w:marLeft w:val="0"/>
                                  <w:marRight w:val="0"/>
                                  <w:marTop w:val="0"/>
                                  <w:marBottom w:val="0"/>
                                  <w:divBdr>
                                    <w:top w:val="none" w:sz="0" w:space="0" w:color="auto"/>
                                    <w:left w:val="none" w:sz="0" w:space="0" w:color="auto"/>
                                    <w:bottom w:val="none" w:sz="0" w:space="0" w:color="auto"/>
                                    <w:right w:val="none" w:sz="0" w:space="0" w:color="auto"/>
                                  </w:divBdr>
                                  <w:divsChild>
                                    <w:div w:id="1630672054">
                                      <w:marLeft w:val="0"/>
                                      <w:marRight w:val="0"/>
                                      <w:marTop w:val="0"/>
                                      <w:marBottom w:val="0"/>
                                      <w:divBdr>
                                        <w:top w:val="none" w:sz="0" w:space="0" w:color="auto"/>
                                        <w:left w:val="none" w:sz="0" w:space="0" w:color="auto"/>
                                        <w:bottom w:val="none" w:sz="0" w:space="0" w:color="auto"/>
                                        <w:right w:val="none" w:sz="0" w:space="0" w:color="auto"/>
                                      </w:divBdr>
                                    </w:div>
                                  </w:divsChild>
                                </w:div>
                                <w:div w:id="1650553934">
                                  <w:marLeft w:val="0"/>
                                  <w:marRight w:val="0"/>
                                  <w:marTop w:val="0"/>
                                  <w:marBottom w:val="0"/>
                                  <w:divBdr>
                                    <w:top w:val="none" w:sz="0" w:space="0" w:color="auto"/>
                                    <w:left w:val="none" w:sz="0" w:space="0" w:color="auto"/>
                                    <w:bottom w:val="none" w:sz="0" w:space="0" w:color="auto"/>
                                    <w:right w:val="none" w:sz="0" w:space="0" w:color="auto"/>
                                  </w:divBdr>
                                  <w:divsChild>
                                    <w:div w:id="8556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937234">
                  <w:marLeft w:val="0"/>
                  <w:marRight w:val="0"/>
                  <w:marTop w:val="0"/>
                  <w:marBottom w:val="0"/>
                  <w:divBdr>
                    <w:top w:val="none" w:sz="0" w:space="0" w:color="auto"/>
                    <w:left w:val="none" w:sz="0" w:space="0" w:color="auto"/>
                    <w:bottom w:val="none" w:sz="0" w:space="0" w:color="auto"/>
                    <w:right w:val="none" w:sz="0" w:space="0" w:color="auto"/>
                  </w:divBdr>
                </w:div>
                <w:div w:id="647326751">
                  <w:marLeft w:val="0"/>
                  <w:marRight w:val="0"/>
                  <w:marTop w:val="0"/>
                  <w:marBottom w:val="0"/>
                  <w:divBdr>
                    <w:top w:val="none" w:sz="0" w:space="0" w:color="auto"/>
                    <w:left w:val="none" w:sz="0" w:space="0" w:color="auto"/>
                    <w:bottom w:val="none" w:sz="0" w:space="0" w:color="auto"/>
                    <w:right w:val="none" w:sz="0" w:space="0" w:color="auto"/>
                  </w:divBdr>
                  <w:divsChild>
                    <w:div w:id="184097331">
                      <w:marLeft w:val="0"/>
                      <w:marRight w:val="0"/>
                      <w:marTop w:val="0"/>
                      <w:marBottom w:val="0"/>
                      <w:divBdr>
                        <w:top w:val="none" w:sz="0" w:space="0" w:color="auto"/>
                        <w:left w:val="none" w:sz="0" w:space="0" w:color="auto"/>
                        <w:bottom w:val="none" w:sz="0" w:space="0" w:color="auto"/>
                        <w:right w:val="none" w:sz="0" w:space="0" w:color="auto"/>
                      </w:divBdr>
                      <w:divsChild>
                        <w:div w:id="956957540">
                          <w:marLeft w:val="0"/>
                          <w:marRight w:val="0"/>
                          <w:marTop w:val="0"/>
                          <w:marBottom w:val="0"/>
                          <w:divBdr>
                            <w:top w:val="none" w:sz="0" w:space="0" w:color="auto"/>
                            <w:left w:val="none" w:sz="0" w:space="0" w:color="auto"/>
                            <w:bottom w:val="none" w:sz="0" w:space="0" w:color="auto"/>
                            <w:right w:val="none" w:sz="0" w:space="0" w:color="auto"/>
                          </w:divBdr>
                          <w:divsChild>
                            <w:div w:id="1419710653">
                              <w:marLeft w:val="0"/>
                              <w:marRight w:val="0"/>
                              <w:marTop w:val="0"/>
                              <w:marBottom w:val="0"/>
                              <w:divBdr>
                                <w:top w:val="none" w:sz="0" w:space="0" w:color="auto"/>
                                <w:left w:val="none" w:sz="0" w:space="0" w:color="auto"/>
                                <w:bottom w:val="none" w:sz="0" w:space="0" w:color="auto"/>
                                <w:right w:val="none" w:sz="0" w:space="0" w:color="auto"/>
                              </w:divBdr>
                              <w:divsChild>
                                <w:div w:id="17237634">
                                  <w:marLeft w:val="0"/>
                                  <w:marRight w:val="0"/>
                                  <w:marTop w:val="0"/>
                                  <w:marBottom w:val="0"/>
                                  <w:divBdr>
                                    <w:top w:val="none" w:sz="0" w:space="0" w:color="auto"/>
                                    <w:left w:val="none" w:sz="0" w:space="0" w:color="auto"/>
                                    <w:bottom w:val="none" w:sz="0" w:space="0" w:color="auto"/>
                                    <w:right w:val="none" w:sz="0" w:space="0" w:color="auto"/>
                                  </w:divBdr>
                                  <w:divsChild>
                                    <w:div w:id="664405726">
                                      <w:marLeft w:val="0"/>
                                      <w:marRight w:val="0"/>
                                      <w:marTop w:val="0"/>
                                      <w:marBottom w:val="0"/>
                                      <w:divBdr>
                                        <w:top w:val="none" w:sz="0" w:space="0" w:color="auto"/>
                                        <w:left w:val="none" w:sz="0" w:space="0" w:color="auto"/>
                                        <w:bottom w:val="none" w:sz="0" w:space="0" w:color="auto"/>
                                        <w:right w:val="none" w:sz="0" w:space="0" w:color="auto"/>
                                      </w:divBdr>
                                    </w:div>
                                  </w:divsChild>
                                </w:div>
                                <w:div w:id="1268392160">
                                  <w:marLeft w:val="0"/>
                                  <w:marRight w:val="0"/>
                                  <w:marTop w:val="0"/>
                                  <w:marBottom w:val="0"/>
                                  <w:divBdr>
                                    <w:top w:val="none" w:sz="0" w:space="0" w:color="auto"/>
                                    <w:left w:val="none" w:sz="0" w:space="0" w:color="auto"/>
                                    <w:bottom w:val="none" w:sz="0" w:space="0" w:color="auto"/>
                                    <w:right w:val="none" w:sz="0" w:space="0" w:color="auto"/>
                                  </w:divBdr>
                                  <w:divsChild>
                                    <w:div w:id="6021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8412">
                  <w:marLeft w:val="0"/>
                  <w:marRight w:val="0"/>
                  <w:marTop w:val="0"/>
                  <w:marBottom w:val="0"/>
                  <w:divBdr>
                    <w:top w:val="none" w:sz="0" w:space="0" w:color="auto"/>
                    <w:left w:val="none" w:sz="0" w:space="0" w:color="auto"/>
                    <w:bottom w:val="none" w:sz="0" w:space="0" w:color="auto"/>
                    <w:right w:val="none" w:sz="0" w:space="0" w:color="auto"/>
                  </w:divBdr>
                  <w:divsChild>
                    <w:div w:id="2004236495">
                      <w:marLeft w:val="0"/>
                      <w:marRight w:val="0"/>
                      <w:marTop w:val="0"/>
                      <w:marBottom w:val="0"/>
                      <w:divBdr>
                        <w:top w:val="none" w:sz="0" w:space="0" w:color="auto"/>
                        <w:left w:val="none" w:sz="0" w:space="0" w:color="auto"/>
                        <w:bottom w:val="none" w:sz="0" w:space="0" w:color="auto"/>
                        <w:right w:val="none" w:sz="0" w:space="0" w:color="auto"/>
                      </w:divBdr>
                      <w:divsChild>
                        <w:div w:id="885143215">
                          <w:marLeft w:val="0"/>
                          <w:marRight w:val="0"/>
                          <w:marTop w:val="0"/>
                          <w:marBottom w:val="0"/>
                          <w:divBdr>
                            <w:top w:val="none" w:sz="0" w:space="0" w:color="auto"/>
                            <w:left w:val="none" w:sz="0" w:space="0" w:color="auto"/>
                            <w:bottom w:val="none" w:sz="0" w:space="0" w:color="auto"/>
                            <w:right w:val="none" w:sz="0" w:space="0" w:color="auto"/>
                          </w:divBdr>
                          <w:divsChild>
                            <w:div w:id="1189097557">
                              <w:marLeft w:val="0"/>
                              <w:marRight w:val="0"/>
                              <w:marTop w:val="0"/>
                              <w:marBottom w:val="0"/>
                              <w:divBdr>
                                <w:top w:val="none" w:sz="0" w:space="0" w:color="auto"/>
                                <w:left w:val="none" w:sz="0" w:space="0" w:color="auto"/>
                                <w:bottom w:val="none" w:sz="0" w:space="0" w:color="auto"/>
                                <w:right w:val="none" w:sz="0" w:space="0" w:color="auto"/>
                              </w:divBdr>
                              <w:divsChild>
                                <w:div w:id="134570735">
                                  <w:marLeft w:val="0"/>
                                  <w:marRight w:val="0"/>
                                  <w:marTop w:val="0"/>
                                  <w:marBottom w:val="0"/>
                                  <w:divBdr>
                                    <w:top w:val="none" w:sz="0" w:space="0" w:color="auto"/>
                                    <w:left w:val="none" w:sz="0" w:space="0" w:color="auto"/>
                                    <w:bottom w:val="none" w:sz="0" w:space="0" w:color="auto"/>
                                    <w:right w:val="none" w:sz="0" w:space="0" w:color="auto"/>
                                  </w:divBdr>
                                  <w:divsChild>
                                    <w:div w:id="52509900">
                                      <w:marLeft w:val="0"/>
                                      <w:marRight w:val="0"/>
                                      <w:marTop w:val="0"/>
                                      <w:marBottom w:val="0"/>
                                      <w:divBdr>
                                        <w:top w:val="none" w:sz="0" w:space="0" w:color="auto"/>
                                        <w:left w:val="none" w:sz="0" w:space="0" w:color="auto"/>
                                        <w:bottom w:val="none" w:sz="0" w:space="0" w:color="auto"/>
                                        <w:right w:val="none" w:sz="0" w:space="0" w:color="auto"/>
                                      </w:divBdr>
                                    </w:div>
                                  </w:divsChild>
                                </w:div>
                                <w:div w:id="1404638888">
                                  <w:marLeft w:val="0"/>
                                  <w:marRight w:val="0"/>
                                  <w:marTop w:val="0"/>
                                  <w:marBottom w:val="0"/>
                                  <w:divBdr>
                                    <w:top w:val="none" w:sz="0" w:space="0" w:color="auto"/>
                                    <w:left w:val="none" w:sz="0" w:space="0" w:color="auto"/>
                                    <w:bottom w:val="none" w:sz="0" w:space="0" w:color="auto"/>
                                    <w:right w:val="none" w:sz="0" w:space="0" w:color="auto"/>
                                  </w:divBdr>
                                  <w:divsChild>
                                    <w:div w:id="387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10565">
          <w:marLeft w:val="0"/>
          <w:marRight w:val="0"/>
          <w:marTop w:val="0"/>
          <w:marBottom w:val="0"/>
          <w:divBdr>
            <w:top w:val="none" w:sz="0" w:space="0" w:color="auto"/>
            <w:left w:val="none" w:sz="0" w:space="0" w:color="auto"/>
            <w:bottom w:val="none" w:sz="0" w:space="0" w:color="auto"/>
            <w:right w:val="none" w:sz="0" w:space="0" w:color="auto"/>
          </w:divBdr>
        </w:div>
      </w:divsChild>
    </w:div>
    <w:div w:id="9662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aviewer.com/ittrium/visit?path=A1x2b0x1x79y1x406x1x67y1x88cx1x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aviewer.com" TargetMode="External"/><Relationship Id="rId12" Type="http://schemas.openxmlformats.org/officeDocument/2006/relationships/hyperlink" Target="http://www.metaview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anke@toprankmarketing.com" TargetMode="External"/><Relationship Id="rId11" Type="http://schemas.openxmlformats.org/officeDocument/2006/relationships/hyperlink" Target="http://www.metaviewer.com/" TargetMode="External"/><Relationship Id="rId5" Type="http://schemas.openxmlformats.org/officeDocument/2006/relationships/hyperlink" Target="http://www.thefsi.com" TargetMode="External"/><Relationship Id="rId10" Type="http://schemas.openxmlformats.org/officeDocument/2006/relationships/hyperlink" Target="http://www.metaviewer.com/ittrium/visit?path=A1x2b0x1x79y1x406x1x67y1x88cx1x67" TargetMode="External"/><Relationship Id="rId4" Type="http://schemas.openxmlformats.org/officeDocument/2006/relationships/webSettings" Target="webSettings.xml"/><Relationship Id="rId9" Type="http://schemas.openxmlformats.org/officeDocument/2006/relationships/hyperlink" Target="http://www.metaviewer.com/ittrium/visit?path=A1x2b0x1x79y1x406x1x67y1x88cx1x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cp:lastPrinted>2009-02-16T15:59:00Z</cp:lastPrinted>
  <dcterms:created xsi:type="dcterms:W3CDTF">2009-02-18T22:55:00Z</dcterms:created>
  <dcterms:modified xsi:type="dcterms:W3CDTF">2009-02-18T22:55:00Z</dcterms:modified>
</cp:coreProperties>
</file>