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9E" w:rsidRDefault="00250E70" w:rsidP="00403C9E">
      <w:pPr>
        <w:spacing w:before="100" w:beforeAutospacing="1" w:after="100" w:afterAutospacing="1"/>
        <w:rPr>
          <w:rFonts w:ascii="Arial" w:hAnsi="Arial" w:cs="Arial"/>
          <w:b/>
          <w:bCs/>
          <w:sz w:val="20"/>
          <w:szCs w:val="20"/>
        </w:rPr>
      </w:pPr>
      <w:r>
        <w:rPr>
          <w:rFonts w:ascii="Arial" w:hAnsi="Arial" w:cs="Arial"/>
          <w:b/>
          <w:bCs/>
          <w:sz w:val="20"/>
          <w:szCs w:val="20"/>
        </w:rPr>
        <w:t>For Immediate Release</w:t>
      </w:r>
      <w:r w:rsidR="00403C9E">
        <w:rPr>
          <w:rFonts w:ascii="Arial" w:hAnsi="Arial" w:cs="Arial"/>
          <w:b/>
          <w:bCs/>
          <w:sz w:val="20"/>
          <w:szCs w:val="20"/>
        </w:rPr>
        <w:br/>
      </w:r>
      <w:r w:rsidR="00403C9E">
        <w:rPr>
          <w:rFonts w:ascii="Arial" w:hAnsi="Arial" w:cs="Arial"/>
          <w:sz w:val="20"/>
          <w:szCs w:val="20"/>
        </w:rPr>
        <w:t>The Delaware Company</w:t>
      </w:r>
    </w:p>
    <w:p w:rsidR="00403C9E" w:rsidRPr="001249D0" w:rsidRDefault="00403C9E" w:rsidP="00403C9E">
      <w:pPr>
        <w:spacing w:before="100" w:beforeAutospacing="1" w:after="100" w:afterAutospacing="1"/>
        <w:rPr>
          <w:rFonts w:ascii="Arial" w:hAnsi="Arial" w:cs="Arial"/>
          <w:b/>
          <w:bCs/>
          <w:sz w:val="20"/>
          <w:szCs w:val="20"/>
        </w:rPr>
      </w:pPr>
      <w:r>
        <w:rPr>
          <w:rFonts w:ascii="Arial" w:hAnsi="Arial" w:cs="Arial"/>
          <w:b/>
          <w:bCs/>
          <w:sz w:val="20"/>
          <w:szCs w:val="20"/>
        </w:rPr>
        <w:t>Media Contact</w:t>
      </w:r>
      <w:r w:rsidR="001249D0">
        <w:rPr>
          <w:rFonts w:ascii="Arial" w:hAnsi="Arial" w:cs="Arial"/>
          <w:b/>
          <w:bCs/>
          <w:sz w:val="20"/>
          <w:szCs w:val="20"/>
        </w:rPr>
        <w:br/>
      </w:r>
      <w:r w:rsidR="001249D0" w:rsidRPr="001249D0">
        <w:rPr>
          <w:rFonts w:ascii="Arial" w:hAnsi="Arial" w:cs="Arial"/>
          <w:bCs/>
          <w:sz w:val="20"/>
          <w:szCs w:val="20"/>
        </w:rPr>
        <w:t>Joe Voellinger</w:t>
      </w:r>
      <w:r w:rsidR="001249D0" w:rsidRPr="001249D0">
        <w:rPr>
          <w:rFonts w:ascii="Arial" w:hAnsi="Arial" w:cs="Arial"/>
          <w:bCs/>
          <w:sz w:val="20"/>
          <w:szCs w:val="20"/>
        </w:rPr>
        <w:br/>
        <w:t>608-827-5300 x 243</w:t>
      </w:r>
      <w:r w:rsidR="001249D0" w:rsidRPr="001249D0">
        <w:rPr>
          <w:rFonts w:ascii="Arial" w:hAnsi="Arial" w:cs="Arial"/>
          <w:bCs/>
          <w:sz w:val="20"/>
          <w:szCs w:val="20"/>
        </w:rPr>
        <w:br/>
        <w:t>joe.voellinger@</w:t>
      </w:r>
      <w:r w:rsidR="001249D0" w:rsidRPr="001249D0">
        <w:rPr>
          <w:rFonts w:ascii="Arial" w:hAnsi="Arial" w:cs="Arial"/>
          <w:sz w:val="20"/>
          <w:szCs w:val="20"/>
        </w:rPr>
        <w:t>w</w:t>
      </w:r>
      <w:r w:rsidR="001249D0" w:rsidRPr="001249D0">
        <w:rPr>
          <w:rFonts w:ascii="Arial" w:hAnsi="Arial" w:cs="Arial"/>
          <w:sz w:val="20"/>
          <w:szCs w:val="20"/>
        </w:rPr>
        <w:t>olters</w:t>
      </w:r>
      <w:r w:rsidR="001249D0" w:rsidRPr="001249D0">
        <w:rPr>
          <w:rFonts w:ascii="Arial" w:hAnsi="Arial" w:cs="Arial"/>
          <w:sz w:val="20"/>
          <w:szCs w:val="20"/>
        </w:rPr>
        <w:t>k</w:t>
      </w:r>
      <w:r w:rsidR="001249D0" w:rsidRPr="001249D0">
        <w:rPr>
          <w:rFonts w:ascii="Arial" w:hAnsi="Arial" w:cs="Arial"/>
          <w:sz w:val="20"/>
          <w:szCs w:val="20"/>
        </w:rPr>
        <w:t>luwer</w:t>
      </w:r>
      <w:r w:rsidR="001249D0" w:rsidRPr="001249D0">
        <w:rPr>
          <w:rFonts w:ascii="Arial" w:hAnsi="Arial" w:cs="Arial"/>
          <w:sz w:val="20"/>
          <w:szCs w:val="20"/>
        </w:rPr>
        <w:t>.com</w:t>
      </w:r>
      <w:r>
        <w:rPr>
          <w:rFonts w:ascii="Arial" w:hAnsi="Arial" w:cs="Arial"/>
          <w:b/>
          <w:bCs/>
          <w:sz w:val="20"/>
          <w:szCs w:val="20"/>
        </w:rPr>
        <w:br/>
      </w:r>
    </w:p>
    <w:p w:rsidR="00403C9E" w:rsidRDefault="00403C9E" w:rsidP="00403C9E">
      <w:pPr>
        <w:spacing w:before="100" w:beforeAutospacing="1" w:after="100" w:afterAutospacing="1"/>
        <w:jc w:val="center"/>
        <w:rPr>
          <w:rFonts w:ascii="Arial" w:hAnsi="Arial" w:cs="Arial"/>
          <w:b/>
          <w:bCs/>
          <w:sz w:val="24"/>
          <w:szCs w:val="24"/>
        </w:rPr>
      </w:pPr>
      <w:r>
        <w:rPr>
          <w:rFonts w:ascii="Arial" w:hAnsi="Arial" w:cs="Arial"/>
          <w:b/>
          <w:bCs/>
          <w:sz w:val="24"/>
          <w:szCs w:val="24"/>
        </w:rPr>
        <w:t xml:space="preserve">Entrepreneurs Discover Benefits </w:t>
      </w:r>
      <w:r w:rsidR="00250E70">
        <w:rPr>
          <w:rFonts w:ascii="Arial" w:hAnsi="Arial" w:cs="Arial"/>
          <w:b/>
          <w:bCs/>
          <w:sz w:val="24"/>
          <w:szCs w:val="24"/>
        </w:rPr>
        <w:t xml:space="preserve">of </w:t>
      </w:r>
      <w:r>
        <w:rPr>
          <w:rFonts w:ascii="Arial" w:hAnsi="Arial" w:cs="Arial"/>
          <w:b/>
          <w:bCs/>
          <w:sz w:val="24"/>
          <w:szCs w:val="24"/>
        </w:rPr>
        <w:t>Incorporating in Delaware While Comparing Competing Costs with The Delaware Company’s Quote &amp; Compare Service</w:t>
      </w:r>
    </w:p>
    <w:p w:rsidR="00403C9E" w:rsidRDefault="00403C9E" w:rsidP="00403C9E">
      <w:pPr>
        <w:spacing w:before="100" w:beforeAutospacing="1" w:after="100" w:afterAutospacing="1"/>
        <w:rPr>
          <w:rFonts w:ascii="Arial" w:hAnsi="Arial" w:cs="Arial"/>
          <w:i/>
          <w:iCs/>
          <w:sz w:val="20"/>
          <w:szCs w:val="20"/>
        </w:rPr>
      </w:pPr>
      <w:r>
        <w:rPr>
          <w:rFonts w:ascii="Arial" w:hAnsi="Arial" w:cs="Arial"/>
          <w:i/>
          <w:iCs/>
          <w:sz w:val="20"/>
          <w:szCs w:val="20"/>
        </w:rPr>
        <w:t>New business owners nationwide discover the cost benefits of incorporating in Delaware with new online feature comparing total costs from multiple incorporation companies</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 xml:space="preserve">Wilmington, DE March </w:t>
      </w:r>
      <w:r w:rsidR="00250E70">
        <w:rPr>
          <w:rFonts w:ascii="Arial" w:hAnsi="Arial" w:cs="Arial"/>
          <w:sz w:val="20"/>
          <w:szCs w:val="20"/>
        </w:rPr>
        <w:t>26</w:t>
      </w:r>
      <w:r>
        <w:rPr>
          <w:rFonts w:ascii="Arial" w:hAnsi="Arial" w:cs="Arial"/>
          <w:sz w:val="20"/>
          <w:szCs w:val="20"/>
        </w:rPr>
        <w:t xml:space="preserve">, 2009 </w:t>
      </w:r>
      <w:r>
        <w:rPr>
          <w:rFonts w:ascii="Arial" w:hAnsi="Arial" w:cs="Arial"/>
          <w:color w:val="1F497D"/>
          <w:sz w:val="20"/>
          <w:szCs w:val="20"/>
        </w:rPr>
        <w:t xml:space="preserve">– </w:t>
      </w:r>
      <w:hyperlink r:id="rId4" w:history="1">
        <w:r>
          <w:rPr>
            <w:rStyle w:val="Hyperlink"/>
            <w:rFonts w:ascii="Arial" w:hAnsi="Arial" w:cs="Arial"/>
            <w:sz w:val="20"/>
            <w:szCs w:val="20"/>
          </w:rPr>
          <w:t>www.thedelawarecompany.com</w:t>
        </w:r>
      </w:hyperlink>
      <w:r>
        <w:rPr>
          <w:rFonts w:ascii="Arial" w:hAnsi="Arial" w:cs="Arial"/>
          <w:color w:val="1F497D"/>
          <w:sz w:val="20"/>
          <w:szCs w:val="20"/>
        </w:rPr>
        <w:t xml:space="preserve"> -</w:t>
      </w:r>
      <w:r>
        <w:rPr>
          <w:rFonts w:ascii="Arial" w:hAnsi="Arial" w:cs="Arial"/>
          <w:sz w:val="20"/>
          <w:szCs w:val="20"/>
        </w:rPr>
        <w:t xml:space="preserve"> The Delaware Company, a leader in</w:t>
      </w:r>
      <w:r>
        <w:rPr>
          <w:rFonts w:ascii="Arial" w:hAnsi="Arial" w:cs="Arial"/>
          <w:color w:val="1F497D"/>
          <w:sz w:val="20"/>
          <w:szCs w:val="20"/>
        </w:rPr>
        <w:t xml:space="preserve"> </w:t>
      </w:r>
      <w:r>
        <w:rPr>
          <w:rFonts w:ascii="Arial" w:hAnsi="Arial" w:cs="Arial"/>
          <w:sz w:val="20"/>
          <w:szCs w:val="20"/>
        </w:rPr>
        <w:t xml:space="preserve">helping entrepreneurs incorporate businesses in Delaware, has launched an online Quote &amp; Compare service. The Delaware Company’s Quote &amp; Compare service enables entrepreneurs nationwide to determine exactly what it would cost to </w:t>
      </w:r>
      <w:hyperlink r:id="rId5" w:history="1">
        <w:r>
          <w:rPr>
            <w:rStyle w:val="Hyperlink"/>
            <w:rFonts w:ascii="Arial" w:hAnsi="Arial" w:cs="Arial"/>
            <w:sz w:val="20"/>
            <w:szCs w:val="20"/>
          </w:rPr>
          <w:t>incorporate in Delaware</w:t>
        </w:r>
      </w:hyperlink>
      <w:r>
        <w:rPr>
          <w:rFonts w:ascii="Arial" w:hAnsi="Arial" w:cs="Arial"/>
          <w:sz w:val="20"/>
          <w:szCs w:val="20"/>
        </w:rPr>
        <w:t xml:space="preserve"> by comparing the prices of The Delaware Company’s incorporation services with top competitors.</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More than 60</w:t>
      </w:r>
      <w:r w:rsidR="00250E70">
        <w:rPr>
          <w:rFonts w:ascii="Arial" w:hAnsi="Arial" w:cs="Arial"/>
          <w:sz w:val="20"/>
          <w:szCs w:val="20"/>
        </w:rPr>
        <w:t xml:space="preserve"> percent </w:t>
      </w:r>
      <w:r>
        <w:rPr>
          <w:rFonts w:ascii="Arial" w:hAnsi="Arial" w:cs="Arial"/>
          <w:sz w:val="20"/>
          <w:szCs w:val="20"/>
        </w:rPr>
        <w:t>of Fortune 500 companies incorporate in Delaware</w:t>
      </w:r>
      <w:r w:rsidR="00B26749">
        <w:rPr>
          <w:rFonts w:ascii="Arial" w:hAnsi="Arial" w:cs="Arial"/>
          <w:sz w:val="20"/>
          <w:szCs w:val="20"/>
        </w:rPr>
        <w:t>,</w:t>
      </w:r>
      <w:r>
        <w:rPr>
          <w:rFonts w:ascii="Arial" w:hAnsi="Arial" w:cs="Arial"/>
          <w:sz w:val="20"/>
          <w:szCs w:val="20"/>
        </w:rPr>
        <w:t xml:space="preserve"> taking advantage of the cost</w:t>
      </w:r>
      <w:r w:rsidR="00B26749">
        <w:rPr>
          <w:rFonts w:ascii="Arial" w:hAnsi="Arial" w:cs="Arial"/>
          <w:sz w:val="20"/>
          <w:szCs w:val="20"/>
        </w:rPr>
        <w:t>-</w:t>
      </w:r>
      <w:r>
        <w:rPr>
          <w:rFonts w:ascii="Arial" w:hAnsi="Arial" w:cs="Arial"/>
          <w:sz w:val="20"/>
          <w:szCs w:val="20"/>
        </w:rPr>
        <w:t xml:space="preserve">saving benefits Delaware offers to those starting a business.  New entrepreneurs seeking to take advantage of Delaware’s lower business formation and incorporation rates are now able to simplify their research and find the lowest-cost option. </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w:t>
      </w:r>
      <w:hyperlink r:id="rId6" w:history="1">
        <w:r>
          <w:rPr>
            <w:rStyle w:val="Hyperlink"/>
            <w:rFonts w:ascii="Arial" w:hAnsi="Arial" w:cs="Arial"/>
            <w:sz w:val="20"/>
            <w:szCs w:val="20"/>
          </w:rPr>
          <w:t>Quote &amp; Compare</w:t>
        </w:r>
      </w:hyperlink>
      <w:r>
        <w:rPr>
          <w:rFonts w:ascii="Arial" w:hAnsi="Arial" w:cs="Arial"/>
          <w:sz w:val="20"/>
          <w:szCs w:val="20"/>
        </w:rPr>
        <w:t xml:space="preserve"> services now offered online by The Delaware Company enable entrepreneurs nationwide to compare the total cost to file in Delaware, integrating both the lower state fee and total incorporator cost,” states Mark Williams, Operations Manager of The Delaware Company. “By comparing the rates of up to five incorporation companies, The Delaware Company’s Quote &amp; Compare service adds up all costs involved with forming a Delaware corporation, from business filing to name availability search.”</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After discovering the total business formation cost with The Delaware Company’s online Quote &amp; Compare Service, budding entrepreneurs are afforded one more level of convenience.  Entrepreneurs can order their preferred business formation package directly from The Delaware Company. </w:t>
      </w:r>
    </w:p>
    <w:p w:rsidR="00250E70" w:rsidRDefault="00403C9E" w:rsidP="00403C9E">
      <w:pPr>
        <w:spacing w:before="100" w:beforeAutospacing="1" w:after="100" w:afterAutospacing="1"/>
        <w:rPr>
          <w:rFonts w:ascii="Arial" w:hAnsi="Arial" w:cs="Arial"/>
          <w:sz w:val="20"/>
          <w:szCs w:val="20"/>
        </w:rPr>
      </w:pPr>
      <w:r>
        <w:rPr>
          <w:rFonts w:ascii="Arial" w:hAnsi="Arial" w:cs="Arial"/>
          <w:sz w:val="20"/>
          <w:szCs w:val="20"/>
        </w:rPr>
        <w:t>“As more and more entrepreneurs are seeing the cost benefits of incorporating in Delaware, we are striving to ensure this process is as seamless as possible,” continues Williams.  “Our Quote &amp; Compare service enables entrepreneurs to experience</w:t>
      </w:r>
      <w:r>
        <w:rPr>
          <w:rFonts w:ascii="Arial" w:hAnsi="Arial" w:cs="Arial"/>
          <w:color w:val="1F497D"/>
          <w:sz w:val="20"/>
          <w:szCs w:val="20"/>
        </w:rPr>
        <w:t xml:space="preserve"> </w:t>
      </w:r>
      <w:r>
        <w:rPr>
          <w:rFonts w:ascii="Arial" w:hAnsi="Arial" w:cs="Arial"/>
          <w:sz w:val="20"/>
          <w:szCs w:val="20"/>
        </w:rPr>
        <w:t>a business formation process that offers both benefits to forming a Delaware incorporation combined with the ability to actually form a Delaware incorporation.”</w:t>
      </w:r>
      <w:r w:rsidR="00B26749">
        <w:rPr>
          <w:rFonts w:ascii="Arial" w:hAnsi="Arial" w:cs="Arial"/>
          <w:sz w:val="20"/>
          <w:szCs w:val="20"/>
        </w:rPr>
        <w:t xml:space="preserve"> </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 xml:space="preserve">Quote and compare the cost of starting your own business with The Delaware Company today: </w:t>
      </w:r>
      <w:hyperlink r:id="rId7" w:history="1">
        <w:r>
          <w:rPr>
            <w:rStyle w:val="Hyperlink"/>
            <w:rFonts w:ascii="Arial" w:hAnsi="Arial" w:cs="Arial"/>
            <w:sz w:val="20"/>
            <w:szCs w:val="20"/>
          </w:rPr>
          <w:t>http://www.thedelawarecompany.com/quote_and_compare.asp</w:t>
        </w:r>
      </w:hyperlink>
    </w:p>
    <w:p w:rsidR="00403C9E" w:rsidRDefault="00403C9E" w:rsidP="00403C9E">
      <w:pPr>
        <w:spacing w:before="100" w:beforeAutospacing="1" w:after="100" w:afterAutospacing="1"/>
        <w:rPr>
          <w:rFonts w:ascii="Arial" w:hAnsi="Arial" w:cs="Arial"/>
          <w:sz w:val="20"/>
          <w:szCs w:val="20"/>
        </w:rPr>
      </w:pPr>
      <w:r>
        <w:rPr>
          <w:rFonts w:ascii="Arial" w:hAnsi="Arial" w:cs="Arial"/>
          <w:b/>
          <w:bCs/>
          <w:sz w:val="20"/>
          <w:szCs w:val="20"/>
        </w:rPr>
        <w:t>About The Delaware Company</w:t>
      </w:r>
      <w:r>
        <w:rPr>
          <w:rFonts w:ascii="Arial" w:hAnsi="Arial" w:cs="Arial"/>
          <w:color w:val="1F497D"/>
          <w:sz w:val="20"/>
          <w:szCs w:val="20"/>
        </w:rPr>
        <w:t xml:space="preserve"> </w:t>
      </w:r>
      <w:r>
        <w:rPr>
          <w:rFonts w:ascii="Arial" w:hAnsi="Arial" w:cs="Arial"/>
          <w:sz w:val="20"/>
          <w:szCs w:val="20"/>
        </w:rPr>
        <w:br/>
        <w:t xml:space="preserve">The Delaware Company, a </w:t>
      </w:r>
      <w:hyperlink r:id="rId8" w:history="1">
        <w:r>
          <w:rPr>
            <w:rStyle w:val="Hyperlink"/>
            <w:rFonts w:ascii="Arial" w:hAnsi="Arial" w:cs="Arial"/>
            <w:sz w:val="20"/>
            <w:szCs w:val="20"/>
          </w:rPr>
          <w:t>Delaware incorporation</w:t>
        </w:r>
      </w:hyperlink>
      <w:r>
        <w:rPr>
          <w:rFonts w:ascii="Arial" w:hAnsi="Arial" w:cs="Arial"/>
          <w:sz w:val="20"/>
          <w:szCs w:val="20"/>
        </w:rPr>
        <w:t xml:space="preserve"> expert, focuses on doing one thing and one thing only--forming Delaware LLCs (limited liability companies) and Delaware corporations efficiently. By focusing on Delaware incorporation services, The Delaware Company has earned the reputation as the trusted leader in Delaware LLC and Delaware corporation formation. </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 xml:space="preserve">The Delaware Company is a part of Wolters Kluwer, a leading multinational publisher and information services company. Wolters Kluwer has annual revenues (2007) of €3.4 billion, maintains operations in </w:t>
      </w:r>
      <w:r>
        <w:rPr>
          <w:rFonts w:ascii="Arial" w:hAnsi="Arial" w:cs="Arial"/>
          <w:sz w:val="20"/>
          <w:szCs w:val="20"/>
        </w:rPr>
        <w:lastRenderedPageBreak/>
        <w:t>over 33 countries across Europe, North America, and Asia Pacific</w:t>
      </w:r>
      <w:r w:rsidR="00B26749">
        <w:rPr>
          <w:rFonts w:ascii="Arial" w:hAnsi="Arial" w:cs="Arial"/>
          <w:sz w:val="20"/>
          <w:szCs w:val="20"/>
        </w:rPr>
        <w:t>,</w:t>
      </w:r>
      <w:r>
        <w:rPr>
          <w:rFonts w:ascii="Arial" w:hAnsi="Arial" w:cs="Arial"/>
          <w:sz w:val="20"/>
          <w:szCs w:val="20"/>
        </w:rPr>
        <w:t xml:space="preserve"> and employs approximately 19,500 people worldwide. </w:t>
      </w:r>
    </w:p>
    <w:p w:rsidR="00403C9E" w:rsidRDefault="00403C9E" w:rsidP="00403C9E">
      <w:pPr>
        <w:spacing w:before="100" w:beforeAutospacing="1" w:after="100" w:afterAutospacing="1"/>
        <w:rPr>
          <w:rFonts w:ascii="Arial" w:hAnsi="Arial" w:cs="Arial"/>
          <w:sz w:val="20"/>
          <w:szCs w:val="20"/>
        </w:rPr>
      </w:pPr>
      <w:r>
        <w:rPr>
          <w:rFonts w:ascii="Arial" w:hAnsi="Arial" w:cs="Arial"/>
          <w:sz w:val="20"/>
          <w:szCs w:val="20"/>
        </w:rPr>
        <w:t>###</w:t>
      </w:r>
    </w:p>
    <w:p w:rsidR="00403C9E" w:rsidRDefault="00403C9E" w:rsidP="00403C9E">
      <w:pPr>
        <w:spacing w:before="100" w:beforeAutospacing="1" w:after="100" w:afterAutospacing="1"/>
        <w:rPr>
          <w:rFonts w:ascii="Arial" w:hAnsi="Arial" w:cs="Arial"/>
          <w:sz w:val="20"/>
          <w:szCs w:val="20"/>
        </w:rPr>
      </w:pPr>
    </w:p>
    <w:p w:rsidR="003D68CA" w:rsidRDefault="001249D0"/>
    <w:sectPr w:rsidR="003D68CA" w:rsidSect="009F79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C9E"/>
    <w:rsid w:val="0006513A"/>
    <w:rsid w:val="001249D0"/>
    <w:rsid w:val="00250E70"/>
    <w:rsid w:val="00403C9E"/>
    <w:rsid w:val="005E3975"/>
    <w:rsid w:val="005F5AA1"/>
    <w:rsid w:val="009F795F"/>
    <w:rsid w:val="00AC5B47"/>
    <w:rsid w:val="00B26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C9E"/>
    <w:rPr>
      <w:color w:val="0000FF"/>
      <w:u w:val="single"/>
    </w:rPr>
  </w:style>
</w:styles>
</file>

<file path=word/webSettings.xml><?xml version="1.0" encoding="utf-8"?>
<w:webSettings xmlns:r="http://schemas.openxmlformats.org/officeDocument/2006/relationships" xmlns:w="http://schemas.openxmlformats.org/wordprocessingml/2006/main">
  <w:divs>
    <w:div w:id="11247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delawarecompany.com/why_delaware.aspx" TargetMode="External"/><Relationship Id="rId3" Type="http://schemas.openxmlformats.org/officeDocument/2006/relationships/webSettings" Target="webSettings.xml"/><Relationship Id="rId7" Type="http://schemas.openxmlformats.org/officeDocument/2006/relationships/hyperlink" Target="http://www.thedelawarecompany.com/quote_and_compare.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delawarecompany.com/quote_and_compare.asp" TargetMode="External"/><Relationship Id="rId5" Type="http://schemas.openxmlformats.org/officeDocument/2006/relationships/hyperlink" Target="http://www.thedelawarecompany.com/why_delaware.aspx" TargetMode="External"/><Relationship Id="rId10" Type="http://schemas.openxmlformats.org/officeDocument/2006/relationships/theme" Target="theme/theme1.xml"/><Relationship Id="rId4" Type="http://schemas.openxmlformats.org/officeDocument/2006/relationships/hyperlink" Target="http://www.thedelawarecompany.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Company>Toshiba</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Jolina</dc:creator>
  <cp:lastModifiedBy>Mike Yanke</cp:lastModifiedBy>
  <cp:revision>2</cp:revision>
  <dcterms:created xsi:type="dcterms:W3CDTF">2009-03-25T21:19:00Z</dcterms:created>
  <dcterms:modified xsi:type="dcterms:W3CDTF">2009-03-25T21:19:00Z</dcterms:modified>
</cp:coreProperties>
</file>