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D59" w:rsidRPr="00E748B1" w:rsidRDefault="003C4D59" w:rsidP="00D2730C">
      <w:pPr>
        <w:jc w:val="center"/>
        <w:rPr>
          <w:rFonts w:ascii="Arial" w:hAnsi="Arial" w:cs="Arial"/>
          <w:b/>
          <w:bCs/>
          <w:color w:val="AFBC22"/>
          <w:sz w:val="36"/>
          <w:szCs w:val="36"/>
        </w:rPr>
      </w:pPr>
      <w:r w:rsidRPr="00E748B1">
        <w:rPr>
          <w:rFonts w:ascii="Arial" w:hAnsi="Arial" w:cs="Arial"/>
          <w:b/>
          <w:bCs/>
          <w:color w:val="AFBC22"/>
          <w:sz w:val="36"/>
          <w:szCs w:val="36"/>
        </w:rPr>
        <w:t>Non conformists – Top Ten Religious Movements</w:t>
      </w:r>
    </w:p>
    <w:p w:rsidR="003C4D59" w:rsidRDefault="003C4D59" w:rsidP="00D2730C">
      <w:pPr>
        <w:jc w:val="both"/>
        <w:rPr>
          <w:rFonts w:ascii="Arial" w:hAnsi="Arial" w:cs="Arial"/>
          <w:sz w:val="20"/>
          <w:szCs w:val="20"/>
        </w:rPr>
      </w:pPr>
    </w:p>
    <w:p w:rsidR="00136302" w:rsidRPr="0075068E" w:rsidRDefault="00136302" w:rsidP="00D2730C">
      <w:pPr>
        <w:jc w:val="both"/>
        <w:rPr>
          <w:rFonts w:ascii="Arial" w:hAnsi="Arial" w:cs="Arial"/>
          <w:sz w:val="20"/>
          <w:szCs w:val="20"/>
        </w:rPr>
      </w:pPr>
    </w:p>
    <w:p w:rsidR="003C4D59" w:rsidRPr="0075068E" w:rsidRDefault="003C4D59" w:rsidP="00865D59">
      <w:pPr>
        <w:numPr>
          <w:ilvl w:val="0"/>
          <w:numId w:val="36"/>
        </w:numPr>
        <w:jc w:val="both"/>
        <w:rPr>
          <w:rFonts w:ascii="Arial" w:hAnsi="Arial" w:cs="Arial"/>
          <w:b/>
          <w:sz w:val="20"/>
          <w:szCs w:val="20"/>
        </w:rPr>
      </w:pPr>
      <w:r w:rsidRPr="0075068E">
        <w:rPr>
          <w:rFonts w:ascii="Arial" w:hAnsi="Arial" w:cs="Arial"/>
          <w:b/>
          <w:sz w:val="20"/>
          <w:szCs w:val="20"/>
        </w:rPr>
        <w:t>Congregationalism</w:t>
      </w:r>
    </w:p>
    <w:p w:rsidR="003C4D59" w:rsidRPr="0075068E" w:rsidRDefault="003C4D59" w:rsidP="00865D59">
      <w:pPr>
        <w:jc w:val="both"/>
        <w:rPr>
          <w:rFonts w:ascii="Arial" w:hAnsi="Arial" w:cs="Arial"/>
          <w:sz w:val="20"/>
          <w:szCs w:val="20"/>
        </w:rPr>
      </w:pPr>
      <w:r w:rsidRPr="0075068E">
        <w:rPr>
          <w:rFonts w:ascii="Arial" w:hAnsi="Arial" w:cs="Arial"/>
          <w:sz w:val="20"/>
          <w:szCs w:val="20"/>
        </w:rPr>
        <w:t>Congregationalism emerged in Britain in the late 16</w:t>
      </w:r>
      <w:r w:rsidRPr="0075068E">
        <w:rPr>
          <w:rFonts w:ascii="Arial" w:hAnsi="Arial" w:cs="Arial"/>
          <w:sz w:val="20"/>
          <w:szCs w:val="20"/>
          <w:vertAlign w:val="superscript"/>
        </w:rPr>
        <w:t>th</w:t>
      </w:r>
      <w:r w:rsidRPr="0075068E">
        <w:rPr>
          <w:rFonts w:ascii="Arial" w:hAnsi="Arial" w:cs="Arial"/>
          <w:sz w:val="20"/>
          <w:szCs w:val="20"/>
        </w:rPr>
        <w:t xml:space="preserve"> century following the Reformat</w:t>
      </w:r>
      <w:r w:rsidR="00B43B73">
        <w:rPr>
          <w:rFonts w:ascii="Arial" w:hAnsi="Arial" w:cs="Arial"/>
          <w:sz w:val="20"/>
          <w:szCs w:val="20"/>
        </w:rPr>
        <w:t>ion. Congregationalists believe</w:t>
      </w:r>
      <w:r w:rsidRPr="0075068E">
        <w:rPr>
          <w:rFonts w:ascii="Arial" w:hAnsi="Arial" w:cs="Arial"/>
          <w:sz w:val="20"/>
          <w:szCs w:val="20"/>
        </w:rPr>
        <w:t xml:space="preserve"> that it </w:t>
      </w:r>
      <w:r w:rsidR="00B43B73">
        <w:rPr>
          <w:rFonts w:ascii="Arial" w:hAnsi="Arial" w:cs="Arial"/>
          <w:sz w:val="20"/>
          <w:szCs w:val="20"/>
        </w:rPr>
        <w:t xml:space="preserve">is </w:t>
      </w:r>
      <w:r w:rsidRPr="0075068E">
        <w:rPr>
          <w:rFonts w:ascii="Arial" w:hAnsi="Arial" w:cs="Arial"/>
          <w:sz w:val="20"/>
          <w:szCs w:val="20"/>
        </w:rPr>
        <w:t>the right and duty of each congregation to make its o</w:t>
      </w:r>
      <w:r w:rsidR="00B43B73">
        <w:rPr>
          <w:rFonts w:ascii="Arial" w:hAnsi="Arial" w:cs="Arial"/>
          <w:sz w:val="20"/>
          <w:szCs w:val="20"/>
        </w:rPr>
        <w:t xml:space="preserve">wn decisions about its affairs - which was the cause for </w:t>
      </w:r>
      <w:r w:rsidRPr="0075068E">
        <w:rPr>
          <w:rFonts w:ascii="Arial" w:hAnsi="Arial" w:cs="Arial"/>
          <w:sz w:val="20"/>
          <w:szCs w:val="20"/>
        </w:rPr>
        <w:t>their separation from the Anglican Church. By the 19</w:t>
      </w:r>
      <w:r w:rsidRPr="0075068E">
        <w:rPr>
          <w:rFonts w:ascii="Arial" w:hAnsi="Arial" w:cs="Arial"/>
          <w:sz w:val="20"/>
          <w:szCs w:val="20"/>
          <w:vertAlign w:val="superscript"/>
        </w:rPr>
        <w:t>th</w:t>
      </w:r>
      <w:r w:rsidRPr="0075068E">
        <w:rPr>
          <w:rFonts w:ascii="Arial" w:hAnsi="Arial" w:cs="Arial"/>
          <w:sz w:val="20"/>
          <w:szCs w:val="20"/>
        </w:rPr>
        <w:t xml:space="preserve"> century, Congregationalists w</w:t>
      </w:r>
      <w:r w:rsidR="00B43B73">
        <w:rPr>
          <w:rFonts w:ascii="Arial" w:hAnsi="Arial" w:cs="Arial"/>
          <w:sz w:val="20"/>
          <w:szCs w:val="20"/>
        </w:rPr>
        <w:t xml:space="preserve">ere one of the largest non </w:t>
      </w:r>
      <w:r w:rsidRPr="0075068E">
        <w:rPr>
          <w:rFonts w:ascii="Arial" w:hAnsi="Arial" w:cs="Arial"/>
          <w:sz w:val="20"/>
          <w:szCs w:val="20"/>
        </w:rPr>
        <w:t>conformist groups</w:t>
      </w:r>
      <w:r w:rsidR="00B43B73">
        <w:rPr>
          <w:rFonts w:ascii="Arial" w:hAnsi="Arial" w:cs="Arial"/>
          <w:sz w:val="20"/>
          <w:szCs w:val="20"/>
        </w:rPr>
        <w:t xml:space="preserve"> in existence</w:t>
      </w:r>
      <w:r w:rsidRPr="0075068E">
        <w:rPr>
          <w:rFonts w:ascii="Arial" w:hAnsi="Arial" w:cs="Arial"/>
          <w:sz w:val="20"/>
          <w:szCs w:val="20"/>
        </w:rPr>
        <w:t>.</w:t>
      </w:r>
    </w:p>
    <w:p w:rsidR="003C4D59" w:rsidRPr="0075068E" w:rsidRDefault="003C4D59" w:rsidP="00865D59">
      <w:pPr>
        <w:jc w:val="both"/>
        <w:rPr>
          <w:rFonts w:ascii="Arial" w:hAnsi="Arial" w:cs="Arial"/>
          <w:b/>
          <w:sz w:val="20"/>
          <w:szCs w:val="20"/>
        </w:rPr>
      </w:pPr>
    </w:p>
    <w:p w:rsidR="003C4D59" w:rsidRPr="0075068E" w:rsidRDefault="003C4D59" w:rsidP="00865D59">
      <w:pPr>
        <w:numPr>
          <w:ilvl w:val="0"/>
          <w:numId w:val="36"/>
        </w:numPr>
        <w:jc w:val="both"/>
        <w:rPr>
          <w:rFonts w:ascii="Arial" w:hAnsi="Arial" w:cs="Arial"/>
          <w:b/>
          <w:sz w:val="20"/>
          <w:szCs w:val="20"/>
        </w:rPr>
      </w:pPr>
      <w:r w:rsidRPr="0075068E">
        <w:rPr>
          <w:rFonts w:ascii="Arial" w:hAnsi="Arial" w:cs="Arial"/>
          <w:b/>
          <w:sz w:val="20"/>
          <w:szCs w:val="20"/>
        </w:rPr>
        <w:t>Methodism</w:t>
      </w:r>
    </w:p>
    <w:p w:rsidR="003C4D59" w:rsidRPr="0075068E" w:rsidRDefault="003C4D59" w:rsidP="00865D59">
      <w:pPr>
        <w:jc w:val="both"/>
        <w:rPr>
          <w:rFonts w:ascii="Arial" w:hAnsi="Arial" w:cs="Arial"/>
          <w:sz w:val="20"/>
          <w:szCs w:val="20"/>
        </w:rPr>
      </w:pPr>
      <w:r w:rsidRPr="0075068E">
        <w:rPr>
          <w:rFonts w:ascii="Arial" w:hAnsi="Arial" w:cs="Arial"/>
          <w:sz w:val="20"/>
          <w:szCs w:val="20"/>
        </w:rPr>
        <w:t>Methodism is a movement of Christianity that began in the 18</w:t>
      </w:r>
      <w:r w:rsidRPr="0075068E">
        <w:rPr>
          <w:rFonts w:ascii="Arial" w:hAnsi="Arial" w:cs="Arial"/>
          <w:sz w:val="20"/>
          <w:szCs w:val="20"/>
          <w:vertAlign w:val="superscript"/>
        </w:rPr>
        <w:t>th</w:t>
      </w:r>
      <w:r w:rsidRPr="0075068E">
        <w:rPr>
          <w:rFonts w:ascii="Arial" w:hAnsi="Arial" w:cs="Arial"/>
          <w:sz w:val="20"/>
          <w:szCs w:val="20"/>
        </w:rPr>
        <w:t xml:space="preserve"> century, founded by </w:t>
      </w:r>
      <w:hyperlink r:id="rId7" w:tooltip="John Wesley" w:history="1">
        <w:r w:rsidRPr="0075068E">
          <w:rPr>
            <w:rStyle w:val="Hyperlink"/>
            <w:rFonts w:ascii="Arial" w:hAnsi="Arial" w:cs="Arial"/>
            <w:color w:val="auto"/>
            <w:sz w:val="20"/>
            <w:szCs w:val="20"/>
            <w:u w:val="none"/>
          </w:rPr>
          <w:t>John</w:t>
        </w:r>
      </w:hyperlink>
      <w:r w:rsidRPr="0075068E">
        <w:rPr>
          <w:rFonts w:ascii="Arial" w:hAnsi="Arial" w:cs="Arial"/>
          <w:sz w:val="20"/>
          <w:szCs w:val="20"/>
        </w:rPr>
        <w:t xml:space="preserve"> Wesley who, along with his brother, </w:t>
      </w:r>
      <w:proofErr w:type="spellStart"/>
      <w:r w:rsidR="00B43B73">
        <w:rPr>
          <w:rFonts w:ascii="Arial" w:hAnsi="Arial" w:cs="Arial"/>
          <w:sz w:val="20"/>
          <w:szCs w:val="20"/>
        </w:rPr>
        <w:t>soughts</w:t>
      </w:r>
      <w:proofErr w:type="spellEnd"/>
      <w:r w:rsidRPr="0075068E">
        <w:rPr>
          <w:rFonts w:ascii="Arial" w:hAnsi="Arial" w:cs="Arial"/>
          <w:sz w:val="20"/>
          <w:szCs w:val="20"/>
        </w:rPr>
        <w:t xml:space="preserve"> reform by way of a </w:t>
      </w:r>
      <w:r w:rsidRPr="0075068E">
        <w:rPr>
          <w:rFonts w:ascii="Arial" w:hAnsi="Arial" w:cs="Arial"/>
          <w:i/>
          <w:sz w:val="20"/>
          <w:szCs w:val="20"/>
        </w:rPr>
        <w:t>‘return to the gospel’</w:t>
      </w:r>
      <w:r w:rsidRPr="0075068E">
        <w:rPr>
          <w:rFonts w:ascii="Arial" w:hAnsi="Arial" w:cs="Arial"/>
          <w:sz w:val="20"/>
          <w:szCs w:val="20"/>
        </w:rPr>
        <w:t xml:space="preserve"> </w:t>
      </w:r>
      <w:r w:rsidR="0075068E" w:rsidRPr="0075068E">
        <w:rPr>
          <w:rFonts w:ascii="Arial" w:hAnsi="Arial" w:cs="Arial"/>
          <w:sz w:val="20"/>
          <w:szCs w:val="20"/>
        </w:rPr>
        <w:t xml:space="preserve">through </w:t>
      </w:r>
      <w:r w:rsidRPr="0075068E">
        <w:rPr>
          <w:rFonts w:ascii="Arial" w:hAnsi="Arial" w:cs="Arial"/>
          <w:sz w:val="20"/>
          <w:szCs w:val="20"/>
        </w:rPr>
        <w:t>encourag</w:t>
      </w:r>
      <w:r w:rsidR="00A96009" w:rsidRPr="0075068E">
        <w:rPr>
          <w:rFonts w:ascii="Arial" w:hAnsi="Arial" w:cs="Arial"/>
          <w:sz w:val="20"/>
          <w:szCs w:val="20"/>
        </w:rPr>
        <w:t>ing</w:t>
      </w:r>
      <w:r w:rsidRPr="0075068E">
        <w:rPr>
          <w:rFonts w:ascii="Arial" w:hAnsi="Arial" w:cs="Arial"/>
          <w:sz w:val="20"/>
          <w:szCs w:val="20"/>
        </w:rPr>
        <w:t xml:space="preserve"> people to experience Jesus Christ personally</w:t>
      </w:r>
      <w:r w:rsidR="00A96009" w:rsidRPr="0075068E">
        <w:rPr>
          <w:rFonts w:ascii="Arial" w:hAnsi="Arial" w:cs="Arial"/>
          <w:sz w:val="20"/>
          <w:szCs w:val="20"/>
        </w:rPr>
        <w:t xml:space="preserve">. </w:t>
      </w:r>
      <w:r w:rsidRPr="0075068E">
        <w:rPr>
          <w:rFonts w:ascii="Arial" w:hAnsi="Arial" w:cs="Arial"/>
          <w:sz w:val="20"/>
          <w:szCs w:val="20"/>
        </w:rPr>
        <w:t>John travelled the country giving open-air sermons and visiting poor neighbourhoods</w:t>
      </w:r>
      <w:r w:rsidR="00B43B73">
        <w:rPr>
          <w:rFonts w:ascii="Arial" w:hAnsi="Arial" w:cs="Arial"/>
          <w:sz w:val="20"/>
          <w:szCs w:val="20"/>
        </w:rPr>
        <w:t xml:space="preserve"> and appointing</w:t>
      </w:r>
      <w:r w:rsidR="0075068E" w:rsidRPr="0075068E">
        <w:rPr>
          <w:rFonts w:ascii="Arial" w:hAnsi="Arial" w:cs="Arial"/>
          <w:sz w:val="20"/>
          <w:szCs w:val="20"/>
        </w:rPr>
        <w:t xml:space="preserve"> un</w:t>
      </w:r>
      <w:r w:rsidR="00B43B73">
        <w:rPr>
          <w:rFonts w:ascii="Arial" w:hAnsi="Arial" w:cs="Arial"/>
          <w:sz w:val="20"/>
          <w:szCs w:val="20"/>
        </w:rPr>
        <w:t>-</w:t>
      </w:r>
      <w:r w:rsidR="0075068E" w:rsidRPr="0075068E">
        <w:rPr>
          <w:rFonts w:ascii="Arial" w:hAnsi="Arial" w:cs="Arial"/>
          <w:sz w:val="20"/>
          <w:szCs w:val="20"/>
        </w:rPr>
        <w:t>ord</w:t>
      </w:r>
      <w:r w:rsidR="00A96009" w:rsidRPr="0075068E">
        <w:rPr>
          <w:rFonts w:ascii="Arial" w:hAnsi="Arial" w:cs="Arial"/>
          <w:sz w:val="20"/>
          <w:szCs w:val="20"/>
        </w:rPr>
        <w:t>a</w:t>
      </w:r>
      <w:r w:rsidR="0075068E" w:rsidRPr="0075068E">
        <w:rPr>
          <w:rFonts w:ascii="Arial" w:hAnsi="Arial" w:cs="Arial"/>
          <w:sz w:val="20"/>
          <w:szCs w:val="20"/>
        </w:rPr>
        <w:t>i</w:t>
      </w:r>
      <w:r w:rsidR="00A96009" w:rsidRPr="0075068E">
        <w:rPr>
          <w:rFonts w:ascii="Arial" w:hAnsi="Arial" w:cs="Arial"/>
          <w:sz w:val="20"/>
          <w:szCs w:val="20"/>
        </w:rPr>
        <w:t xml:space="preserve">ned preachers to evangelise and care for all people in </w:t>
      </w:r>
      <w:r w:rsidR="0075068E" w:rsidRPr="0075068E">
        <w:rPr>
          <w:rFonts w:ascii="Arial" w:hAnsi="Arial" w:cs="Arial"/>
          <w:sz w:val="20"/>
          <w:szCs w:val="20"/>
        </w:rPr>
        <w:t>Christian</w:t>
      </w:r>
      <w:r w:rsidR="00A96009" w:rsidRPr="0075068E">
        <w:rPr>
          <w:rFonts w:ascii="Arial" w:hAnsi="Arial" w:cs="Arial"/>
          <w:sz w:val="20"/>
          <w:szCs w:val="20"/>
        </w:rPr>
        <w:t xml:space="preserve"> societies.</w:t>
      </w:r>
      <w:r w:rsidRPr="0075068E">
        <w:rPr>
          <w:rFonts w:ascii="Arial" w:hAnsi="Arial" w:cs="Arial"/>
          <w:sz w:val="20"/>
          <w:szCs w:val="20"/>
        </w:rPr>
        <w:t xml:space="preserve"> </w:t>
      </w:r>
      <w:r w:rsidR="00A96009" w:rsidRPr="0075068E">
        <w:rPr>
          <w:rFonts w:ascii="Arial" w:hAnsi="Arial" w:cs="Arial"/>
          <w:sz w:val="20"/>
          <w:szCs w:val="20"/>
        </w:rPr>
        <w:t xml:space="preserve">Methodists have been great advocates of women’s rights and </w:t>
      </w:r>
      <w:r w:rsidR="00B43B73">
        <w:rPr>
          <w:rFonts w:ascii="Arial" w:hAnsi="Arial" w:cs="Arial"/>
          <w:sz w:val="20"/>
          <w:szCs w:val="20"/>
        </w:rPr>
        <w:t xml:space="preserve">were the first to </w:t>
      </w:r>
      <w:r w:rsidR="00A96009" w:rsidRPr="0075068E">
        <w:rPr>
          <w:rFonts w:ascii="Arial" w:hAnsi="Arial" w:cs="Arial"/>
          <w:sz w:val="20"/>
          <w:szCs w:val="20"/>
        </w:rPr>
        <w:t>allow</w:t>
      </w:r>
      <w:r w:rsidRPr="0075068E">
        <w:rPr>
          <w:rFonts w:ascii="Arial" w:hAnsi="Arial" w:cs="Arial"/>
          <w:sz w:val="20"/>
          <w:szCs w:val="20"/>
        </w:rPr>
        <w:t xml:space="preserve"> ordination of women with full rights of clergy. </w:t>
      </w:r>
    </w:p>
    <w:p w:rsidR="003C4D59" w:rsidRPr="0075068E" w:rsidRDefault="003C4D59" w:rsidP="00865D59">
      <w:pPr>
        <w:jc w:val="both"/>
        <w:rPr>
          <w:rFonts w:ascii="Arial" w:hAnsi="Arial" w:cs="Arial"/>
          <w:sz w:val="20"/>
          <w:szCs w:val="20"/>
        </w:rPr>
      </w:pPr>
    </w:p>
    <w:p w:rsidR="003C4D59" w:rsidRPr="0075068E" w:rsidRDefault="003C4D59" w:rsidP="00865D59">
      <w:pPr>
        <w:numPr>
          <w:ilvl w:val="0"/>
          <w:numId w:val="36"/>
        </w:numPr>
        <w:jc w:val="both"/>
        <w:rPr>
          <w:rFonts w:ascii="Arial" w:hAnsi="Arial" w:cs="Arial"/>
          <w:b/>
          <w:sz w:val="20"/>
          <w:szCs w:val="20"/>
        </w:rPr>
      </w:pPr>
      <w:r w:rsidRPr="0075068E">
        <w:rPr>
          <w:rFonts w:ascii="Arial" w:hAnsi="Arial" w:cs="Arial"/>
          <w:b/>
          <w:sz w:val="20"/>
          <w:szCs w:val="20"/>
        </w:rPr>
        <w:t>Presbyterianism</w:t>
      </w:r>
    </w:p>
    <w:p w:rsidR="003C4D59" w:rsidRPr="0075068E" w:rsidRDefault="00A96009" w:rsidP="00865D59">
      <w:pPr>
        <w:jc w:val="both"/>
        <w:rPr>
          <w:rFonts w:ascii="Arial" w:hAnsi="Arial" w:cs="Arial"/>
          <w:sz w:val="20"/>
          <w:szCs w:val="20"/>
        </w:rPr>
      </w:pPr>
      <w:r w:rsidRPr="0075068E">
        <w:rPr>
          <w:rFonts w:ascii="Arial" w:hAnsi="Arial" w:cs="Arial"/>
          <w:sz w:val="20"/>
          <w:szCs w:val="20"/>
        </w:rPr>
        <w:t xml:space="preserve">Presbyterianism was founded by John Knox in Scotland in 1557, with modern Presbyterianism tracing its institutional roots back to the </w:t>
      </w:r>
      <w:hyperlink r:id="rId8" w:tooltip="Scottish Reformation" w:history="1">
        <w:r w:rsidRPr="0075068E">
          <w:rPr>
            <w:rStyle w:val="Hyperlink"/>
            <w:rFonts w:ascii="Arial" w:hAnsi="Arial" w:cs="Arial"/>
            <w:color w:val="auto"/>
            <w:sz w:val="20"/>
            <w:szCs w:val="20"/>
            <w:u w:val="none"/>
          </w:rPr>
          <w:t>Scottish Reformation</w:t>
        </w:r>
      </w:hyperlink>
      <w:r w:rsidRPr="0075068E">
        <w:rPr>
          <w:rFonts w:ascii="Arial" w:hAnsi="Arial" w:cs="Arial"/>
          <w:sz w:val="20"/>
          <w:szCs w:val="20"/>
        </w:rPr>
        <w:t xml:space="preserve"> in 1560.</w:t>
      </w:r>
      <w:r w:rsidR="003C4D59" w:rsidRPr="0075068E">
        <w:rPr>
          <w:rFonts w:ascii="Arial" w:hAnsi="Arial" w:cs="Arial"/>
          <w:sz w:val="20"/>
          <w:szCs w:val="20"/>
        </w:rPr>
        <w:t xml:space="preserve"> Presbyterian belief and practice centre</w:t>
      </w:r>
      <w:r w:rsidR="00B43B73">
        <w:rPr>
          <w:rFonts w:ascii="Arial" w:hAnsi="Arial" w:cs="Arial"/>
          <w:sz w:val="20"/>
          <w:szCs w:val="20"/>
        </w:rPr>
        <w:t>s</w:t>
      </w:r>
      <w:r w:rsidR="003C4D59" w:rsidRPr="0075068E">
        <w:rPr>
          <w:rFonts w:ascii="Arial" w:hAnsi="Arial" w:cs="Arial"/>
          <w:sz w:val="20"/>
          <w:szCs w:val="20"/>
        </w:rPr>
        <w:t xml:space="preserve"> on the Bible and the sovereignty of God. In Presbyterian churches</w:t>
      </w:r>
      <w:r w:rsidR="00B43B73">
        <w:rPr>
          <w:rFonts w:ascii="Arial" w:hAnsi="Arial" w:cs="Arial"/>
          <w:sz w:val="20"/>
          <w:szCs w:val="20"/>
        </w:rPr>
        <w:t>,</w:t>
      </w:r>
      <w:r w:rsidR="003C4D59" w:rsidRPr="0075068E">
        <w:rPr>
          <w:rFonts w:ascii="Arial" w:hAnsi="Arial" w:cs="Arial"/>
          <w:sz w:val="20"/>
          <w:szCs w:val="20"/>
        </w:rPr>
        <w:t xml:space="preserve"> governing authority is given to elected lay leaders known as </w:t>
      </w:r>
      <w:r w:rsidR="003C4D59" w:rsidRPr="0075068E">
        <w:rPr>
          <w:rFonts w:ascii="Arial" w:hAnsi="Arial" w:cs="Arial"/>
          <w:i/>
          <w:sz w:val="20"/>
          <w:szCs w:val="20"/>
        </w:rPr>
        <w:t>‘elders’</w:t>
      </w:r>
      <w:r w:rsidR="003C4D59" w:rsidRPr="0075068E">
        <w:rPr>
          <w:rFonts w:ascii="Arial" w:hAnsi="Arial" w:cs="Arial"/>
          <w:sz w:val="20"/>
          <w:szCs w:val="20"/>
        </w:rPr>
        <w:t xml:space="preserve"> or </w:t>
      </w:r>
      <w:r w:rsidR="003C4D59" w:rsidRPr="0075068E">
        <w:rPr>
          <w:rFonts w:ascii="Arial" w:hAnsi="Arial" w:cs="Arial"/>
          <w:i/>
          <w:sz w:val="20"/>
          <w:szCs w:val="20"/>
        </w:rPr>
        <w:t>‘presbyters’</w:t>
      </w:r>
      <w:r w:rsidR="003C4D59" w:rsidRPr="0075068E">
        <w:rPr>
          <w:rFonts w:ascii="Arial" w:hAnsi="Arial" w:cs="Arial"/>
          <w:sz w:val="20"/>
          <w:szCs w:val="20"/>
        </w:rPr>
        <w:t>, who work with the congregation's ordained minister. In the 20</w:t>
      </w:r>
      <w:r w:rsidR="00AC2774" w:rsidRPr="0075068E">
        <w:rPr>
          <w:rFonts w:ascii="Arial" w:hAnsi="Arial" w:cs="Arial"/>
          <w:sz w:val="20"/>
          <w:szCs w:val="20"/>
          <w:vertAlign w:val="superscript"/>
        </w:rPr>
        <w:t>th</w:t>
      </w:r>
      <w:r w:rsidR="00AC2774" w:rsidRPr="0075068E">
        <w:rPr>
          <w:rFonts w:ascii="Arial" w:hAnsi="Arial" w:cs="Arial"/>
          <w:sz w:val="20"/>
          <w:szCs w:val="20"/>
        </w:rPr>
        <w:t xml:space="preserve"> </w:t>
      </w:r>
      <w:r w:rsidR="003C4D59" w:rsidRPr="0075068E">
        <w:rPr>
          <w:rFonts w:ascii="Arial" w:hAnsi="Arial" w:cs="Arial"/>
          <w:sz w:val="20"/>
          <w:szCs w:val="20"/>
        </w:rPr>
        <w:t xml:space="preserve">century, some Presbyterian churches entered into unions with other churches, such as </w:t>
      </w:r>
      <w:hyperlink r:id="rId9" w:tooltip="Congregational church" w:history="1">
        <w:r w:rsidR="003C4D59" w:rsidRPr="0075068E">
          <w:rPr>
            <w:rStyle w:val="Hyperlink"/>
            <w:rFonts w:ascii="Arial" w:hAnsi="Arial" w:cs="Arial"/>
            <w:color w:val="auto"/>
            <w:sz w:val="20"/>
            <w:szCs w:val="20"/>
            <w:u w:val="none"/>
          </w:rPr>
          <w:t>Congregationalists</w:t>
        </w:r>
      </w:hyperlink>
      <w:r w:rsidR="003C4D59" w:rsidRPr="0075068E">
        <w:rPr>
          <w:rFonts w:ascii="Arial" w:hAnsi="Arial" w:cs="Arial"/>
          <w:sz w:val="20"/>
          <w:szCs w:val="20"/>
        </w:rPr>
        <w:t xml:space="preserve">, </w:t>
      </w:r>
      <w:hyperlink r:id="rId10" w:tooltip="Lutherans" w:history="1">
        <w:r w:rsidR="003C4D59" w:rsidRPr="0075068E">
          <w:rPr>
            <w:rStyle w:val="Hyperlink"/>
            <w:rFonts w:ascii="Arial" w:hAnsi="Arial" w:cs="Arial"/>
            <w:color w:val="auto"/>
            <w:sz w:val="20"/>
            <w:szCs w:val="20"/>
            <w:u w:val="none"/>
          </w:rPr>
          <w:t>Lutherans</w:t>
        </w:r>
      </w:hyperlink>
      <w:r w:rsidR="003C4D59" w:rsidRPr="0075068E">
        <w:rPr>
          <w:rFonts w:ascii="Arial" w:hAnsi="Arial" w:cs="Arial"/>
          <w:sz w:val="20"/>
          <w:szCs w:val="20"/>
        </w:rPr>
        <w:t xml:space="preserve">, </w:t>
      </w:r>
      <w:hyperlink r:id="rId11" w:tooltip="Anglicans" w:history="1">
        <w:r w:rsidR="003C4D59" w:rsidRPr="0075068E">
          <w:rPr>
            <w:rStyle w:val="Hyperlink"/>
            <w:rFonts w:ascii="Arial" w:hAnsi="Arial" w:cs="Arial"/>
            <w:color w:val="auto"/>
            <w:sz w:val="20"/>
            <w:szCs w:val="20"/>
            <w:u w:val="none"/>
          </w:rPr>
          <w:t>Anglicans</w:t>
        </w:r>
      </w:hyperlink>
      <w:r w:rsidR="003C4D59" w:rsidRPr="0075068E">
        <w:rPr>
          <w:rFonts w:ascii="Arial" w:hAnsi="Arial" w:cs="Arial"/>
          <w:sz w:val="20"/>
          <w:szCs w:val="20"/>
        </w:rPr>
        <w:t xml:space="preserve"> and </w:t>
      </w:r>
      <w:hyperlink r:id="rId12" w:tooltip="Methodists" w:history="1">
        <w:r w:rsidR="003C4D59" w:rsidRPr="0075068E">
          <w:rPr>
            <w:rStyle w:val="Hyperlink"/>
            <w:rFonts w:ascii="Arial" w:hAnsi="Arial" w:cs="Arial"/>
            <w:color w:val="auto"/>
            <w:sz w:val="20"/>
            <w:szCs w:val="20"/>
            <w:u w:val="none"/>
          </w:rPr>
          <w:t>Methodists</w:t>
        </w:r>
      </w:hyperlink>
      <w:r w:rsidR="003C4D59" w:rsidRPr="0075068E">
        <w:rPr>
          <w:rFonts w:ascii="Arial" w:hAnsi="Arial" w:cs="Arial"/>
          <w:sz w:val="20"/>
          <w:szCs w:val="20"/>
        </w:rPr>
        <w:t>.</w:t>
      </w:r>
    </w:p>
    <w:p w:rsidR="003C4D59" w:rsidRPr="0075068E" w:rsidRDefault="003C4D59" w:rsidP="00865D59">
      <w:pPr>
        <w:jc w:val="both"/>
        <w:rPr>
          <w:rFonts w:ascii="Arial" w:hAnsi="Arial" w:cs="Arial"/>
          <w:sz w:val="20"/>
          <w:szCs w:val="20"/>
        </w:rPr>
      </w:pPr>
    </w:p>
    <w:p w:rsidR="003C4D59" w:rsidRPr="0075068E" w:rsidRDefault="003C4D59" w:rsidP="00865D59">
      <w:pPr>
        <w:numPr>
          <w:ilvl w:val="0"/>
          <w:numId w:val="36"/>
        </w:numPr>
        <w:jc w:val="both"/>
        <w:rPr>
          <w:rFonts w:ascii="Arial" w:hAnsi="Arial" w:cs="Arial"/>
          <w:b/>
          <w:sz w:val="20"/>
          <w:szCs w:val="20"/>
        </w:rPr>
      </w:pPr>
      <w:r w:rsidRPr="0075068E">
        <w:rPr>
          <w:rFonts w:ascii="Arial" w:hAnsi="Arial" w:cs="Arial"/>
          <w:b/>
          <w:sz w:val="20"/>
          <w:szCs w:val="20"/>
        </w:rPr>
        <w:t>Lutheranism</w:t>
      </w:r>
    </w:p>
    <w:p w:rsidR="003C4D59" w:rsidRPr="0075068E" w:rsidRDefault="003C4D59" w:rsidP="00865D59">
      <w:pPr>
        <w:jc w:val="both"/>
        <w:rPr>
          <w:rFonts w:ascii="Arial" w:hAnsi="Arial" w:cs="Arial"/>
          <w:sz w:val="20"/>
          <w:szCs w:val="20"/>
        </w:rPr>
      </w:pPr>
      <w:r w:rsidRPr="0075068E">
        <w:rPr>
          <w:rFonts w:ascii="Arial" w:hAnsi="Arial" w:cs="Arial"/>
          <w:sz w:val="20"/>
          <w:szCs w:val="20"/>
        </w:rPr>
        <w:t>Lutherans take their name from 16</w:t>
      </w:r>
      <w:r w:rsidRPr="0075068E">
        <w:rPr>
          <w:rFonts w:ascii="Arial" w:hAnsi="Arial" w:cs="Arial"/>
          <w:sz w:val="20"/>
          <w:szCs w:val="20"/>
          <w:vertAlign w:val="superscript"/>
        </w:rPr>
        <w:t>th</w:t>
      </w:r>
      <w:r w:rsidRPr="0075068E">
        <w:rPr>
          <w:rFonts w:ascii="Arial" w:hAnsi="Arial" w:cs="Arial"/>
          <w:sz w:val="20"/>
          <w:szCs w:val="20"/>
        </w:rPr>
        <w:t xml:space="preserve"> century German Augustinian monk and theologian Martin Luther. He believed that the church was ignoring or contradicting important teachings of Christ, and had become </w:t>
      </w:r>
      <w:r w:rsidR="00464FED" w:rsidRPr="0075068E">
        <w:rPr>
          <w:rFonts w:ascii="Arial" w:hAnsi="Arial" w:cs="Arial"/>
          <w:sz w:val="20"/>
          <w:szCs w:val="20"/>
        </w:rPr>
        <w:t xml:space="preserve">indulgent and </w:t>
      </w:r>
      <w:r w:rsidRPr="0075068E">
        <w:rPr>
          <w:rFonts w:ascii="Arial" w:hAnsi="Arial" w:cs="Arial"/>
          <w:sz w:val="20"/>
          <w:szCs w:val="20"/>
        </w:rPr>
        <w:t>corrupt as an institution</w:t>
      </w:r>
      <w:r w:rsidR="00AC2774" w:rsidRPr="0075068E">
        <w:rPr>
          <w:rFonts w:ascii="Arial" w:hAnsi="Arial" w:cs="Arial"/>
          <w:sz w:val="20"/>
          <w:szCs w:val="20"/>
        </w:rPr>
        <w:t>.</w:t>
      </w:r>
      <w:r w:rsidRPr="0075068E">
        <w:rPr>
          <w:rFonts w:ascii="Arial" w:hAnsi="Arial" w:cs="Arial"/>
          <w:sz w:val="20"/>
          <w:szCs w:val="20"/>
        </w:rPr>
        <w:t xml:space="preserve"> </w:t>
      </w:r>
      <w:r w:rsidR="00AC2774" w:rsidRPr="0075068E">
        <w:rPr>
          <w:rFonts w:ascii="Arial" w:hAnsi="Arial" w:cs="Arial"/>
          <w:sz w:val="20"/>
          <w:szCs w:val="20"/>
        </w:rPr>
        <w:t xml:space="preserve">Luther </w:t>
      </w:r>
      <w:r w:rsidR="00B43B73">
        <w:rPr>
          <w:rFonts w:ascii="Arial" w:hAnsi="Arial" w:cs="Arial"/>
          <w:sz w:val="20"/>
          <w:szCs w:val="20"/>
        </w:rPr>
        <w:t xml:space="preserve">also </w:t>
      </w:r>
      <w:r w:rsidR="00AC2774" w:rsidRPr="0075068E">
        <w:rPr>
          <w:rFonts w:ascii="Arial" w:hAnsi="Arial" w:cs="Arial"/>
          <w:sz w:val="20"/>
          <w:szCs w:val="20"/>
        </w:rPr>
        <w:t xml:space="preserve">believed that </w:t>
      </w:r>
      <w:hyperlink r:id="rId13" w:tooltip="Salvation" w:history="1">
        <w:r w:rsidR="00AC2774" w:rsidRPr="0075068E">
          <w:rPr>
            <w:rStyle w:val="Hyperlink"/>
            <w:rFonts w:ascii="Arial" w:hAnsi="Arial" w:cs="Arial"/>
            <w:color w:val="auto"/>
            <w:sz w:val="20"/>
            <w:szCs w:val="20"/>
            <w:u w:val="none"/>
          </w:rPr>
          <w:t>salvation</w:t>
        </w:r>
      </w:hyperlink>
      <w:r w:rsidR="00AC2774" w:rsidRPr="0075068E">
        <w:rPr>
          <w:rFonts w:ascii="Arial" w:hAnsi="Arial" w:cs="Arial"/>
          <w:sz w:val="20"/>
          <w:szCs w:val="20"/>
        </w:rPr>
        <w:t xml:space="preserve"> came not from good work or monetary contributions to the church, but was a free gift of God received only by </w:t>
      </w:r>
      <w:hyperlink r:id="rId14" w:anchor="Grace_in_the_Protestant_Reformation" w:tooltip="Divine grace" w:history="1">
        <w:r w:rsidR="00AC2774" w:rsidRPr="0075068E">
          <w:rPr>
            <w:rStyle w:val="Hyperlink"/>
            <w:rFonts w:ascii="Arial" w:hAnsi="Arial" w:cs="Arial"/>
            <w:color w:val="auto"/>
            <w:sz w:val="20"/>
            <w:szCs w:val="20"/>
            <w:u w:val="none"/>
          </w:rPr>
          <w:t>grace</w:t>
        </w:r>
      </w:hyperlink>
      <w:r w:rsidR="00AC2774" w:rsidRPr="0075068E">
        <w:rPr>
          <w:rFonts w:ascii="Arial" w:hAnsi="Arial" w:cs="Arial"/>
          <w:sz w:val="20"/>
          <w:szCs w:val="20"/>
        </w:rPr>
        <w:t xml:space="preserve"> through </w:t>
      </w:r>
      <w:hyperlink r:id="rId15" w:anchor="Lutheranism" w:tooltip="Faith in Christianity" w:history="1">
        <w:r w:rsidR="00AC2774" w:rsidRPr="0075068E">
          <w:rPr>
            <w:rStyle w:val="Hyperlink"/>
            <w:rFonts w:ascii="Arial" w:hAnsi="Arial" w:cs="Arial"/>
            <w:color w:val="auto"/>
            <w:sz w:val="20"/>
            <w:szCs w:val="20"/>
            <w:u w:val="none"/>
          </w:rPr>
          <w:t>faith</w:t>
        </w:r>
      </w:hyperlink>
      <w:r w:rsidR="00AC2774" w:rsidRPr="0075068E">
        <w:rPr>
          <w:rFonts w:ascii="Arial" w:hAnsi="Arial" w:cs="Arial"/>
          <w:sz w:val="20"/>
          <w:szCs w:val="20"/>
        </w:rPr>
        <w:t xml:space="preserve"> in </w:t>
      </w:r>
      <w:hyperlink r:id="rId16" w:anchor="Christ" w:tooltip="Lutheranism" w:history="1">
        <w:r w:rsidR="00AC2774" w:rsidRPr="0075068E">
          <w:rPr>
            <w:rStyle w:val="Hyperlink"/>
            <w:rFonts w:ascii="Arial" w:hAnsi="Arial" w:cs="Arial"/>
            <w:color w:val="auto"/>
            <w:sz w:val="20"/>
            <w:szCs w:val="20"/>
            <w:u w:val="none"/>
          </w:rPr>
          <w:t>Jesus</w:t>
        </w:r>
      </w:hyperlink>
      <w:r w:rsidR="00AC2774" w:rsidRPr="0075068E">
        <w:rPr>
          <w:rFonts w:ascii="Arial" w:hAnsi="Arial" w:cs="Arial"/>
          <w:sz w:val="20"/>
          <w:szCs w:val="20"/>
        </w:rPr>
        <w:t>.</w:t>
      </w:r>
      <w:r w:rsidRPr="0075068E">
        <w:rPr>
          <w:rFonts w:ascii="Arial" w:hAnsi="Arial" w:cs="Arial"/>
          <w:sz w:val="20"/>
          <w:szCs w:val="20"/>
        </w:rPr>
        <w:t xml:space="preserve"> </w:t>
      </w:r>
      <w:r w:rsidR="00AC2774" w:rsidRPr="0075068E">
        <w:rPr>
          <w:rFonts w:ascii="Arial" w:hAnsi="Arial" w:cs="Arial"/>
          <w:sz w:val="20"/>
          <w:szCs w:val="20"/>
        </w:rPr>
        <w:t>Luther initiated the Protestant Reformation, and a</w:t>
      </w:r>
      <w:r w:rsidR="0075068E">
        <w:rPr>
          <w:rFonts w:ascii="Arial" w:hAnsi="Arial" w:cs="Arial"/>
          <w:sz w:val="20"/>
          <w:szCs w:val="20"/>
        </w:rPr>
        <w:t>s a result</w:t>
      </w:r>
      <w:r w:rsidRPr="0075068E">
        <w:rPr>
          <w:rFonts w:ascii="Arial" w:hAnsi="Arial" w:cs="Arial"/>
          <w:sz w:val="20"/>
          <w:szCs w:val="20"/>
        </w:rPr>
        <w:t xml:space="preserve"> the Lutheran Church was one of the first churches to grow out of the Reformation movement and separate from the established Anglican Church.</w:t>
      </w:r>
    </w:p>
    <w:p w:rsidR="003C4D59" w:rsidRPr="0075068E" w:rsidRDefault="003C4D59" w:rsidP="00865D59">
      <w:pPr>
        <w:jc w:val="both"/>
        <w:rPr>
          <w:rFonts w:ascii="Arial" w:hAnsi="Arial" w:cs="Arial"/>
          <w:sz w:val="20"/>
          <w:szCs w:val="20"/>
        </w:rPr>
      </w:pPr>
    </w:p>
    <w:p w:rsidR="003C4D59" w:rsidRPr="0075068E" w:rsidRDefault="003C4D59" w:rsidP="00865D59">
      <w:pPr>
        <w:numPr>
          <w:ilvl w:val="0"/>
          <w:numId w:val="36"/>
        </w:numPr>
        <w:jc w:val="both"/>
        <w:rPr>
          <w:rFonts w:ascii="Arial" w:hAnsi="Arial" w:cs="Arial"/>
          <w:b/>
          <w:sz w:val="20"/>
          <w:szCs w:val="20"/>
        </w:rPr>
      </w:pPr>
      <w:r w:rsidRPr="0075068E">
        <w:rPr>
          <w:rFonts w:ascii="Arial" w:hAnsi="Arial" w:cs="Arial"/>
          <w:b/>
          <w:sz w:val="20"/>
          <w:szCs w:val="20"/>
        </w:rPr>
        <w:t>Quakerism</w:t>
      </w:r>
    </w:p>
    <w:p w:rsidR="003C4D59" w:rsidRPr="0075068E" w:rsidRDefault="003C4D59" w:rsidP="00865D59">
      <w:pPr>
        <w:jc w:val="both"/>
        <w:rPr>
          <w:rFonts w:ascii="Arial" w:hAnsi="Arial" w:cs="Arial"/>
          <w:sz w:val="20"/>
          <w:szCs w:val="20"/>
        </w:rPr>
      </w:pPr>
      <w:r w:rsidRPr="0075068E">
        <w:rPr>
          <w:rFonts w:ascii="Arial" w:hAnsi="Arial" w:cs="Arial"/>
          <w:sz w:val="20"/>
          <w:szCs w:val="20"/>
        </w:rPr>
        <w:t>The roots of the Quaker movement, also known as the ‘</w:t>
      </w:r>
      <w:r w:rsidRPr="0075068E">
        <w:rPr>
          <w:rFonts w:ascii="Arial" w:hAnsi="Arial" w:cs="Arial"/>
          <w:bCs/>
          <w:sz w:val="20"/>
          <w:szCs w:val="20"/>
        </w:rPr>
        <w:t>Religious Society of Friends’,</w:t>
      </w:r>
      <w:r w:rsidRPr="0075068E">
        <w:rPr>
          <w:rFonts w:ascii="Arial" w:hAnsi="Arial" w:cs="Arial"/>
          <w:sz w:val="20"/>
          <w:szCs w:val="20"/>
        </w:rPr>
        <w:t xml:space="preserve"> lie in the mid-17</w:t>
      </w:r>
      <w:r w:rsidRPr="0075068E">
        <w:rPr>
          <w:rFonts w:ascii="Arial" w:hAnsi="Arial" w:cs="Arial"/>
          <w:sz w:val="20"/>
          <w:szCs w:val="20"/>
          <w:vertAlign w:val="superscript"/>
        </w:rPr>
        <w:t>th</w:t>
      </w:r>
      <w:r w:rsidRPr="0075068E">
        <w:rPr>
          <w:rFonts w:ascii="Arial" w:hAnsi="Arial" w:cs="Arial"/>
          <w:sz w:val="20"/>
          <w:szCs w:val="20"/>
        </w:rPr>
        <w:t xml:space="preserve"> century. The founder of Quakerism, </w:t>
      </w:r>
      <w:hyperlink r:id="rId17" w:tooltip="George Fox" w:history="1">
        <w:r w:rsidRPr="0075068E">
          <w:rPr>
            <w:rStyle w:val="Hyperlink"/>
            <w:rFonts w:ascii="Arial" w:hAnsi="Arial" w:cs="Arial"/>
            <w:color w:val="auto"/>
            <w:sz w:val="20"/>
            <w:szCs w:val="20"/>
            <w:u w:val="none"/>
          </w:rPr>
          <w:t>George Fox</w:t>
        </w:r>
      </w:hyperlink>
      <w:r w:rsidRPr="0075068E">
        <w:rPr>
          <w:rFonts w:ascii="Arial" w:hAnsi="Arial" w:cs="Arial"/>
          <w:sz w:val="20"/>
          <w:szCs w:val="20"/>
        </w:rPr>
        <w:t xml:space="preserve">, became convinced that it was possible to have a direct experience of Jesus Christ without the mediation of clergy. He set about spreading this message and found several pre-existing groups of like-minded people, eventually becoming accepted as their leader. Throughout history Quakers have actively campaigned against the </w:t>
      </w:r>
      <w:hyperlink r:id="rId18" w:tooltip="Transatlantic slave trade" w:history="1">
        <w:r w:rsidRPr="0075068E">
          <w:rPr>
            <w:rStyle w:val="Hyperlink"/>
            <w:rFonts w:ascii="Arial" w:hAnsi="Arial" w:cs="Arial"/>
            <w:color w:val="auto"/>
            <w:sz w:val="20"/>
            <w:szCs w:val="20"/>
            <w:u w:val="none"/>
          </w:rPr>
          <w:t>transatlantic slave trade</w:t>
        </w:r>
      </w:hyperlink>
      <w:r w:rsidRPr="0075068E">
        <w:rPr>
          <w:rFonts w:ascii="Arial" w:hAnsi="Arial" w:cs="Arial"/>
          <w:sz w:val="20"/>
          <w:szCs w:val="20"/>
        </w:rPr>
        <w:t xml:space="preserve"> and for the rights of women, prisoners and homosexuals. According to George Fox, they "called us Quakers because we bid them tremble at the word of God".</w:t>
      </w:r>
      <w:r w:rsidR="00E22A0C">
        <w:rPr>
          <w:rStyle w:val="FootnoteReference"/>
          <w:rFonts w:ascii="Arial" w:hAnsi="Arial" w:cs="Arial"/>
          <w:sz w:val="20"/>
          <w:szCs w:val="20"/>
        </w:rPr>
        <w:footnoteReference w:id="1"/>
      </w:r>
      <w:r w:rsidR="00E22A0C">
        <w:rPr>
          <w:rFonts w:ascii="Arial" w:hAnsi="Arial" w:cs="Arial"/>
          <w:sz w:val="20"/>
          <w:szCs w:val="20"/>
        </w:rPr>
        <w:t xml:space="preserve">  </w:t>
      </w:r>
    </w:p>
    <w:p w:rsidR="003C4D59" w:rsidRDefault="003C4D59" w:rsidP="00865D59">
      <w:pPr>
        <w:jc w:val="both"/>
        <w:rPr>
          <w:rFonts w:ascii="Arial" w:hAnsi="Arial" w:cs="Arial"/>
          <w:sz w:val="20"/>
          <w:szCs w:val="20"/>
        </w:rPr>
      </w:pPr>
    </w:p>
    <w:p w:rsidR="001368C3" w:rsidRDefault="001368C3" w:rsidP="00865D59">
      <w:pPr>
        <w:jc w:val="both"/>
        <w:rPr>
          <w:rFonts w:ascii="Arial" w:hAnsi="Arial" w:cs="Arial"/>
          <w:sz w:val="20"/>
          <w:szCs w:val="20"/>
        </w:rPr>
      </w:pPr>
    </w:p>
    <w:p w:rsidR="001368C3" w:rsidRPr="0075068E" w:rsidRDefault="001368C3" w:rsidP="00865D59">
      <w:pPr>
        <w:jc w:val="both"/>
        <w:rPr>
          <w:rFonts w:ascii="Arial" w:hAnsi="Arial" w:cs="Arial"/>
          <w:sz w:val="20"/>
          <w:szCs w:val="20"/>
        </w:rPr>
      </w:pPr>
    </w:p>
    <w:p w:rsidR="003C4D59" w:rsidRPr="0075068E" w:rsidRDefault="003C4D59" w:rsidP="00865D59">
      <w:pPr>
        <w:numPr>
          <w:ilvl w:val="0"/>
          <w:numId w:val="36"/>
        </w:numPr>
        <w:jc w:val="both"/>
        <w:rPr>
          <w:rStyle w:val="legcommentaryrefs"/>
          <w:rFonts w:ascii="Arial" w:hAnsi="Arial" w:cs="Arial"/>
          <w:b/>
          <w:sz w:val="20"/>
          <w:szCs w:val="20"/>
        </w:rPr>
      </w:pPr>
      <w:r w:rsidRPr="0075068E">
        <w:rPr>
          <w:rFonts w:ascii="Arial" w:hAnsi="Arial" w:cs="Arial"/>
          <w:b/>
          <w:sz w:val="20"/>
          <w:szCs w:val="20"/>
        </w:rPr>
        <w:lastRenderedPageBreak/>
        <w:t>Baptists</w:t>
      </w:r>
    </w:p>
    <w:p w:rsidR="003C4D59" w:rsidRPr="0075068E" w:rsidRDefault="003C4D59" w:rsidP="001368C3">
      <w:pPr>
        <w:rPr>
          <w:rStyle w:val="legcommentaryrefs"/>
          <w:rFonts w:ascii="Arial" w:hAnsi="Arial" w:cs="Arial"/>
          <w:sz w:val="20"/>
          <w:szCs w:val="20"/>
          <w:lang w:val="en-GB"/>
        </w:rPr>
      </w:pPr>
      <w:r w:rsidRPr="0075068E">
        <w:rPr>
          <w:rFonts w:ascii="Arial" w:hAnsi="Arial" w:cs="Arial"/>
          <w:sz w:val="20"/>
          <w:szCs w:val="20"/>
          <w:lang w:val="en-GB"/>
        </w:rPr>
        <w:t>The roots of the Baptist movement date back to the 16</w:t>
      </w:r>
      <w:r w:rsidRPr="0075068E">
        <w:rPr>
          <w:rFonts w:ascii="Arial" w:hAnsi="Arial" w:cs="Arial"/>
          <w:sz w:val="20"/>
          <w:szCs w:val="20"/>
          <w:vertAlign w:val="superscript"/>
          <w:lang w:val="en-GB"/>
        </w:rPr>
        <w:t>th</w:t>
      </w:r>
      <w:r w:rsidRPr="0075068E">
        <w:rPr>
          <w:rFonts w:ascii="Arial" w:hAnsi="Arial" w:cs="Arial"/>
          <w:sz w:val="20"/>
          <w:szCs w:val="20"/>
          <w:lang w:val="en-GB"/>
        </w:rPr>
        <w:t xml:space="preserve"> century and the post-Reformation period. Baptists believe that the Bible, not church tradition, </w:t>
      </w:r>
      <w:r w:rsidR="00B43B73">
        <w:rPr>
          <w:rFonts w:ascii="Arial" w:hAnsi="Arial" w:cs="Arial"/>
          <w:sz w:val="20"/>
          <w:szCs w:val="20"/>
          <w:lang w:val="en-GB"/>
        </w:rPr>
        <w:t>is</w:t>
      </w:r>
      <w:r w:rsidRPr="0075068E">
        <w:rPr>
          <w:rFonts w:ascii="Arial" w:hAnsi="Arial" w:cs="Arial"/>
          <w:sz w:val="20"/>
          <w:szCs w:val="20"/>
          <w:lang w:val="en-GB"/>
        </w:rPr>
        <w:t xml:space="preserve"> the guide in all matters of faith and practice. They also believe that the church should be made up of and governed by </w:t>
      </w:r>
      <w:r w:rsidRPr="0075068E">
        <w:rPr>
          <w:rFonts w:ascii="Arial" w:hAnsi="Arial" w:cs="Arial"/>
          <w:i/>
          <w:sz w:val="20"/>
          <w:szCs w:val="20"/>
          <w:lang w:val="en-GB"/>
        </w:rPr>
        <w:t>‘believers’,</w:t>
      </w:r>
      <w:r w:rsidRPr="0075068E">
        <w:rPr>
          <w:rFonts w:ascii="Arial" w:hAnsi="Arial" w:cs="Arial"/>
          <w:sz w:val="20"/>
          <w:szCs w:val="20"/>
          <w:lang w:val="en-GB"/>
        </w:rPr>
        <w:t xml:space="preserve"> not by hierarchical figures </w:t>
      </w:r>
      <w:r w:rsidR="00B43B73">
        <w:rPr>
          <w:rFonts w:ascii="Arial" w:hAnsi="Arial" w:cs="Arial"/>
          <w:sz w:val="20"/>
          <w:szCs w:val="20"/>
          <w:lang w:val="en-GB"/>
        </w:rPr>
        <w:t>such as bishops. They refuse</w:t>
      </w:r>
      <w:r w:rsidRPr="0075068E">
        <w:rPr>
          <w:rFonts w:ascii="Arial" w:hAnsi="Arial" w:cs="Arial"/>
          <w:sz w:val="20"/>
          <w:szCs w:val="20"/>
          <w:lang w:val="en-GB"/>
        </w:rPr>
        <w:t xml:space="preserve"> to conform to the Church of England, saying Christ, and not the monarch, </w:t>
      </w:r>
      <w:r w:rsidR="00B43B73">
        <w:rPr>
          <w:rFonts w:ascii="Arial" w:hAnsi="Arial" w:cs="Arial"/>
          <w:sz w:val="20"/>
          <w:szCs w:val="20"/>
          <w:lang w:val="en-GB"/>
        </w:rPr>
        <w:t>i</w:t>
      </w:r>
      <w:r w:rsidRPr="0075068E">
        <w:rPr>
          <w:rFonts w:ascii="Arial" w:hAnsi="Arial" w:cs="Arial"/>
          <w:sz w:val="20"/>
          <w:szCs w:val="20"/>
          <w:lang w:val="en-GB"/>
        </w:rPr>
        <w:t xml:space="preserve">s head of the Church. </w:t>
      </w:r>
      <w:r w:rsidR="001368C3">
        <w:rPr>
          <w:rFonts w:ascii="Arial" w:hAnsi="Arial" w:cs="Arial"/>
          <w:sz w:val="20"/>
          <w:szCs w:val="20"/>
          <w:lang w:val="en-GB"/>
        </w:rPr>
        <w:br/>
      </w:r>
    </w:p>
    <w:p w:rsidR="003C4D59" w:rsidRPr="0075068E" w:rsidRDefault="003C4D59" w:rsidP="00865D59">
      <w:pPr>
        <w:numPr>
          <w:ilvl w:val="0"/>
          <w:numId w:val="36"/>
        </w:numPr>
        <w:jc w:val="both"/>
        <w:rPr>
          <w:rFonts w:ascii="Arial" w:hAnsi="Arial" w:cs="Arial"/>
          <w:b/>
          <w:sz w:val="20"/>
          <w:szCs w:val="20"/>
        </w:rPr>
      </w:pPr>
      <w:r w:rsidRPr="0075068E">
        <w:rPr>
          <w:rFonts w:ascii="Arial" w:hAnsi="Arial" w:cs="Arial"/>
          <w:b/>
          <w:sz w:val="20"/>
          <w:szCs w:val="20"/>
        </w:rPr>
        <w:t>Unitarianism</w:t>
      </w:r>
    </w:p>
    <w:p w:rsidR="003C4D59" w:rsidRPr="0075068E" w:rsidRDefault="003C4D59" w:rsidP="00865D59">
      <w:pPr>
        <w:jc w:val="both"/>
        <w:rPr>
          <w:rFonts w:ascii="Arial" w:hAnsi="Arial" w:cs="Arial"/>
          <w:b/>
          <w:sz w:val="20"/>
          <w:szCs w:val="20"/>
        </w:rPr>
      </w:pPr>
      <w:r w:rsidRPr="0075068E">
        <w:rPr>
          <w:rFonts w:ascii="Arial" w:hAnsi="Arial" w:cs="Arial"/>
          <w:sz w:val="20"/>
          <w:szCs w:val="20"/>
        </w:rPr>
        <w:t xml:space="preserve">Unitarianism was first defined and developed within the </w:t>
      </w:r>
      <w:hyperlink r:id="rId19" w:tooltip="Protestant Reformation" w:history="1">
        <w:r w:rsidRPr="0075068E">
          <w:rPr>
            <w:rStyle w:val="Hyperlink"/>
            <w:rFonts w:ascii="Arial" w:hAnsi="Arial" w:cs="Arial"/>
            <w:color w:val="auto"/>
            <w:sz w:val="20"/>
            <w:szCs w:val="20"/>
            <w:u w:val="none"/>
          </w:rPr>
          <w:t>Protestant Reformation</w:t>
        </w:r>
      </w:hyperlink>
      <w:r w:rsidR="006D6EC8" w:rsidRPr="0075068E">
        <w:rPr>
          <w:rFonts w:ascii="Arial" w:hAnsi="Arial" w:cs="Arial"/>
          <w:sz w:val="20"/>
          <w:szCs w:val="20"/>
        </w:rPr>
        <w:t xml:space="preserve">, with </w:t>
      </w:r>
      <w:r w:rsidR="006D6EC8" w:rsidRPr="0075068E">
        <w:rPr>
          <w:rFonts w:ascii="Arial" w:hAnsi="Arial" w:cs="Arial"/>
          <w:sz w:val="20"/>
          <w:szCs w:val="20"/>
          <w:lang w:val="en-GB"/>
        </w:rPr>
        <w:t>the first Unitarian congregation forming in 1774</w:t>
      </w:r>
      <w:r w:rsidRPr="0075068E">
        <w:rPr>
          <w:rFonts w:ascii="Arial" w:hAnsi="Arial" w:cs="Arial"/>
          <w:sz w:val="20"/>
          <w:szCs w:val="20"/>
        </w:rPr>
        <w:t xml:space="preserve">. Unitarians believe in one God and the unity of God, in contrast to the doctrine of the Holy Trinity. Unitarians also argue that each congregation should manage itself without outside control and </w:t>
      </w:r>
      <w:r w:rsidR="00B43B73">
        <w:rPr>
          <w:rFonts w:ascii="Arial" w:hAnsi="Arial" w:cs="Arial"/>
          <w:sz w:val="20"/>
          <w:szCs w:val="20"/>
        </w:rPr>
        <w:t>refuse</w:t>
      </w:r>
      <w:r w:rsidRPr="0075068E">
        <w:rPr>
          <w:rFonts w:ascii="Arial" w:hAnsi="Arial" w:cs="Arial"/>
          <w:sz w:val="20"/>
          <w:szCs w:val="20"/>
        </w:rPr>
        <w:t xml:space="preserve"> to accept Anglican practice though their churches, </w:t>
      </w:r>
      <w:r w:rsidR="00B43B73">
        <w:rPr>
          <w:rFonts w:ascii="Arial" w:hAnsi="Arial" w:cs="Arial"/>
          <w:sz w:val="20"/>
          <w:szCs w:val="20"/>
        </w:rPr>
        <w:t>which caused</w:t>
      </w:r>
      <w:r w:rsidRPr="0075068E">
        <w:rPr>
          <w:rFonts w:ascii="Arial" w:hAnsi="Arial" w:cs="Arial"/>
          <w:sz w:val="20"/>
          <w:szCs w:val="20"/>
        </w:rPr>
        <w:t xml:space="preserve"> them to separate from the established church </w:t>
      </w:r>
      <w:r w:rsidR="006D6EC8" w:rsidRPr="0075068E">
        <w:rPr>
          <w:rFonts w:ascii="Arial" w:hAnsi="Arial" w:cs="Arial"/>
          <w:sz w:val="20"/>
          <w:szCs w:val="20"/>
        </w:rPr>
        <w:t>in the 18</w:t>
      </w:r>
      <w:r w:rsidR="006D6EC8" w:rsidRPr="0075068E">
        <w:rPr>
          <w:rFonts w:ascii="Arial" w:hAnsi="Arial" w:cs="Arial"/>
          <w:sz w:val="20"/>
          <w:szCs w:val="20"/>
          <w:vertAlign w:val="superscript"/>
        </w:rPr>
        <w:t>th</w:t>
      </w:r>
      <w:r w:rsidR="006D6EC8" w:rsidRPr="0075068E">
        <w:rPr>
          <w:rFonts w:ascii="Arial" w:hAnsi="Arial" w:cs="Arial"/>
          <w:sz w:val="20"/>
          <w:szCs w:val="20"/>
        </w:rPr>
        <w:t xml:space="preserve"> century.</w:t>
      </w:r>
      <w:r w:rsidR="0075068E">
        <w:rPr>
          <w:rFonts w:ascii="Arial" w:hAnsi="Arial" w:cs="Arial"/>
          <w:sz w:val="20"/>
          <w:szCs w:val="20"/>
        </w:rPr>
        <w:t xml:space="preserve"> </w:t>
      </w:r>
      <w:r w:rsidRPr="0075068E">
        <w:rPr>
          <w:rFonts w:ascii="Arial" w:hAnsi="Arial" w:cs="Arial"/>
          <w:sz w:val="20"/>
          <w:szCs w:val="20"/>
        </w:rPr>
        <w:t xml:space="preserve">Five American presidents were Unitarians, as were </w:t>
      </w:r>
      <w:hyperlink r:id="rId20" w:tooltip="Florence Nightingale" w:history="1">
        <w:r w:rsidRPr="0075068E">
          <w:rPr>
            <w:rStyle w:val="Hyperlink"/>
            <w:rFonts w:ascii="Arial" w:hAnsi="Arial" w:cs="Arial"/>
            <w:color w:val="auto"/>
            <w:sz w:val="20"/>
            <w:szCs w:val="20"/>
            <w:u w:val="none"/>
          </w:rPr>
          <w:t>Florence Nightingale</w:t>
        </w:r>
      </w:hyperlink>
      <w:r w:rsidRPr="0075068E">
        <w:rPr>
          <w:rFonts w:ascii="Arial" w:hAnsi="Arial" w:cs="Arial"/>
          <w:sz w:val="20"/>
          <w:szCs w:val="20"/>
        </w:rPr>
        <w:t xml:space="preserve">, </w:t>
      </w:r>
      <w:hyperlink r:id="rId21" w:tooltip="Charles Dickens" w:history="1">
        <w:r w:rsidRPr="0075068E">
          <w:rPr>
            <w:rStyle w:val="Hyperlink"/>
            <w:rFonts w:ascii="Arial" w:hAnsi="Arial" w:cs="Arial"/>
            <w:color w:val="auto"/>
            <w:sz w:val="20"/>
            <w:szCs w:val="20"/>
            <w:u w:val="none"/>
          </w:rPr>
          <w:t>Charles Dickens</w:t>
        </w:r>
      </w:hyperlink>
      <w:r w:rsidRPr="0075068E">
        <w:rPr>
          <w:rFonts w:ascii="Arial" w:hAnsi="Arial" w:cs="Arial"/>
          <w:sz w:val="20"/>
          <w:szCs w:val="20"/>
        </w:rPr>
        <w:t xml:space="preserve"> and </w:t>
      </w:r>
      <w:hyperlink r:id="rId22" w:tooltip="Samuel Taylor Coleridge" w:history="1">
        <w:r w:rsidRPr="0075068E">
          <w:rPr>
            <w:rStyle w:val="Hyperlink"/>
            <w:rFonts w:ascii="Arial" w:hAnsi="Arial" w:cs="Arial"/>
            <w:color w:val="auto"/>
            <w:sz w:val="20"/>
            <w:szCs w:val="20"/>
            <w:u w:val="none"/>
          </w:rPr>
          <w:t>Samuel Taylor Coleridge</w:t>
        </w:r>
      </w:hyperlink>
      <w:r w:rsidRPr="0075068E">
        <w:rPr>
          <w:rFonts w:ascii="Arial" w:hAnsi="Arial" w:cs="Arial"/>
          <w:sz w:val="20"/>
          <w:szCs w:val="20"/>
        </w:rPr>
        <w:t>.</w:t>
      </w:r>
    </w:p>
    <w:p w:rsidR="003C4D59" w:rsidRPr="0075068E" w:rsidRDefault="003C4D59" w:rsidP="00865D59">
      <w:pPr>
        <w:jc w:val="both"/>
        <w:rPr>
          <w:rFonts w:ascii="Arial" w:hAnsi="Arial" w:cs="Arial"/>
          <w:sz w:val="20"/>
          <w:szCs w:val="20"/>
        </w:rPr>
      </w:pPr>
    </w:p>
    <w:p w:rsidR="003C4D59" w:rsidRPr="0075068E" w:rsidRDefault="003C4D59" w:rsidP="00865D59">
      <w:pPr>
        <w:numPr>
          <w:ilvl w:val="0"/>
          <w:numId w:val="36"/>
        </w:numPr>
        <w:jc w:val="both"/>
        <w:rPr>
          <w:rFonts w:ascii="Arial" w:hAnsi="Arial" w:cs="Arial"/>
          <w:b/>
          <w:sz w:val="20"/>
          <w:szCs w:val="20"/>
        </w:rPr>
      </w:pPr>
      <w:r w:rsidRPr="0075068E">
        <w:rPr>
          <w:rFonts w:ascii="Arial" w:hAnsi="Arial" w:cs="Arial"/>
          <w:b/>
          <w:sz w:val="20"/>
          <w:szCs w:val="20"/>
        </w:rPr>
        <w:t>Salvation Army</w:t>
      </w:r>
    </w:p>
    <w:p w:rsidR="003C4D59" w:rsidRPr="0075068E" w:rsidRDefault="003C4D59" w:rsidP="00865D59">
      <w:pPr>
        <w:jc w:val="both"/>
        <w:rPr>
          <w:rFonts w:ascii="Arial" w:hAnsi="Arial" w:cs="Arial"/>
          <w:sz w:val="20"/>
          <w:szCs w:val="20"/>
        </w:rPr>
      </w:pPr>
      <w:r w:rsidRPr="0075068E">
        <w:rPr>
          <w:rFonts w:ascii="Arial" w:hAnsi="Arial" w:cs="Arial"/>
          <w:sz w:val="20"/>
          <w:szCs w:val="20"/>
        </w:rPr>
        <w:t xml:space="preserve">The Salvation Army is an international Christian evangelical movement that was founded in 1865 as the </w:t>
      </w:r>
      <w:r w:rsidRPr="0075068E">
        <w:rPr>
          <w:rFonts w:ascii="Arial" w:hAnsi="Arial" w:cs="Arial"/>
          <w:i/>
          <w:sz w:val="20"/>
          <w:szCs w:val="20"/>
        </w:rPr>
        <w:t>‘East London Christian Mission’</w:t>
      </w:r>
      <w:r w:rsidRPr="0075068E">
        <w:rPr>
          <w:rFonts w:ascii="Arial" w:hAnsi="Arial" w:cs="Arial"/>
          <w:sz w:val="20"/>
          <w:szCs w:val="20"/>
        </w:rPr>
        <w:t xml:space="preserve"> by William and Catherine Booth. The Salvation Army's stated mission is to perform evangelical, social and charitable work and bring the Christian message to those who </w:t>
      </w:r>
      <w:r w:rsidR="00B43B73">
        <w:rPr>
          <w:rFonts w:ascii="Arial" w:hAnsi="Arial" w:cs="Arial"/>
          <w:sz w:val="20"/>
          <w:szCs w:val="20"/>
        </w:rPr>
        <w:t>are '</w:t>
      </w:r>
      <w:r w:rsidRPr="0075068E">
        <w:rPr>
          <w:rFonts w:ascii="Arial" w:hAnsi="Arial" w:cs="Arial"/>
          <w:sz w:val="20"/>
          <w:szCs w:val="20"/>
        </w:rPr>
        <w:t>unwelcome</w:t>
      </w:r>
      <w:r w:rsidR="00B43B73">
        <w:rPr>
          <w:rFonts w:ascii="Arial" w:hAnsi="Arial" w:cs="Arial"/>
          <w:sz w:val="20"/>
          <w:szCs w:val="20"/>
        </w:rPr>
        <w:t>'</w:t>
      </w:r>
      <w:r w:rsidRPr="0075068E">
        <w:rPr>
          <w:rFonts w:ascii="Arial" w:hAnsi="Arial" w:cs="Arial"/>
          <w:sz w:val="20"/>
          <w:szCs w:val="20"/>
        </w:rPr>
        <w:t xml:space="preserve"> in polite Christian society, including the poor, destitute and hungry.</w:t>
      </w:r>
    </w:p>
    <w:p w:rsidR="003C4D59" w:rsidRPr="0075068E" w:rsidRDefault="003C4D59" w:rsidP="00865D59">
      <w:pPr>
        <w:jc w:val="both"/>
        <w:rPr>
          <w:rFonts w:ascii="Arial" w:hAnsi="Arial" w:cs="Arial"/>
          <w:sz w:val="20"/>
          <w:szCs w:val="20"/>
        </w:rPr>
      </w:pPr>
    </w:p>
    <w:p w:rsidR="003C4D59" w:rsidRPr="0075068E" w:rsidRDefault="003C4D59" w:rsidP="00865D59">
      <w:pPr>
        <w:numPr>
          <w:ilvl w:val="0"/>
          <w:numId w:val="36"/>
        </w:numPr>
        <w:jc w:val="both"/>
        <w:rPr>
          <w:rFonts w:ascii="Arial" w:hAnsi="Arial" w:cs="Arial"/>
          <w:b/>
          <w:sz w:val="20"/>
          <w:szCs w:val="20"/>
        </w:rPr>
      </w:pPr>
      <w:r w:rsidRPr="0075068E">
        <w:rPr>
          <w:rFonts w:ascii="Arial" w:hAnsi="Arial" w:cs="Arial"/>
          <w:b/>
          <w:sz w:val="20"/>
          <w:szCs w:val="20"/>
        </w:rPr>
        <w:t>Evangelicalism</w:t>
      </w:r>
    </w:p>
    <w:p w:rsidR="003C4D59" w:rsidRPr="0075068E" w:rsidRDefault="003C4D59" w:rsidP="00865D59">
      <w:pPr>
        <w:jc w:val="both"/>
        <w:rPr>
          <w:rFonts w:ascii="Arial" w:hAnsi="Arial" w:cs="Arial"/>
          <w:sz w:val="20"/>
          <w:szCs w:val="20"/>
        </w:rPr>
      </w:pPr>
      <w:r w:rsidRPr="0075068E">
        <w:rPr>
          <w:rFonts w:ascii="Arial" w:hAnsi="Arial" w:cs="Arial"/>
          <w:sz w:val="20"/>
          <w:szCs w:val="20"/>
        </w:rPr>
        <w:t>Evangelicalism began in Great Britain in the 1730s. The movement is characterised by an emphasis on having a personal relationship with Jesus Christ</w:t>
      </w:r>
      <w:r w:rsidR="00B43B73">
        <w:rPr>
          <w:rFonts w:ascii="Arial" w:hAnsi="Arial" w:cs="Arial"/>
          <w:sz w:val="20"/>
          <w:szCs w:val="20"/>
        </w:rPr>
        <w:t>,</w:t>
      </w:r>
      <w:r w:rsidRPr="0075068E">
        <w:rPr>
          <w:rFonts w:ascii="Arial" w:hAnsi="Arial" w:cs="Arial"/>
          <w:sz w:val="20"/>
          <w:szCs w:val="20"/>
        </w:rPr>
        <w:t xml:space="preserve"> which begins when a person receives Christ's forgiveness and is spirituall</w:t>
      </w:r>
      <w:r w:rsidR="00B43B73">
        <w:rPr>
          <w:rFonts w:ascii="Arial" w:hAnsi="Arial" w:cs="Arial"/>
          <w:sz w:val="20"/>
          <w:szCs w:val="20"/>
        </w:rPr>
        <w:t xml:space="preserve">y reborn. Evangelicalism requires </w:t>
      </w:r>
      <w:r w:rsidRPr="0075068E">
        <w:rPr>
          <w:rFonts w:ascii="Arial" w:hAnsi="Arial" w:cs="Arial"/>
          <w:sz w:val="20"/>
          <w:szCs w:val="20"/>
        </w:rPr>
        <w:t xml:space="preserve">people to look at new ways of interpreting and applying God's word to that of the established Anglican </w:t>
      </w:r>
      <w:proofErr w:type="gramStart"/>
      <w:r w:rsidRPr="0075068E">
        <w:rPr>
          <w:rFonts w:ascii="Arial" w:hAnsi="Arial" w:cs="Arial"/>
          <w:sz w:val="20"/>
          <w:szCs w:val="20"/>
        </w:rPr>
        <w:t>church</w:t>
      </w:r>
      <w:proofErr w:type="gramEnd"/>
      <w:r w:rsidRPr="0075068E">
        <w:rPr>
          <w:rFonts w:ascii="Arial" w:hAnsi="Arial" w:cs="Arial"/>
          <w:sz w:val="20"/>
          <w:szCs w:val="20"/>
        </w:rPr>
        <w:t>.</w:t>
      </w:r>
      <w:r w:rsidR="000327FD" w:rsidRPr="0075068E">
        <w:rPr>
          <w:rFonts w:ascii="Arial" w:hAnsi="Arial" w:cs="Arial"/>
          <w:sz w:val="20"/>
          <w:szCs w:val="20"/>
        </w:rPr>
        <w:t xml:space="preserve"> To</w:t>
      </w:r>
      <w:r w:rsidR="002D6254">
        <w:rPr>
          <w:rFonts w:ascii="Arial" w:hAnsi="Arial" w:cs="Arial"/>
          <w:sz w:val="20"/>
          <w:szCs w:val="20"/>
        </w:rPr>
        <w:t>day, Evangelicalism is one of the most widespread religions in the United States.</w:t>
      </w:r>
    </w:p>
    <w:p w:rsidR="003C4D59" w:rsidRPr="0075068E" w:rsidRDefault="003C4D59" w:rsidP="00865D59">
      <w:pPr>
        <w:jc w:val="both"/>
        <w:rPr>
          <w:rFonts w:ascii="Arial" w:hAnsi="Arial" w:cs="Arial"/>
          <w:sz w:val="20"/>
          <w:szCs w:val="20"/>
        </w:rPr>
      </w:pPr>
    </w:p>
    <w:p w:rsidR="003C4D59" w:rsidRPr="0075068E" w:rsidRDefault="003C4D59" w:rsidP="00865D59">
      <w:pPr>
        <w:numPr>
          <w:ilvl w:val="0"/>
          <w:numId w:val="36"/>
        </w:numPr>
        <w:jc w:val="both"/>
        <w:rPr>
          <w:rFonts w:ascii="Arial" w:hAnsi="Arial" w:cs="Arial"/>
          <w:b/>
          <w:sz w:val="20"/>
          <w:szCs w:val="20"/>
        </w:rPr>
      </w:pPr>
      <w:r w:rsidRPr="0075068E">
        <w:rPr>
          <w:rFonts w:ascii="Arial" w:hAnsi="Arial" w:cs="Arial"/>
          <w:b/>
          <w:sz w:val="20"/>
          <w:szCs w:val="20"/>
        </w:rPr>
        <w:t>Puritanism</w:t>
      </w:r>
    </w:p>
    <w:p w:rsidR="003C4D59" w:rsidRPr="0075068E" w:rsidRDefault="003C4D59" w:rsidP="00865D59">
      <w:pPr>
        <w:jc w:val="both"/>
        <w:rPr>
          <w:rFonts w:ascii="Arial" w:hAnsi="Arial" w:cs="Arial"/>
          <w:sz w:val="20"/>
          <w:szCs w:val="20"/>
        </w:rPr>
      </w:pPr>
      <w:r w:rsidRPr="0075068E">
        <w:rPr>
          <w:rFonts w:ascii="Arial" w:hAnsi="Arial" w:cs="Arial"/>
          <w:sz w:val="20"/>
          <w:szCs w:val="20"/>
        </w:rPr>
        <w:t xml:space="preserve">The Puritans were a group of Protestants </w:t>
      </w:r>
      <w:r w:rsidR="00B43B73">
        <w:rPr>
          <w:rFonts w:ascii="Arial" w:hAnsi="Arial" w:cs="Arial"/>
          <w:sz w:val="20"/>
          <w:szCs w:val="20"/>
        </w:rPr>
        <w:t>who</w:t>
      </w:r>
      <w:r w:rsidRPr="0075068E">
        <w:rPr>
          <w:rFonts w:ascii="Arial" w:hAnsi="Arial" w:cs="Arial"/>
          <w:sz w:val="20"/>
          <w:szCs w:val="20"/>
        </w:rPr>
        <w:t xml:space="preserve"> arose in the 16th century within the Church of England, demanding the simplification of doctrine and worship, and greater strictness in religious discipline. Puritans opposed the supremacy of the monarch in the Church and argued that the only head of the Church in heaven or earth was Christ, leading to their separation from the established church. English revolutionary Oliver Cromwell was a devout Puritan.</w:t>
      </w:r>
    </w:p>
    <w:p w:rsidR="003C4D59" w:rsidRPr="0075068E" w:rsidRDefault="003C4D59" w:rsidP="00865D59">
      <w:pPr>
        <w:jc w:val="both"/>
        <w:rPr>
          <w:rFonts w:ascii="Arial" w:hAnsi="Arial" w:cs="Arial"/>
          <w:sz w:val="20"/>
          <w:szCs w:val="20"/>
        </w:rPr>
      </w:pPr>
    </w:p>
    <w:p w:rsidR="003C4D59" w:rsidRPr="0075068E" w:rsidRDefault="003C4D59" w:rsidP="00865D59">
      <w:pPr>
        <w:jc w:val="both"/>
        <w:rPr>
          <w:rFonts w:ascii="Arial" w:hAnsi="Arial" w:cs="Arial"/>
          <w:sz w:val="20"/>
          <w:szCs w:val="20"/>
        </w:rPr>
      </w:pPr>
    </w:p>
    <w:sectPr w:rsidR="003C4D59" w:rsidRPr="0075068E" w:rsidSect="00255CF8">
      <w:headerReference w:type="default" r:id="rId23"/>
      <w:footerReference w:type="even" r:id="rId24"/>
      <w:footerReference w:type="default" r:id="rId25"/>
      <w:pgSz w:w="12240" w:h="15840"/>
      <w:pgMar w:top="1702"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232" w:rsidRDefault="00493232" w:rsidP="00EC4E60">
      <w:r>
        <w:separator/>
      </w:r>
    </w:p>
  </w:endnote>
  <w:endnote w:type="continuationSeparator" w:id="0">
    <w:p w:rsidR="00493232" w:rsidRDefault="00493232" w:rsidP="00EC4E6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387" w:usb1="40000013" w:usb2="00000000" w:usb3="00000000" w:csb0="0000019F" w:csb1="00000000"/>
  </w:font>
  <w:font w:name="Constantia">
    <w:panose1 w:val="02030602050306030303"/>
    <w:charset w:val="00"/>
    <w:family w:val="roman"/>
    <w:pitch w:val="variable"/>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3E8" w:rsidRDefault="007A2321" w:rsidP="00415D80">
    <w:pPr>
      <w:pStyle w:val="Footer"/>
      <w:framePr w:wrap="auto" w:vAnchor="text" w:hAnchor="margin" w:xAlign="right" w:y="1"/>
      <w:rPr>
        <w:rStyle w:val="PageNumber"/>
      </w:rPr>
    </w:pPr>
    <w:r>
      <w:rPr>
        <w:rStyle w:val="PageNumber"/>
      </w:rPr>
      <w:fldChar w:fldCharType="begin"/>
    </w:r>
    <w:r w:rsidR="00A543E8">
      <w:rPr>
        <w:rStyle w:val="PageNumber"/>
      </w:rPr>
      <w:instrText xml:space="preserve">PAGE  </w:instrText>
    </w:r>
    <w:r>
      <w:rPr>
        <w:rStyle w:val="PageNumber"/>
      </w:rPr>
      <w:fldChar w:fldCharType="end"/>
    </w:r>
  </w:p>
  <w:p w:rsidR="00A543E8" w:rsidRDefault="00A543E8" w:rsidP="005D492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3E8" w:rsidRDefault="007A2321" w:rsidP="00415D80">
    <w:pPr>
      <w:pStyle w:val="Footer"/>
      <w:framePr w:wrap="auto" w:vAnchor="text" w:hAnchor="margin" w:xAlign="right" w:y="1"/>
      <w:rPr>
        <w:rStyle w:val="PageNumber"/>
      </w:rPr>
    </w:pPr>
    <w:r>
      <w:rPr>
        <w:rStyle w:val="PageNumber"/>
      </w:rPr>
      <w:fldChar w:fldCharType="begin"/>
    </w:r>
    <w:r w:rsidR="00A543E8">
      <w:rPr>
        <w:rStyle w:val="PageNumber"/>
      </w:rPr>
      <w:instrText xml:space="preserve">PAGE  </w:instrText>
    </w:r>
    <w:r>
      <w:rPr>
        <w:rStyle w:val="PageNumber"/>
      </w:rPr>
      <w:fldChar w:fldCharType="separate"/>
    </w:r>
    <w:r w:rsidR="00B43B73">
      <w:rPr>
        <w:rStyle w:val="PageNumber"/>
        <w:noProof/>
      </w:rPr>
      <w:t>1</w:t>
    </w:r>
    <w:r>
      <w:rPr>
        <w:rStyle w:val="PageNumber"/>
      </w:rPr>
      <w:fldChar w:fldCharType="end"/>
    </w:r>
  </w:p>
  <w:p w:rsidR="00A543E8" w:rsidRDefault="00A543E8" w:rsidP="005D492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232" w:rsidRDefault="00493232" w:rsidP="00EC4E60">
      <w:r>
        <w:separator/>
      </w:r>
    </w:p>
  </w:footnote>
  <w:footnote w:type="continuationSeparator" w:id="0">
    <w:p w:rsidR="00493232" w:rsidRDefault="00493232" w:rsidP="00EC4E60">
      <w:r>
        <w:continuationSeparator/>
      </w:r>
    </w:p>
  </w:footnote>
  <w:footnote w:id="1">
    <w:p w:rsidR="00A543E8" w:rsidRPr="00E22A0C" w:rsidRDefault="00A543E8">
      <w:pPr>
        <w:pStyle w:val="FootnoteText"/>
      </w:pPr>
      <w:r>
        <w:rPr>
          <w:rStyle w:val="FootnoteReference"/>
        </w:rPr>
        <w:footnoteRef/>
      </w:r>
      <w:r>
        <w:t xml:space="preserve"> </w:t>
      </w:r>
      <w:r w:rsidR="001368C3" w:rsidRPr="001368C3">
        <w:t>http://www.britannica.com/EBchecked/topic/486026/Quaker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3E8" w:rsidRPr="00523FFE" w:rsidRDefault="00A543E8" w:rsidP="009B0698">
    <w:pPr>
      <w:jc w:val="center"/>
      <w:rPr>
        <w:rFonts w:ascii="Palatino Linotype" w:hAnsi="Palatino Linotype"/>
        <w:b/>
        <w:color w:val="ABB70D"/>
        <w:sz w:val="36"/>
        <w:szCs w:val="24"/>
      </w:rPr>
    </w:pPr>
    <w:r w:rsidRPr="00523FFE">
      <w:rPr>
        <w:rFonts w:ascii="Palatino Linotype" w:hAnsi="Palatino Linotype"/>
        <w:b/>
        <w:color w:val="ABB70D"/>
        <w:sz w:val="36"/>
        <w:szCs w:val="24"/>
      </w:rPr>
      <w:t xml:space="preserve">               </w:t>
    </w:r>
    <w:r>
      <w:rPr>
        <w:rFonts w:ascii="Palatino Linotype" w:hAnsi="Palatino Linotype"/>
        <w:b/>
        <w:color w:val="ABB70D"/>
        <w:sz w:val="36"/>
        <w:szCs w:val="24"/>
      </w:rPr>
      <w:t xml:space="preserve">                 </w:t>
    </w:r>
  </w:p>
  <w:p w:rsidR="00A543E8" w:rsidRDefault="007A2321" w:rsidP="007E7B30">
    <w:pPr>
      <w:jc w:val="center"/>
      <w:rPr>
        <w:rFonts w:ascii="Palatino Linotype" w:hAnsi="Palatino Linotype"/>
        <w:b/>
        <w:color w:val="ABB70D"/>
        <w:sz w:val="36"/>
        <w:szCs w:val="24"/>
      </w:rPr>
    </w:pPr>
    <w:r w:rsidRPr="007A232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79pt;margin-top:-6.1pt;width:61.35pt;height:78.7pt;z-index:-251657728" wrapcoords="-263 0 -263 21394 21600 21394 21600 0 -263 0">
          <v:imagedata r:id="rId1" o:title="" croptop="5507f"/>
          <w10:wrap type="tight"/>
        </v:shape>
      </w:pict>
    </w:r>
    <w:r w:rsidRPr="007A2321">
      <w:rPr>
        <w:noProof/>
        <w:lang w:val="en-US"/>
      </w:rPr>
      <w:pict>
        <v:shape id="_x0000_s2050" type="#_x0000_t75" style="position:absolute;left:0;text-align:left;margin-left:378pt;margin-top:-4.3pt;width:81pt;height:42pt;z-index:-251658752" wrapcoords="-200 0 -200 21214 21600 21214 21600 0 -200 0">
          <v:imagedata r:id="rId2" o:title=""/>
          <w10:wrap type="tight"/>
        </v:shape>
      </w:pict>
    </w:r>
    <w:r w:rsidR="00A543E8">
      <w:rPr>
        <w:rFonts w:ascii="Palatino Linotype" w:hAnsi="Palatino Linotype"/>
        <w:b/>
        <w:color w:val="ABB70D"/>
        <w:sz w:val="36"/>
        <w:szCs w:val="24"/>
      </w:rPr>
      <w:t xml:space="preserve">                                 </w:t>
    </w:r>
  </w:p>
  <w:p w:rsidR="00A543E8" w:rsidRDefault="007A2321" w:rsidP="007E7B30">
    <w:pPr>
      <w:jc w:val="center"/>
      <w:rPr>
        <w:rFonts w:ascii="Palatino Linotype" w:hAnsi="Palatino Linotype"/>
        <w:b/>
        <w:color w:val="ABB70D"/>
        <w:sz w:val="36"/>
        <w:szCs w:val="24"/>
      </w:rPr>
    </w:pPr>
    <w:r w:rsidRPr="007A2321">
      <w:rPr>
        <w:noProof/>
        <w:lang w:val="en-US"/>
      </w:rPr>
      <w:pict>
        <v:shape id="_x0000_s2051" type="#_x0000_t75" style="position:absolute;left:0;text-align:left;margin-left:0;margin-top:-19.6pt;width:243pt;height:35.3pt;z-index:-251659776" wrapcoords="-67 0 -67 21140 21600 21140 21600 0 -67 0">
          <v:imagedata r:id="rId3" o:title=""/>
          <w10:wrap type="tight"/>
        </v:shape>
      </w:pict>
    </w:r>
  </w:p>
  <w:p w:rsidR="00A543E8" w:rsidRDefault="00A543E8" w:rsidP="007E7B30">
    <w:pPr>
      <w:ind w:left="6480" w:firstLine="720"/>
      <w:jc w:val="center"/>
      <w:rPr>
        <w:rFonts w:ascii="Palatino Linotype" w:hAnsi="Palatino Linotype"/>
        <w:b/>
        <w:color w:val="ABB70D"/>
        <w:sz w:val="36"/>
        <w:szCs w:val="24"/>
      </w:rPr>
    </w:pPr>
    <w:r>
      <w:rPr>
        <w:rFonts w:ascii="Constantia" w:hAnsi="Constantia"/>
        <w:b/>
        <w:color w:val="ABB70D"/>
        <w:sz w:val="36"/>
        <w:szCs w:val="24"/>
      </w:rPr>
      <w:t xml:space="preserve">   </w:t>
    </w:r>
  </w:p>
  <w:p w:rsidR="00A543E8" w:rsidRDefault="007A2321" w:rsidP="007E7B30">
    <w:pPr>
      <w:jc w:val="center"/>
      <w:rPr>
        <w:rFonts w:ascii="Palatino Linotype" w:hAnsi="Palatino Linotype"/>
        <w:b/>
        <w:color w:val="ABB70D"/>
        <w:sz w:val="16"/>
        <w:szCs w:val="16"/>
      </w:rPr>
    </w:pPr>
    <w:r w:rsidRPr="007A2321">
      <w:rPr>
        <w:noProof/>
        <w:sz w:val="16"/>
        <w:szCs w:val="16"/>
        <w:lang w:eastAsia="en-CA"/>
      </w:rPr>
      <w:pict>
        <v:shape id="Picture 12" o:spid="_x0000_i1025" type="#_x0000_t75" alt="DocHeader_CA" style="width:466.65pt;height:4.1pt;visibility:visible">
          <v:imagedata r:id="rId4" o:title="" croptop="59665f"/>
        </v:shape>
      </w:pict>
    </w:r>
  </w:p>
  <w:p w:rsidR="00A543E8" w:rsidRDefault="00A543E8" w:rsidP="007E7B30">
    <w:pPr>
      <w:pStyle w:val="Header"/>
    </w:pPr>
  </w:p>
  <w:p w:rsidR="00A543E8" w:rsidRPr="00255CF8" w:rsidRDefault="00A543E8" w:rsidP="00255CF8">
    <w:pPr>
      <w:jc w:val="center"/>
      <w:rPr>
        <w:rFonts w:ascii="Palatino Linotype" w:hAnsi="Palatino Linotype"/>
        <w:b/>
        <w:color w:val="ABB70D"/>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48FA"/>
    <w:multiLevelType w:val="hybridMultilevel"/>
    <w:tmpl w:val="C22C8B7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4CF3691"/>
    <w:multiLevelType w:val="hybridMultilevel"/>
    <w:tmpl w:val="1DA007E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5E6672D"/>
    <w:multiLevelType w:val="hybridMultilevel"/>
    <w:tmpl w:val="D8FCD7E0"/>
    <w:lvl w:ilvl="0" w:tplc="04090003">
      <w:start w:val="1"/>
      <w:numFmt w:val="bullet"/>
      <w:lvlText w:val="o"/>
      <w:lvlJc w:val="left"/>
      <w:pPr>
        <w:tabs>
          <w:tab w:val="num" w:pos="720"/>
        </w:tabs>
        <w:ind w:left="720" w:hanging="360"/>
      </w:pPr>
      <w:rPr>
        <w:rFonts w:ascii="Courier New" w:hAnsi="Courier New" w:hint="default"/>
      </w:rPr>
    </w:lvl>
    <w:lvl w:ilvl="1" w:tplc="64383962">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A076B18"/>
    <w:multiLevelType w:val="multilevel"/>
    <w:tmpl w:val="8DB4CE42"/>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nsid w:val="0CC649AC"/>
    <w:multiLevelType w:val="multilevel"/>
    <w:tmpl w:val="D42E91C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CCF056E"/>
    <w:multiLevelType w:val="hybridMultilevel"/>
    <w:tmpl w:val="F8DCA4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6">
    <w:nsid w:val="0E6E4C8F"/>
    <w:multiLevelType w:val="hybridMultilevel"/>
    <w:tmpl w:val="8DB4CE42"/>
    <w:lvl w:ilvl="0" w:tplc="6438396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nsid w:val="12002ABC"/>
    <w:multiLevelType w:val="hybridMultilevel"/>
    <w:tmpl w:val="CF323E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16F72868"/>
    <w:multiLevelType w:val="hybridMultilevel"/>
    <w:tmpl w:val="C7A4871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192A0CF4"/>
    <w:multiLevelType w:val="multilevel"/>
    <w:tmpl w:val="627817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A737436"/>
    <w:multiLevelType w:val="hybridMultilevel"/>
    <w:tmpl w:val="FBA81DE8"/>
    <w:lvl w:ilvl="0" w:tplc="10090003">
      <w:start w:val="1"/>
      <w:numFmt w:val="bullet"/>
      <w:lvlText w:val="o"/>
      <w:lvlJc w:val="left"/>
      <w:pPr>
        <w:ind w:left="720" w:hanging="360"/>
      </w:pPr>
      <w:rPr>
        <w:rFonts w:ascii="Courier New" w:hAnsi="Courier New"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11">
    <w:nsid w:val="1C3A0FAB"/>
    <w:multiLevelType w:val="multilevel"/>
    <w:tmpl w:val="4BD23D24"/>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nsid w:val="1C93572D"/>
    <w:multiLevelType w:val="hybridMultilevel"/>
    <w:tmpl w:val="394EB0DA"/>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250615A1"/>
    <w:multiLevelType w:val="hybridMultilevel"/>
    <w:tmpl w:val="D42E91C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26B65F43"/>
    <w:multiLevelType w:val="hybridMultilevel"/>
    <w:tmpl w:val="8FA8ABFA"/>
    <w:lvl w:ilvl="0" w:tplc="10090003">
      <w:start w:val="1"/>
      <w:numFmt w:val="bullet"/>
      <w:lvlText w:val="o"/>
      <w:lvlJc w:val="left"/>
      <w:pPr>
        <w:ind w:left="720" w:hanging="360"/>
      </w:pPr>
      <w:rPr>
        <w:rFonts w:ascii="Courier New" w:hAnsi="Courier New"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15">
    <w:nsid w:val="28987B37"/>
    <w:multiLevelType w:val="hybridMultilevel"/>
    <w:tmpl w:val="90F8DDD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30515E7D"/>
    <w:multiLevelType w:val="hybridMultilevel"/>
    <w:tmpl w:val="4BD23D24"/>
    <w:lvl w:ilvl="0" w:tplc="6438396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7">
    <w:nsid w:val="326800AB"/>
    <w:multiLevelType w:val="hybridMultilevel"/>
    <w:tmpl w:val="95F8E3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18">
    <w:nsid w:val="38E56831"/>
    <w:multiLevelType w:val="hybridMultilevel"/>
    <w:tmpl w:val="B9880F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3EE2273D"/>
    <w:multiLevelType w:val="hybridMultilevel"/>
    <w:tmpl w:val="2662DAD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42F326AD"/>
    <w:multiLevelType w:val="hybridMultilevel"/>
    <w:tmpl w:val="3C02737A"/>
    <w:lvl w:ilvl="0" w:tplc="6438396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44B33A57"/>
    <w:multiLevelType w:val="multilevel"/>
    <w:tmpl w:val="2662DAD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56D2950"/>
    <w:multiLevelType w:val="multilevel"/>
    <w:tmpl w:val="27C8866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nsid w:val="4D2410B7"/>
    <w:multiLevelType w:val="hybridMultilevel"/>
    <w:tmpl w:val="FEB4CCA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4D851BE1"/>
    <w:multiLevelType w:val="hybridMultilevel"/>
    <w:tmpl w:val="5E5C5826"/>
    <w:lvl w:ilvl="0" w:tplc="0409000F">
      <w:start w:val="1"/>
      <w:numFmt w:val="decimal"/>
      <w:lvlText w:val="%1."/>
      <w:lvlJc w:val="left"/>
      <w:pPr>
        <w:tabs>
          <w:tab w:val="num" w:pos="360"/>
        </w:tabs>
        <w:ind w:left="36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51865AEF"/>
    <w:multiLevelType w:val="multilevel"/>
    <w:tmpl w:val="C22C8B7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5125983"/>
    <w:multiLevelType w:val="hybridMultilevel"/>
    <w:tmpl w:val="78B4FD8C"/>
    <w:lvl w:ilvl="0" w:tplc="04090003">
      <w:start w:val="1"/>
      <w:numFmt w:val="bullet"/>
      <w:lvlText w:val="o"/>
      <w:lvlJc w:val="left"/>
      <w:pPr>
        <w:tabs>
          <w:tab w:val="num" w:pos="720"/>
        </w:tabs>
        <w:ind w:left="720" w:hanging="360"/>
      </w:pPr>
      <w:rPr>
        <w:rFonts w:ascii="Courier New" w:hAnsi="Courier New"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7">
    <w:nsid w:val="56C10301"/>
    <w:multiLevelType w:val="hybridMultilevel"/>
    <w:tmpl w:val="220EFD78"/>
    <w:lvl w:ilvl="0" w:tplc="04090003">
      <w:start w:val="1"/>
      <w:numFmt w:val="bullet"/>
      <w:lvlText w:val="o"/>
      <w:lvlJc w:val="left"/>
      <w:pPr>
        <w:tabs>
          <w:tab w:val="num" w:pos="720"/>
        </w:tabs>
        <w:ind w:left="720" w:hanging="360"/>
      </w:pPr>
      <w:rPr>
        <w:rFonts w:ascii="Courier New" w:hAnsi="Courier New"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8">
    <w:nsid w:val="570E770F"/>
    <w:multiLevelType w:val="hybridMultilevel"/>
    <w:tmpl w:val="E18EA5A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5DD44876"/>
    <w:multiLevelType w:val="hybridMultilevel"/>
    <w:tmpl w:val="F9E4613A"/>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61E84C6E"/>
    <w:multiLevelType w:val="hybridMultilevel"/>
    <w:tmpl w:val="CD12A8FC"/>
    <w:lvl w:ilvl="0" w:tplc="10090003">
      <w:start w:val="1"/>
      <w:numFmt w:val="bullet"/>
      <w:lvlText w:val="o"/>
      <w:lvlJc w:val="left"/>
      <w:pPr>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31">
    <w:nsid w:val="62C26C6E"/>
    <w:multiLevelType w:val="multilevel"/>
    <w:tmpl w:val="2662DAD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76C6336"/>
    <w:multiLevelType w:val="multilevel"/>
    <w:tmpl w:val="90F8DDD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6D1C1B62"/>
    <w:multiLevelType w:val="hybridMultilevel"/>
    <w:tmpl w:val="6278170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nsid w:val="78051F7C"/>
    <w:multiLevelType w:val="hybridMultilevel"/>
    <w:tmpl w:val="2EF60C6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nsid w:val="7A49262A"/>
    <w:multiLevelType w:val="hybridMultilevel"/>
    <w:tmpl w:val="8DD6EA9E"/>
    <w:lvl w:ilvl="0" w:tplc="10090003">
      <w:start w:val="1"/>
      <w:numFmt w:val="bullet"/>
      <w:lvlText w:val="o"/>
      <w:lvlJc w:val="left"/>
      <w:pPr>
        <w:ind w:left="720" w:hanging="360"/>
      </w:pPr>
      <w:rPr>
        <w:rFonts w:ascii="Courier New" w:hAnsi="Courier New"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36">
    <w:nsid w:val="7EB964D7"/>
    <w:multiLevelType w:val="hybridMultilevel"/>
    <w:tmpl w:val="B1F452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0"/>
  </w:num>
  <w:num w:numId="3">
    <w:abstractNumId w:val="10"/>
  </w:num>
  <w:num w:numId="4">
    <w:abstractNumId w:val="14"/>
  </w:num>
  <w:num w:numId="5">
    <w:abstractNumId w:val="5"/>
  </w:num>
  <w:num w:numId="6">
    <w:abstractNumId w:val="35"/>
  </w:num>
  <w:num w:numId="7">
    <w:abstractNumId w:val="0"/>
  </w:num>
  <w:num w:numId="8">
    <w:abstractNumId w:val="25"/>
  </w:num>
  <w:num w:numId="9">
    <w:abstractNumId w:val="28"/>
  </w:num>
  <w:num w:numId="10">
    <w:abstractNumId w:val="19"/>
  </w:num>
  <w:num w:numId="11">
    <w:abstractNumId w:val="8"/>
  </w:num>
  <w:num w:numId="12">
    <w:abstractNumId w:val="15"/>
  </w:num>
  <w:num w:numId="13">
    <w:abstractNumId w:val="33"/>
  </w:num>
  <w:num w:numId="14">
    <w:abstractNumId w:val="13"/>
  </w:num>
  <w:num w:numId="15">
    <w:abstractNumId w:val="31"/>
  </w:num>
  <w:num w:numId="16">
    <w:abstractNumId w:val="1"/>
  </w:num>
  <w:num w:numId="17">
    <w:abstractNumId w:val="21"/>
  </w:num>
  <w:num w:numId="18">
    <w:abstractNumId w:val="29"/>
  </w:num>
  <w:num w:numId="19">
    <w:abstractNumId w:val="32"/>
  </w:num>
  <w:num w:numId="20">
    <w:abstractNumId w:val="23"/>
  </w:num>
  <w:num w:numId="21">
    <w:abstractNumId w:val="9"/>
  </w:num>
  <w:num w:numId="22">
    <w:abstractNumId w:val="12"/>
  </w:num>
  <w:num w:numId="23">
    <w:abstractNumId w:val="4"/>
  </w:num>
  <w:num w:numId="24">
    <w:abstractNumId w:val="2"/>
  </w:num>
  <w:num w:numId="25">
    <w:abstractNumId w:val="16"/>
  </w:num>
  <w:num w:numId="26">
    <w:abstractNumId w:val="11"/>
  </w:num>
  <w:num w:numId="27">
    <w:abstractNumId w:val="27"/>
  </w:num>
  <w:num w:numId="28">
    <w:abstractNumId w:val="6"/>
  </w:num>
  <w:num w:numId="29">
    <w:abstractNumId w:val="3"/>
  </w:num>
  <w:num w:numId="30">
    <w:abstractNumId w:val="26"/>
  </w:num>
  <w:num w:numId="31">
    <w:abstractNumId w:val="20"/>
  </w:num>
  <w:num w:numId="32">
    <w:abstractNumId w:val="7"/>
  </w:num>
  <w:num w:numId="33">
    <w:abstractNumId w:val="34"/>
  </w:num>
  <w:num w:numId="34">
    <w:abstractNumId w:val="36"/>
  </w:num>
  <w:num w:numId="35">
    <w:abstractNumId w:val="18"/>
  </w:num>
  <w:num w:numId="36">
    <w:abstractNumId w:val="24"/>
  </w:num>
  <w:num w:numId="3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oNotTrackMoves/>
  <w:defaultTabStop w:val="720"/>
  <w:doNotHyphenateCaps/>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C4E60"/>
    <w:rsid w:val="0000045C"/>
    <w:rsid w:val="00000BE1"/>
    <w:rsid w:val="00007DB8"/>
    <w:rsid w:val="00027668"/>
    <w:rsid w:val="000327FD"/>
    <w:rsid w:val="00057538"/>
    <w:rsid w:val="00070C9B"/>
    <w:rsid w:val="000769EA"/>
    <w:rsid w:val="00083FBD"/>
    <w:rsid w:val="00093DB3"/>
    <w:rsid w:val="000A6CB2"/>
    <w:rsid w:val="000B5935"/>
    <w:rsid w:val="000C1955"/>
    <w:rsid w:val="000C68F4"/>
    <w:rsid w:val="000D0283"/>
    <w:rsid w:val="000D193A"/>
    <w:rsid w:val="000D7172"/>
    <w:rsid w:val="000E70A4"/>
    <w:rsid w:val="000F5527"/>
    <w:rsid w:val="000F5E65"/>
    <w:rsid w:val="00102C53"/>
    <w:rsid w:val="001134D6"/>
    <w:rsid w:val="00116C25"/>
    <w:rsid w:val="0012729A"/>
    <w:rsid w:val="00127E58"/>
    <w:rsid w:val="0013167A"/>
    <w:rsid w:val="0013409A"/>
    <w:rsid w:val="00136124"/>
    <w:rsid w:val="00136302"/>
    <w:rsid w:val="001368C3"/>
    <w:rsid w:val="00145F67"/>
    <w:rsid w:val="00181C75"/>
    <w:rsid w:val="00186E24"/>
    <w:rsid w:val="00186ED2"/>
    <w:rsid w:val="00196115"/>
    <w:rsid w:val="001B395B"/>
    <w:rsid w:val="001C3869"/>
    <w:rsid w:val="001D2658"/>
    <w:rsid w:val="001D2A66"/>
    <w:rsid w:val="001D505A"/>
    <w:rsid w:val="001D6FB5"/>
    <w:rsid w:val="001D7853"/>
    <w:rsid w:val="001D7E30"/>
    <w:rsid w:val="001E3650"/>
    <w:rsid w:val="001E6941"/>
    <w:rsid w:val="001F6E3D"/>
    <w:rsid w:val="00230C8D"/>
    <w:rsid w:val="00233332"/>
    <w:rsid w:val="0024538D"/>
    <w:rsid w:val="00250431"/>
    <w:rsid w:val="00255CF8"/>
    <w:rsid w:val="00270A2B"/>
    <w:rsid w:val="00275BCD"/>
    <w:rsid w:val="002827D8"/>
    <w:rsid w:val="002873C9"/>
    <w:rsid w:val="00287A68"/>
    <w:rsid w:val="00292EDE"/>
    <w:rsid w:val="00293611"/>
    <w:rsid w:val="0029502C"/>
    <w:rsid w:val="00296D22"/>
    <w:rsid w:val="00297ED3"/>
    <w:rsid w:val="002A5A14"/>
    <w:rsid w:val="002B0FFE"/>
    <w:rsid w:val="002B19A0"/>
    <w:rsid w:val="002B6740"/>
    <w:rsid w:val="002C1230"/>
    <w:rsid w:val="002D5981"/>
    <w:rsid w:val="002D6254"/>
    <w:rsid w:val="002E0B47"/>
    <w:rsid w:val="002E4945"/>
    <w:rsid w:val="002E55E6"/>
    <w:rsid w:val="002E791F"/>
    <w:rsid w:val="00301BC8"/>
    <w:rsid w:val="00315459"/>
    <w:rsid w:val="00325683"/>
    <w:rsid w:val="00327AE5"/>
    <w:rsid w:val="003314E4"/>
    <w:rsid w:val="00332101"/>
    <w:rsid w:val="003464BC"/>
    <w:rsid w:val="003504FC"/>
    <w:rsid w:val="0035759C"/>
    <w:rsid w:val="00366B4F"/>
    <w:rsid w:val="00371BF2"/>
    <w:rsid w:val="00384513"/>
    <w:rsid w:val="0039285E"/>
    <w:rsid w:val="00394E2D"/>
    <w:rsid w:val="00395BC5"/>
    <w:rsid w:val="003A770B"/>
    <w:rsid w:val="003C00F7"/>
    <w:rsid w:val="003C4D59"/>
    <w:rsid w:val="003D340F"/>
    <w:rsid w:val="003D6669"/>
    <w:rsid w:val="003E2A52"/>
    <w:rsid w:val="003E3117"/>
    <w:rsid w:val="003E35EC"/>
    <w:rsid w:val="003E4C7E"/>
    <w:rsid w:val="003E6580"/>
    <w:rsid w:val="003F4B78"/>
    <w:rsid w:val="00411C8B"/>
    <w:rsid w:val="004156AB"/>
    <w:rsid w:val="00415D80"/>
    <w:rsid w:val="0042149A"/>
    <w:rsid w:val="00421DD6"/>
    <w:rsid w:val="00423EC3"/>
    <w:rsid w:val="00431D00"/>
    <w:rsid w:val="0043293E"/>
    <w:rsid w:val="00436D5D"/>
    <w:rsid w:val="00454BAA"/>
    <w:rsid w:val="00456471"/>
    <w:rsid w:val="00464FED"/>
    <w:rsid w:val="00474116"/>
    <w:rsid w:val="00490504"/>
    <w:rsid w:val="00493232"/>
    <w:rsid w:val="00495EFA"/>
    <w:rsid w:val="004A1C70"/>
    <w:rsid w:val="004A3A09"/>
    <w:rsid w:val="004A435C"/>
    <w:rsid w:val="004A5D94"/>
    <w:rsid w:val="004B7855"/>
    <w:rsid w:val="004C43BD"/>
    <w:rsid w:val="004D40C8"/>
    <w:rsid w:val="004D4E01"/>
    <w:rsid w:val="004F0867"/>
    <w:rsid w:val="005121BE"/>
    <w:rsid w:val="00513DEA"/>
    <w:rsid w:val="00516D7B"/>
    <w:rsid w:val="00523FFE"/>
    <w:rsid w:val="00524409"/>
    <w:rsid w:val="00525EC5"/>
    <w:rsid w:val="00532768"/>
    <w:rsid w:val="0053590E"/>
    <w:rsid w:val="00553D6D"/>
    <w:rsid w:val="005564EB"/>
    <w:rsid w:val="00560157"/>
    <w:rsid w:val="00560DF0"/>
    <w:rsid w:val="00564EDA"/>
    <w:rsid w:val="00565E5A"/>
    <w:rsid w:val="0057265B"/>
    <w:rsid w:val="00573C7C"/>
    <w:rsid w:val="00576978"/>
    <w:rsid w:val="00580B08"/>
    <w:rsid w:val="0058285F"/>
    <w:rsid w:val="00590DC6"/>
    <w:rsid w:val="00597FBC"/>
    <w:rsid w:val="005A4324"/>
    <w:rsid w:val="005A4EB7"/>
    <w:rsid w:val="005A5246"/>
    <w:rsid w:val="005B060E"/>
    <w:rsid w:val="005B072C"/>
    <w:rsid w:val="005C4504"/>
    <w:rsid w:val="005D1B27"/>
    <w:rsid w:val="005D30BC"/>
    <w:rsid w:val="005D4921"/>
    <w:rsid w:val="005E16CF"/>
    <w:rsid w:val="005F7C66"/>
    <w:rsid w:val="00613B2A"/>
    <w:rsid w:val="0062339C"/>
    <w:rsid w:val="00627B9A"/>
    <w:rsid w:val="006355B4"/>
    <w:rsid w:val="00660E99"/>
    <w:rsid w:val="00663567"/>
    <w:rsid w:val="006833A5"/>
    <w:rsid w:val="006843D5"/>
    <w:rsid w:val="00690D6E"/>
    <w:rsid w:val="006A4374"/>
    <w:rsid w:val="006A4C23"/>
    <w:rsid w:val="006A7EE0"/>
    <w:rsid w:val="006B1B06"/>
    <w:rsid w:val="006B463E"/>
    <w:rsid w:val="006D0BDD"/>
    <w:rsid w:val="006D6EC8"/>
    <w:rsid w:val="006E0F1A"/>
    <w:rsid w:val="006E1034"/>
    <w:rsid w:val="006E52CD"/>
    <w:rsid w:val="006E7F7C"/>
    <w:rsid w:val="006F20F3"/>
    <w:rsid w:val="007012E9"/>
    <w:rsid w:val="00701316"/>
    <w:rsid w:val="0070248B"/>
    <w:rsid w:val="00713E13"/>
    <w:rsid w:val="00722478"/>
    <w:rsid w:val="0075068E"/>
    <w:rsid w:val="007532E8"/>
    <w:rsid w:val="00753BDC"/>
    <w:rsid w:val="007616DA"/>
    <w:rsid w:val="0076205A"/>
    <w:rsid w:val="007A2321"/>
    <w:rsid w:val="007B6863"/>
    <w:rsid w:val="007E4CAC"/>
    <w:rsid w:val="007E7B30"/>
    <w:rsid w:val="007F6604"/>
    <w:rsid w:val="0081578F"/>
    <w:rsid w:val="00816981"/>
    <w:rsid w:val="00822F63"/>
    <w:rsid w:val="00825988"/>
    <w:rsid w:val="00826585"/>
    <w:rsid w:val="00831901"/>
    <w:rsid w:val="00843753"/>
    <w:rsid w:val="008442CF"/>
    <w:rsid w:val="00850444"/>
    <w:rsid w:val="00850B0F"/>
    <w:rsid w:val="008643CF"/>
    <w:rsid w:val="00865D59"/>
    <w:rsid w:val="00870868"/>
    <w:rsid w:val="008761CD"/>
    <w:rsid w:val="008800BD"/>
    <w:rsid w:val="00884CF9"/>
    <w:rsid w:val="008925FC"/>
    <w:rsid w:val="008A0969"/>
    <w:rsid w:val="008B1882"/>
    <w:rsid w:val="009008B9"/>
    <w:rsid w:val="00904CE3"/>
    <w:rsid w:val="009079E8"/>
    <w:rsid w:val="00920FF4"/>
    <w:rsid w:val="00923CBB"/>
    <w:rsid w:val="009429AC"/>
    <w:rsid w:val="009433F7"/>
    <w:rsid w:val="0094644E"/>
    <w:rsid w:val="00955647"/>
    <w:rsid w:val="009600C8"/>
    <w:rsid w:val="009616EB"/>
    <w:rsid w:val="0097577E"/>
    <w:rsid w:val="009939E4"/>
    <w:rsid w:val="00993B5A"/>
    <w:rsid w:val="009A2CED"/>
    <w:rsid w:val="009B0698"/>
    <w:rsid w:val="009C0664"/>
    <w:rsid w:val="009E59BC"/>
    <w:rsid w:val="009E74F8"/>
    <w:rsid w:val="009E7AC0"/>
    <w:rsid w:val="009F3EFA"/>
    <w:rsid w:val="009F7FAB"/>
    <w:rsid w:val="00A00212"/>
    <w:rsid w:val="00A02E1F"/>
    <w:rsid w:val="00A131BD"/>
    <w:rsid w:val="00A216E4"/>
    <w:rsid w:val="00A24906"/>
    <w:rsid w:val="00A27293"/>
    <w:rsid w:val="00A44CFC"/>
    <w:rsid w:val="00A45394"/>
    <w:rsid w:val="00A50585"/>
    <w:rsid w:val="00A53189"/>
    <w:rsid w:val="00A543E8"/>
    <w:rsid w:val="00A64935"/>
    <w:rsid w:val="00A819F8"/>
    <w:rsid w:val="00A96009"/>
    <w:rsid w:val="00AC2774"/>
    <w:rsid w:val="00AC626D"/>
    <w:rsid w:val="00AE4FC5"/>
    <w:rsid w:val="00AE79B2"/>
    <w:rsid w:val="00AF2A2E"/>
    <w:rsid w:val="00AF756B"/>
    <w:rsid w:val="00B072A2"/>
    <w:rsid w:val="00B101DC"/>
    <w:rsid w:val="00B225C1"/>
    <w:rsid w:val="00B23EBD"/>
    <w:rsid w:val="00B4305F"/>
    <w:rsid w:val="00B43801"/>
    <w:rsid w:val="00B43955"/>
    <w:rsid w:val="00B43B73"/>
    <w:rsid w:val="00B44112"/>
    <w:rsid w:val="00B50444"/>
    <w:rsid w:val="00B65C26"/>
    <w:rsid w:val="00B711B6"/>
    <w:rsid w:val="00B753DE"/>
    <w:rsid w:val="00B76F38"/>
    <w:rsid w:val="00B85842"/>
    <w:rsid w:val="00B85D0E"/>
    <w:rsid w:val="00B9270F"/>
    <w:rsid w:val="00B92F58"/>
    <w:rsid w:val="00B969D2"/>
    <w:rsid w:val="00B97DAA"/>
    <w:rsid w:val="00BA233D"/>
    <w:rsid w:val="00BA4820"/>
    <w:rsid w:val="00BC01D3"/>
    <w:rsid w:val="00BC349D"/>
    <w:rsid w:val="00BC65C0"/>
    <w:rsid w:val="00BD0E61"/>
    <w:rsid w:val="00BD0FB6"/>
    <w:rsid w:val="00BD4001"/>
    <w:rsid w:val="00BD4CDE"/>
    <w:rsid w:val="00BD5FC5"/>
    <w:rsid w:val="00BE1DF9"/>
    <w:rsid w:val="00BE2F87"/>
    <w:rsid w:val="00BE39B4"/>
    <w:rsid w:val="00BE64CC"/>
    <w:rsid w:val="00BF26CD"/>
    <w:rsid w:val="00BF6698"/>
    <w:rsid w:val="00C00DF9"/>
    <w:rsid w:val="00C1092C"/>
    <w:rsid w:val="00C10ACD"/>
    <w:rsid w:val="00C1283D"/>
    <w:rsid w:val="00C16B07"/>
    <w:rsid w:val="00C20034"/>
    <w:rsid w:val="00C2155A"/>
    <w:rsid w:val="00C22DB1"/>
    <w:rsid w:val="00C22E25"/>
    <w:rsid w:val="00C364AC"/>
    <w:rsid w:val="00C44B19"/>
    <w:rsid w:val="00C4765D"/>
    <w:rsid w:val="00C505D9"/>
    <w:rsid w:val="00C5167C"/>
    <w:rsid w:val="00C54AB3"/>
    <w:rsid w:val="00C560FE"/>
    <w:rsid w:val="00C60C2C"/>
    <w:rsid w:val="00C61D33"/>
    <w:rsid w:val="00C6241D"/>
    <w:rsid w:val="00C74D85"/>
    <w:rsid w:val="00C81CFC"/>
    <w:rsid w:val="00C82A21"/>
    <w:rsid w:val="00C82BB6"/>
    <w:rsid w:val="00C91096"/>
    <w:rsid w:val="00CA7E76"/>
    <w:rsid w:val="00CB5A07"/>
    <w:rsid w:val="00CC4595"/>
    <w:rsid w:val="00CD20D9"/>
    <w:rsid w:val="00CD25CC"/>
    <w:rsid w:val="00CD29B6"/>
    <w:rsid w:val="00CD3462"/>
    <w:rsid w:val="00CD3C02"/>
    <w:rsid w:val="00CD592E"/>
    <w:rsid w:val="00CD5DF6"/>
    <w:rsid w:val="00CE52A8"/>
    <w:rsid w:val="00CE535B"/>
    <w:rsid w:val="00CE5C30"/>
    <w:rsid w:val="00CF443B"/>
    <w:rsid w:val="00CF4901"/>
    <w:rsid w:val="00D03404"/>
    <w:rsid w:val="00D039FE"/>
    <w:rsid w:val="00D0589E"/>
    <w:rsid w:val="00D07958"/>
    <w:rsid w:val="00D1141F"/>
    <w:rsid w:val="00D154C0"/>
    <w:rsid w:val="00D2730C"/>
    <w:rsid w:val="00D30AC9"/>
    <w:rsid w:val="00D30E2F"/>
    <w:rsid w:val="00D42B6D"/>
    <w:rsid w:val="00D45576"/>
    <w:rsid w:val="00D52C14"/>
    <w:rsid w:val="00D559CC"/>
    <w:rsid w:val="00D604FC"/>
    <w:rsid w:val="00D87138"/>
    <w:rsid w:val="00D94336"/>
    <w:rsid w:val="00D95A1D"/>
    <w:rsid w:val="00DB1DB6"/>
    <w:rsid w:val="00DB5195"/>
    <w:rsid w:val="00DC0C4D"/>
    <w:rsid w:val="00DC3C3E"/>
    <w:rsid w:val="00DD435B"/>
    <w:rsid w:val="00DD63FC"/>
    <w:rsid w:val="00DE0828"/>
    <w:rsid w:val="00DE5703"/>
    <w:rsid w:val="00DF236F"/>
    <w:rsid w:val="00DF4FAF"/>
    <w:rsid w:val="00DF6252"/>
    <w:rsid w:val="00E03E86"/>
    <w:rsid w:val="00E14EBD"/>
    <w:rsid w:val="00E22A0C"/>
    <w:rsid w:val="00E7229D"/>
    <w:rsid w:val="00E748B1"/>
    <w:rsid w:val="00EA2709"/>
    <w:rsid w:val="00EA3968"/>
    <w:rsid w:val="00EA629C"/>
    <w:rsid w:val="00EC4BE7"/>
    <w:rsid w:val="00EC4E60"/>
    <w:rsid w:val="00EC511C"/>
    <w:rsid w:val="00EC785D"/>
    <w:rsid w:val="00ED054B"/>
    <w:rsid w:val="00EF6DBA"/>
    <w:rsid w:val="00F23F7D"/>
    <w:rsid w:val="00F262AC"/>
    <w:rsid w:val="00F26588"/>
    <w:rsid w:val="00F34937"/>
    <w:rsid w:val="00F55750"/>
    <w:rsid w:val="00F638C7"/>
    <w:rsid w:val="00F76667"/>
    <w:rsid w:val="00F82DF4"/>
    <w:rsid w:val="00F871E8"/>
    <w:rsid w:val="00FA2621"/>
    <w:rsid w:val="00FC1D61"/>
    <w:rsid w:val="00FC3636"/>
    <w:rsid w:val="00FD5404"/>
    <w:rsid w:val="00FD7A5D"/>
    <w:rsid w:val="00FE302F"/>
    <w:rsid w:val="00FF01DF"/>
    <w:rsid w:val="00FF27ED"/>
    <w:rsid w:val="00FF3AB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4513"/>
    <w:rPr>
      <w:rFonts w:eastAsia="Times New Roman"/>
      <w:sz w:val="22"/>
      <w:szCs w:val="22"/>
      <w:lang w:val="en-CA"/>
    </w:rPr>
  </w:style>
  <w:style w:type="paragraph" w:styleId="Heading2">
    <w:name w:val="heading 2"/>
    <w:basedOn w:val="Normal"/>
    <w:next w:val="Normal"/>
    <w:link w:val="Heading2Char"/>
    <w:qFormat/>
    <w:rsid w:val="00BC349D"/>
    <w:pPr>
      <w:keepNext/>
      <w:spacing w:before="240" w:after="60"/>
      <w:outlineLvl w:val="1"/>
    </w:pPr>
    <w:rPr>
      <w:rFonts w:ascii="Arial" w:hAnsi="Arial" w:cs="Arial"/>
      <w:b/>
      <w:bCs/>
      <w:i/>
      <w:iCs/>
      <w:sz w:val="28"/>
      <w:szCs w:val="28"/>
    </w:rPr>
  </w:style>
  <w:style w:type="paragraph" w:styleId="Heading3">
    <w:name w:val="heading 3"/>
    <w:basedOn w:val="Normal"/>
    <w:link w:val="Heading3Char"/>
    <w:qFormat/>
    <w:rsid w:val="00955647"/>
    <w:pPr>
      <w:outlineLvl w:val="2"/>
    </w:pPr>
    <w:rPr>
      <w:rFonts w:ascii="Times New Roman" w:eastAsia="Calibri" w:hAnsi="Times New Roman"/>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locked/>
    <w:rsid w:val="00B43801"/>
    <w:rPr>
      <w:rFonts w:ascii="Cambria" w:hAnsi="Cambria" w:cs="Times New Roman"/>
      <w:b/>
      <w:bCs/>
      <w:i/>
      <w:iCs/>
      <w:sz w:val="28"/>
      <w:szCs w:val="28"/>
      <w:lang w:val="en-CA"/>
    </w:rPr>
  </w:style>
  <w:style w:type="character" w:customStyle="1" w:styleId="Heading3Char">
    <w:name w:val="Heading 3 Char"/>
    <w:basedOn w:val="DefaultParagraphFont"/>
    <w:link w:val="Heading3"/>
    <w:semiHidden/>
    <w:locked/>
    <w:rsid w:val="00B43801"/>
    <w:rPr>
      <w:rFonts w:ascii="Cambria" w:hAnsi="Cambria" w:cs="Times New Roman"/>
      <w:b/>
      <w:bCs/>
      <w:sz w:val="26"/>
      <w:szCs w:val="26"/>
      <w:lang w:val="en-CA"/>
    </w:rPr>
  </w:style>
  <w:style w:type="paragraph" w:styleId="Header">
    <w:name w:val="header"/>
    <w:basedOn w:val="Normal"/>
    <w:link w:val="HeaderChar1"/>
    <w:semiHidden/>
    <w:rsid w:val="00EC4E60"/>
    <w:pPr>
      <w:tabs>
        <w:tab w:val="center" w:pos="4680"/>
        <w:tab w:val="right" w:pos="9360"/>
      </w:tabs>
    </w:pPr>
  </w:style>
  <w:style w:type="character" w:customStyle="1" w:styleId="HeaderChar">
    <w:name w:val="Header Char"/>
    <w:basedOn w:val="DefaultParagraphFont"/>
    <w:link w:val="Header"/>
    <w:semiHidden/>
    <w:locked/>
    <w:rsid w:val="00D30E2F"/>
    <w:rPr>
      <w:rFonts w:cs="Times New Roman"/>
    </w:rPr>
  </w:style>
  <w:style w:type="character" w:customStyle="1" w:styleId="HeaderChar1">
    <w:name w:val="Header Char1"/>
    <w:basedOn w:val="DefaultParagraphFont"/>
    <w:link w:val="Header"/>
    <w:semiHidden/>
    <w:locked/>
    <w:rsid w:val="00EC4E60"/>
    <w:rPr>
      <w:rFonts w:cs="Times New Roman"/>
    </w:rPr>
  </w:style>
  <w:style w:type="paragraph" w:styleId="Footer">
    <w:name w:val="footer"/>
    <w:basedOn w:val="Normal"/>
    <w:link w:val="FooterChar1"/>
    <w:semiHidden/>
    <w:rsid w:val="00EC4E60"/>
    <w:pPr>
      <w:tabs>
        <w:tab w:val="center" w:pos="4680"/>
        <w:tab w:val="right" w:pos="9360"/>
      </w:tabs>
    </w:pPr>
  </w:style>
  <w:style w:type="character" w:customStyle="1" w:styleId="FooterChar">
    <w:name w:val="Footer Char"/>
    <w:basedOn w:val="DefaultParagraphFont"/>
    <w:link w:val="Footer"/>
    <w:semiHidden/>
    <w:locked/>
    <w:rsid w:val="00D30E2F"/>
    <w:rPr>
      <w:rFonts w:cs="Times New Roman"/>
    </w:rPr>
  </w:style>
  <w:style w:type="character" w:customStyle="1" w:styleId="FooterChar1">
    <w:name w:val="Footer Char1"/>
    <w:basedOn w:val="DefaultParagraphFont"/>
    <w:link w:val="Footer"/>
    <w:semiHidden/>
    <w:locked/>
    <w:rsid w:val="00EC4E60"/>
    <w:rPr>
      <w:rFonts w:cs="Times New Roman"/>
    </w:rPr>
  </w:style>
  <w:style w:type="paragraph" w:styleId="BalloonText">
    <w:name w:val="Balloon Text"/>
    <w:basedOn w:val="Normal"/>
    <w:link w:val="BalloonTextChar1"/>
    <w:semiHidden/>
    <w:rsid w:val="00EC4E60"/>
    <w:rPr>
      <w:rFonts w:ascii="Tahoma" w:hAnsi="Tahoma" w:cs="Tahoma"/>
      <w:sz w:val="16"/>
      <w:szCs w:val="16"/>
    </w:rPr>
  </w:style>
  <w:style w:type="character" w:customStyle="1" w:styleId="BalloonTextChar">
    <w:name w:val="Balloon Text Char"/>
    <w:basedOn w:val="DefaultParagraphFont"/>
    <w:link w:val="BalloonText"/>
    <w:semiHidden/>
    <w:locked/>
    <w:rsid w:val="00B43801"/>
    <w:rPr>
      <w:rFonts w:ascii="Times New Roman" w:hAnsi="Times New Roman" w:cs="Times New Roman"/>
      <w:sz w:val="2"/>
      <w:lang w:val="en-CA"/>
    </w:rPr>
  </w:style>
  <w:style w:type="character" w:customStyle="1" w:styleId="BalloonTextChar1">
    <w:name w:val="Balloon Text Char1"/>
    <w:basedOn w:val="DefaultParagraphFont"/>
    <w:link w:val="BalloonText"/>
    <w:semiHidden/>
    <w:locked/>
    <w:rsid w:val="00EC4E60"/>
    <w:rPr>
      <w:rFonts w:ascii="Tahoma" w:hAnsi="Tahoma" w:cs="Tahoma"/>
      <w:sz w:val="16"/>
      <w:szCs w:val="16"/>
    </w:rPr>
  </w:style>
  <w:style w:type="character" w:styleId="CommentReference">
    <w:name w:val="annotation reference"/>
    <w:basedOn w:val="DefaultParagraphFont"/>
    <w:semiHidden/>
    <w:rsid w:val="009E7AC0"/>
    <w:rPr>
      <w:rFonts w:cs="Times New Roman"/>
      <w:sz w:val="16"/>
      <w:szCs w:val="16"/>
    </w:rPr>
  </w:style>
  <w:style w:type="paragraph" w:styleId="CommentText">
    <w:name w:val="annotation text"/>
    <w:basedOn w:val="Normal"/>
    <w:link w:val="CommentTextChar"/>
    <w:semiHidden/>
    <w:rsid w:val="009E7AC0"/>
    <w:rPr>
      <w:sz w:val="20"/>
      <w:szCs w:val="20"/>
    </w:rPr>
  </w:style>
  <w:style w:type="character" w:customStyle="1" w:styleId="CommentTextChar">
    <w:name w:val="Comment Text Char"/>
    <w:basedOn w:val="DefaultParagraphFont"/>
    <w:link w:val="CommentText"/>
    <w:semiHidden/>
    <w:locked/>
    <w:rsid w:val="00B43801"/>
    <w:rPr>
      <w:rFonts w:eastAsia="Times New Roman" w:cs="Times New Roman"/>
      <w:sz w:val="20"/>
      <w:szCs w:val="20"/>
      <w:lang w:val="en-CA"/>
    </w:rPr>
  </w:style>
  <w:style w:type="paragraph" w:styleId="CommentSubject">
    <w:name w:val="annotation subject"/>
    <w:basedOn w:val="CommentText"/>
    <w:next w:val="CommentText"/>
    <w:link w:val="CommentSubjectChar"/>
    <w:semiHidden/>
    <w:rsid w:val="009E7AC0"/>
    <w:rPr>
      <w:b/>
      <w:bCs/>
    </w:rPr>
  </w:style>
  <w:style w:type="character" w:customStyle="1" w:styleId="CommentSubjectChar">
    <w:name w:val="Comment Subject Char"/>
    <w:basedOn w:val="CommentTextChar"/>
    <w:link w:val="CommentSubject"/>
    <w:semiHidden/>
    <w:locked/>
    <w:rsid w:val="00B43801"/>
    <w:rPr>
      <w:b/>
      <w:bCs/>
    </w:rPr>
  </w:style>
  <w:style w:type="character" w:styleId="PageNumber">
    <w:name w:val="page number"/>
    <w:basedOn w:val="DefaultParagraphFont"/>
    <w:rsid w:val="005D4921"/>
    <w:rPr>
      <w:rFonts w:cs="Times New Roman"/>
    </w:rPr>
  </w:style>
  <w:style w:type="character" w:styleId="Hyperlink">
    <w:name w:val="Hyperlink"/>
    <w:basedOn w:val="DefaultParagraphFont"/>
    <w:rsid w:val="00B65C26"/>
    <w:rPr>
      <w:rFonts w:cs="Times New Roman"/>
      <w:color w:val="0000FF"/>
      <w:u w:val="single"/>
    </w:rPr>
  </w:style>
  <w:style w:type="paragraph" w:styleId="NormalWeb">
    <w:name w:val="Normal (Web)"/>
    <w:basedOn w:val="Normal"/>
    <w:rsid w:val="00722478"/>
    <w:pPr>
      <w:spacing w:before="100" w:beforeAutospacing="1" w:after="100" w:afterAutospacing="1"/>
    </w:pPr>
    <w:rPr>
      <w:rFonts w:ascii="Times New Roman" w:eastAsia="Calibri" w:hAnsi="Times New Roman"/>
      <w:sz w:val="24"/>
      <w:szCs w:val="24"/>
      <w:lang w:val="en-US"/>
    </w:rPr>
  </w:style>
  <w:style w:type="character" w:customStyle="1" w:styleId="ipa1">
    <w:name w:val="ipa1"/>
    <w:basedOn w:val="DefaultParagraphFont"/>
    <w:rsid w:val="00B92F58"/>
    <w:rPr>
      <w:rFonts w:ascii="Arial Unicode MS" w:eastAsia="Arial Unicode MS" w:hAnsi="Arial Unicode MS" w:cs="Arial Unicode MS"/>
    </w:rPr>
  </w:style>
  <w:style w:type="character" w:customStyle="1" w:styleId="mw-headline">
    <w:name w:val="mw-headline"/>
    <w:basedOn w:val="DefaultParagraphFont"/>
    <w:rsid w:val="00BC349D"/>
    <w:rPr>
      <w:rFonts w:cs="Times New Roman"/>
    </w:rPr>
  </w:style>
  <w:style w:type="character" w:customStyle="1" w:styleId="editsection">
    <w:name w:val="editsection"/>
    <w:basedOn w:val="DefaultParagraphFont"/>
    <w:rsid w:val="00BC349D"/>
    <w:rPr>
      <w:rFonts w:cs="Times New Roman"/>
    </w:rPr>
  </w:style>
  <w:style w:type="character" w:customStyle="1" w:styleId="referenceplainlinksneverexpand">
    <w:name w:val="reference plainlinksneverexpand"/>
    <w:basedOn w:val="DefaultParagraphFont"/>
    <w:rsid w:val="003E35EC"/>
    <w:rPr>
      <w:rFonts w:cs="Times New Roman"/>
    </w:rPr>
  </w:style>
  <w:style w:type="character" w:styleId="FollowedHyperlink">
    <w:name w:val="FollowedHyperlink"/>
    <w:basedOn w:val="DefaultParagraphFont"/>
    <w:rsid w:val="00FF3ABF"/>
    <w:rPr>
      <w:rFonts w:cs="Times New Roman"/>
      <w:color w:val="606420"/>
      <w:u w:val="single"/>
    </w:rPr>
  </w:style>
  <w:style w:type="character" w:customStyle="1" w:styleId="legcommentaryrefs">
    <w:name w:val="legcommentaryrefs"/>
    <w:basedOn w:val="DefaultParagraphFont"/>
    <w:rsid w:val="00D30E2F"/>
    <w:rPr>
      <w:rFonts w:cs="Times New Roman"/>
    </w:rPr>
  </w:style>
  <w:style w:type="character" w:customStyle="1" w:styleId="CharChar2">
    <w:name w:val="Char Char2"/>
    <w:basedOn w:val="DefaultParagraphFont"/>
    <w:semiHidden/>
    <w:locked/>
    <w:rsid w:val="007E7B30"/>
    <w:rPr>
      <w:rFonts w:ascii="Calibri" w:eastAsia="Times New Roman" w:hAnsi="Calibri" w:cs="Times New Roman"/>
      <w:sz w:val="22"/>
      <w:szCs w:val="22"/>
      <w:lang w:val="en-CA" w:eastAsia="en-US" w:bidi="ar-SA"/>
    </w:rPr>
  </w:style>
  <w:style w:type="paragraph" w:styleId="FootnoteText">
    <w:name w:val="footnote text"/>
    <w:basedOn w:val="Normal"/>
    <w:semiHidden/>
    <w:rsid w:val="00E22A0C"/>
    <w:rPr>
      <w:sz w:val="20"/>
      <w:szCs w:val="20"/>
    </w:rPr>
  </w:style>
  <w:style w:type="character" w:styleId="FootnoteReference">
    <w:name w:val="footnote reference"/>
    <w:basedOn w:val="DefaultParagraphFont"/>
    <w:semiHidden/>
    <w:rsid w:val="00E22A0C"/>
    <w:rPr>
      <w:vertAlign w:val="superscript"/>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94">
                  <w:marLeft w:val="0"/>
                  <w:marRight w:val="0"/>
                  <w:marTop w:val="0"/>
                  <w:marBottom w:val="0"/>
                  <w:divBdr>
                    <w:top w:val="none" w:sz="0" w:space="0" w:color="auto"/>
                    <w:left w:val="none" w:sz="0" w:space="0" w:color="auto"/>
                    <w:bottom w:val="none" w:sz="0" w:space="0" w:color="auto"/>
                    <w:right w:val="none" w:sz="0" w:space="0" w:color="auto"/>
                  </w:divBdr>
                  <w:divsChild>
                    <w:div w:id="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81">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
      <w:marLeft w:val="0"/>
      <w:marRight w:val="0"/>
      <w:marTop w:val="0"/>
      <w:marBottom w:val="0"/>
      <w:divBdr>
        <w:top w:val="none" w:sz="0" w:space="0" w:color="auto"/>
        <w:left w:val="none" w:sz="0" w:space="0" w:color="auto"/>
        <w:bottom w:val="none" w:sz="0" w:space="0" w:color="auto"/>
        <w:right w:val="none" w:sz="0" w:space="0" w:color="auto"/>
      </w:divBdr>
      <w:divsChild>
        <w:div w:id="71">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sChild>
                <w:div w:id="79">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
      <w:marLeft w:val="0"/>
      <w:marRight w:val="0"/>
      <w:marTop w:val="0"/>
      <w:marBottom w:val="0"/>
      <w:divBdr>
        <w:top w:val="none" w:sz="0" w:space="0" w:color="auto"/>
        <w:left w:val="none" w:sz="0" w:space="0" w:color="auto"/>
        <w:bottom w:val="none" w:sz="0" w:space="0" w:color="auto"/>
        <w:right w:val="none" w:sz="0" w:space="0" w:color="auto"/>
      </w:divBdr>
      <w:divsChild>
        <w:div w:id="86">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
      <w:marLeft w:val="0"/>
      <w:marRight w:val="0"/>
      <w:marTop w:val="0"/>
      <w:marBottom w:val="0"/>
      <w:divBdr>
        <w:top w:val="none" w:sz="0" w:space="0" w:color="auto"/>
        <w:left w:val="none" w:sz="0" w:space="0" w:color="auto"/>
        <w:bottom w:val="none" w:sz="0" w:space="0" w:color="auto"/>
        <w:right w:val="none" w:sz="0" w:space="0" w:color="auto"/>
      </w:divBdr>
      <w:divsChild>
        <w:div w:id="21">
          <w:marLeft w:val="12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600"/>
                  <w:divBdr>
                    <w:top w:val="none" w:sz="0" w:space="0" w:color="auto"/>
                    <w:left w:val="none" w:sz="0" w:space="0" w:color="auto"/>
                    <w:bottom w:val="none" w:sz="0" w:space="0" w:color="auto"/>
                    <w:right w:val="none" w:sz="0" w:space="0" w:color="auto"/>
                  </w:divBdr>
                  <w:divsChild>
                    <w:div w:id="41">
                      <w:marLeft w:val="315"/>
                      <w:marRight w:val="0"/>
                      <w:marTop w:val="0"/>
                      <w:marBottom w:val="0"/>
                      <w:divBdr>
                        <w:top w:val="none" w:sz="0" w:space="0" w:color="auto"/>
                        <w:left w:val="none" w:sz="0" w:space="0" w:color="auto"/>
                        <w:bottom w:val="none" w:sz="0" w:space="0" w:color="auto"/>
                        <w:right w:val="none" w:sz="0" w:space="0" w:color="auto"/>
                      </w:divBdr>
                      <w:divsChild>
                        <w:div w:id="2">
                          <w:marLeft w:val="-300"/>
                          <w:marRight w:val="0"/>
                          <w:marTop w:val="0"/>
                          <w:marBottom w:val="0"/>
                          <w:divBdr>
                            <w:top w:val="none" w:sz="0" w:space="0" w:color="auto"/>
                            <w:left w:val="none" w:sz="0" w:space="0" w:color="auto"/>
                            <w:bottom w:val="none" w:sz="0" w:space="0" w:color="auto"/>
                            <w:right w:val="none" w:sz="0" w:space="0" w:color="auto"/>
                          </w:divBdr>
                          <w:divsChild>
                            <w:div w:id="98">
                              <w:marLeft w:val="0"/>
                              <w:marRight w:val="0"/>
                              <w:marTop w:val="0"/>
                              <w:marBottom w:val="0"/>
                              <w:divBdr>
                                <w:top w:val="none" w:sz="0" w:space="0" w:color="auto"/>
                                <w:left w:val="none" w:sz="0" w:space="0" w:color="auto"/>
                                <w:bottom w:val="none" w:sz="0" w:space="0" w:color="auto"/>
                                <w:right w:val="none" w:sz="0" w:space="0" w:color="auto"/>
                              </w:divBdr>
                              <w:divsChild>
                                <w:div w:id="101">
                                  <w:marLeft w:val="0"/>
                                  <w:marRight w:val="300"/>
                                  <w:marTop w:val="0"/>
                                  <w:marBottom w:val="0"/>
                                  <w:divBdr>
                                    <w:top w:val="none" w:sz="0" w:space="0" w:color="auto"/>
                                    <w:left w:val="none" w:sz="0" w:space="0" w:color="auto"/>
                                    <w:bottom w:val="none" w:sz="0" w:space="0" w:color="auto"/>
                                    <w:right w:val="none" w:sz="0" w:space="0" w:color="auto"/>
                                  </w:divBdr>
                                  <w:divsChild>
                                    <w:div w:id="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
      <w:marLeft w:val="0"/>
      <w:marRight w:val="0"/>
      <w:marTop w:val="0"/>
      <w:marBottom w:val="0"/>
      <w:divBdr>
        <w:top w:val="none" w:sz="0" w:space="0" w:color="auto"/>
        <w:left w:val="none" w:sz="0" w:space="0" w:color="auto"/>
        <w:bottom w:val="none" w:sz="0" w:space="0" w:color="auto"/>
        <w:right w:val="none" w:sz="0" w:space="0" w:color="auto"/>
      </w:divBdr>
      <w:divsChild>
        <w:div w:id="75">
          <w:marLeft w:val="12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600"/>
                  <w:divBdr>
                    <w:top w:val="none" w:sz="0" w:space="0" w:color="auto"/>
                    <w:left w:val="none" w:sz="0" w:space="0" w:color="auto"/>
                    <w:bottom w:val="none" w:sz="0" w:space="0" w:color="auto"/>
                    <w:right w:val="none" w:sz="0" w:space="0" w:color="auto"/>
                  </w:divBdr>
                  <w:divsChild>
                    <w:div w:id="36">
                      <w:marLeft w:val="315"/>
                      <w:marRight w:val="0"/>
                      <w:marTop w:val="0"/>
                      <w:marBottom w:val="0"/>
                      <w:divBdr>
                        <w:top w:val="none" w:sz="0" w:space="0" w:color="auto"/>
                        <w:left w:val="none" w:sz="0" w:space="0" w:color="auto"/>
                        <w:bottom w:val="none" w:sz="0" w:space="0" w:color="auto"/>
                        <w:right w:val="none" w:sz="0" w:space="0" w:color="auto"/>
                      </w:divBdr>
                      <w:divsChild>
                        <w:div w:id="47">
                          <w:marLeft w:val="-300"/>
                          <w:marRight w:val="0"/>
                          <w:marTop w:val="0"/>
                          <w:marBottom w:val="0"/>
                          <w:divBdr>
                            <w:top w:val="none" w:sz="0" w:space="0" w:color="auto"/>
                            <w:left w:val="none" w:sz="0" w:space="0" w:color="auto"/>
                            <w:bottom w:val="none" w:sz="0" w:space="0" w:color="auto"/>
                            <w:right w:val="none" w:sz="0" w:space="0" w:color="auto"/>
                          </w:divBdr>
                          <w:divsChild>
                            <w:div w:id="87">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30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8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96">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
      <w:marLeft w:val="0"/>
      <w:marRight w:val="0"/>
      <w:marTop w:val="0"/>
      <w:marBottom w:val="0"/>
      <w:divBdr>
        <w:top w:val="none" w:sz="0" w:space="0" w:color="auto"/>
        <w:left w:val="none" w:sz="0" w:space="0" w:color="auto"/>
        <w:bottom w:val="none" w:sz="0" w:space="0" w:color="auto"/>
        <w:right w:val="none" w:sz="0" w:space="0" w:color="auto"/>
      </w:divBdr>
      <w:divsChild>
        <w:div w:id="92">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sChild>
                <w:div w:id="83">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02">
                  <w:marLeft w:val="0"/>
                  <w:marRight w:val="0"/>
                  <w:marTop w:val="0"/>
                  <w:marBottom w:val="0"/>
                  <w:divBdr>
                    <w:top w:val="none" w:sz="0" w:space="0" w:color="auto"/>
                    <w:left w:val="none" w:sz="0" w:space="0" w:color="auto"/>
                    <w:bottom w:val="none" w:sz="0" w:space="0" w:color="auto"/>
                    <w:right w:val="none" w:sz="0" w:space="0" w:color="auto"/>
                  </w:divBdr>
                  <w:divsChild>
                    <w:div w:id="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
      <w:marLeft w:val="0"/>
      <w:marRight w:val="0"/>
      <w:marTop w:val="0"/>
      <w:marBottom w:val="0"/>
      <w:divBdr>
        <w:top w:val="none" w:sz="0" w:space="0" w:color="auto"/>
        <w:left w:val="none" w:sz="0" w:space="0" w:color="auto"/>
        <w:bottom w:val="none" w:sz="0" w:space="0" w:color="auto"/>
        <w:right w:val="none" w:sz="0" w:space="0" w:color="auto"/>
      </w:divBdr>
      <w:divsChild>
        <w:div w:id="91">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89">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
      <w:marLeft w:val="0"/>
      <w:marRight w:val="0"/>
      <w:marTop w:val="0"/>
      <w:marBottom w:val="0"/>
      <w:divBdr>
        <w:top w:val="none" w:sz="0" w:space="0" w:color="auto"/>
        <w:left w:val="none" w:sz="0" w:space="0" w:color="auto"/>
        <w:bottom w:val="none" w:sz="0" w:space="0" w:color="auto"/>
        <w:right w:val="none" w:sz="0" w:space="0" w:color="auto"/>
      </w:divBdr>
      <w:divsChild>
        <w:div w:id="123">
          <w:marLeft w:val="0"/>
          <w:marRight w:val="0"/>
          <w:marTop w:val="0"/>
          <w:marBottom w:val="0"/>
          <w:divBdr>
            <w:top w:val="none" w:sz="0" w:space="0" w:color="auto"/>
            <w:left w:val="none" w:sz="0" w:space="0" w:color="auto"/>
            <w:bottom w:val="none" w:sz="0" w:space="0" w:color="auto"/>
            <w:right w:val="none" w:sz="0" w:space="0" w:color="auto"/>
          </w:divBdr>
          <w:divsChild>
            <w:div w:id="124">
              <w:marLeft w:val="0"/>
              <w:marRight w:val="0"/>
              <w:marTop w:val="0"/>
              <w:marBottom w:val="0"/>
              <w:divBdr>
                <w:top w:val="none" w:sz="0" w:space="0" w:color="auto"/>
                <w:left w:val="none" w:sz="0" w:space="0" w:color="auto"/>
                <w:bottom w:val="none" w:sz="0" w:space="0" w:color="auto"/>
                <w:right w:val="none" w:sz="0" w:space="0" w:color="auto"/>
              </w:divBdr>
              <w:divsChild>
                <w:div w:id="108">
                  <w:marLeft w:val="0"/>
                  <w:marRight w:val="0"/>
                  <w:marTop w:val="0"/>
                  <w:marBottom w:val="0"/>
                  <w:divBdr>
                    <w:top w:val="none" w:sz="0" w:space="0" w:color="auto"/>
                    <w:left w:val="none" w:sz="0" w:space="0" w:color="auto"/>
                    <w:bottom w:val="none" w:sz="0" w:space="0" w:color="auto"/>
                    <w:right w:val="none" w:sz="0" w:space="0" w:color="auto"/>
                  </w:divBdr>
                  <w:divsChild>
                    <w:div w:id="125">
                      <w:marLeft w:val="0"/>
                      <w:marRight w:val="0"/>
                      <w:marTop w:val="0"/>
                      <w:marBottom w:val="0"/>
                      <w:divBdr>
                        <w:top w:val="none" w:sz="0" w:space="0" w:color="auto"/>
                        <w:left w:val="none" w:sz="0" w:space="0" w:color="auto"/>
                        <w:bottom w:val="none" w:sz="0" w:space="0" w:color="auto"/>
                        <w:right w:val="none" w:sz="0" w:space="0" w:color="auto"/>
                      </w:divBdr>
                      <w:divsChild>
                        <w:div w:id="118">
                          <w:marLeft w:val="0"/>
                          <w:marRight w:val="0"/>
                          <w:marTop w:val="0"/>
                          <w:marBottom w:val="0"/>
                          <w:divBdr>
                            <w:top w:val="none" w:sz="0" w:space="0" w:color="auto"/>
                            <w:left w:val="none" w:sz="0" w:space="0" w:color="auto"/>
                            <w:bottom w:val="none" w:sz="0" w:space="0" w:color="auto"/>
                            <w:right w:val="none" w:sz="0" w:space="0" w:color="auto"/>
                          </w:divBdr>
                          <w:divsChild>
                            <w:div w:id="110">
                              <w:marLeft w:val="0"/>
                              <w:marRight w:val="0"/>
                              <w:marTop w:val="0"/>
                              <w:marBottom w:val="150"/>
                              <w:divBdr>
                                <w:top w:val="none" w:sz="0" w:space="0" w:color="auto"/>
                                <w:left w:val="none" w:sz="0" w:space="0" w:color="auto"/>
                                <w:bottom w:val="none" w:sz="0" w:space="0" w:color="auto"/>
                                <w:right w:val="none" w:sz="0" w:space="0" w:color="auto"/>
                              </w:divBdr>
                              <w:divsChild>
                                <w:div w:id="107">
                                  <w:marLeft w:val="0"/>
                                  <w:marRight w:val="0"/>
                                  <w:marTop w:val="0"/>
                                  <w:marBottom w:val="0"/>
                                  <w:divBdr>
                                    <w:top w:val="none" w:sz="0" w:space="0" w:color="auto"/>
                                    <w:left w:val="none" w:sz="0" w:space="0" w:color="auto"/>
                                    <w:bottom w:val="none" w:sz="0" w:space="0" w:color="auto"/>
                                    <w:right w:val="none" w:sz="0" w:space="0" w:color="auto"/>
                                  </w:divBdr>
                                  <w:divsChild>
                                    <w:div w:id="129">
                                      <w:marLeft w:val="0"/>
                                      <w:marRight w:val="0"/>
                                      <w:marTop w:val="0"/>
                                      <w:marBottom w:val="0"/>
                                      <w:divBdr>
                                        <w:top w:val="none" w:sz="0" w:space="0" w:color="auto"/>
                                        <w:left w:val="none" w:sz="0" w:space="0" w:color="auto"/>
                                        <w:bottom w:val="none" w:sz="0" w:space="0" w:color="auto"/>
                                        <w:right w:val="none" w:sz="0" w:space="0" w:color="auto"/>
                                      </w:divBdr>
                                      <w:divsChild>
                                        <w:div w:id="117">
                                          <w:marLeft w:val="0"/>
                                          <w:marRight w:val="0"/>
                                          <w:marTop w:val="0"/>
                                          <w:marBottom w:val="0"/>
                                          <w:divBdr>
                                            <w:top w:val="none" w:sz="0" w:space="0" w:color="auto"/>
                                            <w:left w:val="none" w:sz="0" w:space="0" w:color="auto"/>
                                            <w:bottom w:val="none" w:sz="0" w:space="0" w:color="auto"/>
                                            <w:right w:val="none" w:sz="0" w:space="0" w:color="auto"/>
                                          </w:divBdr>
                                          <w:divsChild>
                                            <w:div w:id="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
      <w:marLeft w:val="0"/>
      <w:marRight w:val="0"/>
      <w:marTop w:val="0"/>
      <w:marBottom w:val="0"/>
      <w:divBdr>
        <w:top w:val="none" w:sz="0" w:space="0" w:color="auto"/>
        <w:left w:val="none" w:sz="0" w:space="0" w:color="auto"/>
        <w:bottom w:val="none" w:sz="0" w:space="0" w:color="auto"/>
        <w:right w:val="none" w:sz="0" w:space="0" w:color="auto"/>
      </w:divBdr>
      <w:divsChild>
        <w:div w:id="120">
          <w:marLeft w:val="720"/>
          <w:marRight w:val="720"/>
          <w:marTop w:val="100"/>
          <w:marBottom w:val="100"/>
          <w:divBdr>
            <w:top w:val="none" w:sz="0" w:space="0" w:color="auto"/>
            <w:left w:val="none" w:sz="0" w:space="0" w:color="auto"/>
            <w:bottom w:val="none" w:sz="0" w:space="0" w:color="auto"/>
            <w:right w:val="none" w:sz="0" w:space="0" w:color="auto"/>
          </w:divBdr>
        </w:div>
      </w:divsChild>
    </w:div>
    <w:div w:id="126">
      <w:marLeft w:val="0"/>
      <w:marRight w:val="0"/>
      <w:marTop w:val="0"/>
      <w:marBottom w:val="0"/>
      <w:divBdr>
        <w:top w:val="none" w:sz="0" w:space="0" w:color="auto"/>
        <w:left w:val="none" w:sz="0" w:space="0" w:color="auto"/>
        <w:bottom w:val="none" w:sz="0" w:space="0" w:color="auto"/>
        <w:right w:val="none" w:sz="0" w:space="0" w:color="auto"/>
      </w:divBdr>
      <w:divsChild>
        <w:div w:id="135">
          <w:marLeft w:val="0"/>
          <w:marRight w:val="0"/>
          <w:marTop w:val="0"/>
          <w:marBottom w:val="0"/>
          <w:divBdr>
            <w:top w:val="none" w:sz="0" w:space="0" w:color="auto"/>
            <w:left w:val="none" w:sz="0" w:space="0" w:color="auto"/>
            <w:bottom w:val="none" w:sz="0" w:space="0" w:color="auto"/>
            <w:right w:val="none" w:sz="0" w:space="0" w:color="auto"/>
          </w:divBdr>
          <w:divsChild>
            <w:div w:id="133">
              <w:marLeft w:val="0"/>
              <w:marRight w:val="0"/>
              <w:marTop w:val="0"/>
              <w:marBottom w:val="0"/>
              <w:divBdr>
                <w:top w:val="none" w:sz="0" w:space="0" w:color="auto"/>
                <w:left w:val="none" w:sz="0" w:space="0" w:color="auto"/>
                <w:bottom w:val="none" w:sz="0" w:space="0" w:color="auto"/>
                <w:right w:val="none" w:sz="0" w:space="0" w:color="auto"/>
              </w:divBdr>
              <w:divsChild>
                <w:div w:id="109">
                  <w:marLeft w:val="0"/>
                  <w:marRight w:val="0"/>
                  <w:marTop w:val="0"/>
                  <w:marBottom w:val="0"/>
                  <w:divBdr>
                    <w:top w:val="none" w:sz="0" w:space="0" w:color="auto"/>
                    <w:left w:val="none" w:sz="0" w:space="0" w:color="auto"/>
                    <w:bottom w:val="none" w:sz="0" w:space="0" w:color="auto"/>
                    <w:right w:val="none" w:sz="0" w:space="0" w:color="auto"/>
                  </w:divBdr>
                  <w:divsChild>
                    <w:div w:id="127">
                      <w:marLeft w:val="0"/>
                      <w:marRight w:val="0"/>
                      <w:marTop w:val="0"/>
                      <w:marBottom w:val="0"/>
                      <w:divBdr>
                        <w:top w:val="none" w:sz="0" w:space="0" w:color="auto"/>
                        <w:left w:val="none" w:sz="0" w:space="0" w:color="auto"/>
                        <w:bottom w:val="none" w:sz="0" w:space="0" w:color="auto"/>
                        <w:right w:val="none" w:sz="0" w:space="0" w:color="auto"/>
                      </w:divBdr>
                      <w:divsChild>
                        <w:div w:id="104">
                          <w:marLeft w:val="0"/>
                          <w:marRight w:val="0"/>
                          <w:marTop w:val="0"/>
                          <w:marBottom w:val="0"/>
                          <w:divBdr>
                            <w:top w:val="none" w:sz="0" w:space="0" w:color="auto"/>
                            <w:left w:val="none" w:sz="0" w:space="0" w:color="auto"/>
                            <w:bottom w:val="none" w:sz="0" w:space="0" w:color="auto"/>
                            <w:right w:val="none" w:sz="0" w:space="0" w:color="auto"/>
                          </w:divBdr>
                          <w:divsChild>
                            <w:div w:id="112">
                              <w:marLeft w:val="0"/>
                              <w:marRight w:val="0"/>
                              <w:marTop w:val="0"/>
                              <w:marBottom w:val="150"/>
                              <w:divBdr>
                                <w:top w:val="none" w:sz="0" w:space="0" w:color="auto"/>
                                <w:left w:val="none" w:sz="0" w:space="0" w:color="auto"/>
                                <w:bottom w:val="none" w:sz="0" w:space="0" w:color="auto"/>
                                <w:right w:val="none" w:sz="0" w:space="0" w:color="auto"/>
                              </w:divBdr>
                              <w:divsChild>
                                <w:div w:id="131">
                                  <w:marLeft w:val="0"/>
                                  <w:marRight w:val="0"/>
                                  <w:marTop w:val="0"/>
                                  <w:marBottom w:val="0"/>
                                  <w:divBdr>
                                    <w:top w:val="none" w:sz="0" w:space="0" w:color="auto"/>
                                    <w:left w:val="none" w:sz="0" w:space="0" w:color="auto"/>
                                    <w:bottom w:val="none" w:sz="0" w:space="0" w:color="auto"/>
                                    <w:right w:val="none" w:sz="0" w:space="0" w:color="auto"/>
                                  </w:divBdr>
                                  <w:divsChild>
                                    <w:div w:id="137">
                                      <w:marLeft w:val="0"/>
                                      <w:marRight w:val="0"/>
                                      <w:marTop w:val="0"/>
                                      <w:marBottom w:val="0"/>
                                      <w:divBdr>
                                        <w:top w:val="none" w:sz="0" w:space="0" w:color="auto"/>
                                        <w:left w:val="none" w:sz="0" w:space="0" w:color="auto"/>
                                        <w:bottom w:val="none" w:sz="0" w:space="0" w:color="auto"/>
                                        <w:right w:val="none" w:sz="0" w:space="0" w:color="auto"/>
                                      </w:divBdr>
                                      <w:divsChild>
                                        <w:div w:id="115">
                                          <w:marLeft w:val="0"/>
                                          <w:marRight w:val="0"/>
                                          <w:marTop w:val="0"/>
                                          <w:marBottom w:val="0"/>
                                          <w:divBdr>
                                            <w:top w:val="none" w:sz="0" w:space="0" w:color="auto"/>
                                            <w:left w:val="none" w:sz="0" w:space="0" w:color="auto"/>
                                            <w:bottom w:val="none" w:sz="0" w:space="0" w:color="auto"/>
                                            <w:right w:val="none" w:sz="0" w:space="0" w:color="auto"/>
                                          </w:divBdr>
                                          <w:divsChild>
                                            <w:div w:id="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
      <w:marLeft w:val="0"/>
      <w:marRight w:val="0"/>
      <w:marTop w:val="0"/>
      <w:marBottom w:val="0"/>
      <w:divBdr>
        <w:top w:val="none" w:sz="0" w:space="0" w:color="auto"/>
        <w:left w:val="none" w:sz="0" w:space="0" w:color="auto"/>
        <w:bottom w:val="none" w:sz="0" w:space="0" w:color="auto"/>
        <w:right w:val="none" w:sz="0" w:space="0" w:color="auto"/>
      </w:divBdr>
      <w:divsChild>
        <w:div w:id="132">
          <w:marLeft w:val="0"/>
          <w:marRight w:val="0"/>
          <w:marTop w:val="0"/>
          <w:marBottom w:val="0"/>
          <w:divBdr>
            <w:top w:val="none" w:sz="0" w:space="0" w:color="auto"/>
            <w:left w:val="none" w:sz="0" w:space="0" w:color="auto"/>
            <w:bottom w:val="none" w:sz="0" w:space="0" w:color="auto"/>
            <w:right w:val="none" w:sz="0" w:space="0" w:color="auto"/>
          </w:divBdr>
          <w:divsChild>
            <w:div w:id="105">
              <w:marLeft w:val="0"/>
              <w:marRight w:val="0"/>
              <w:marTop w:val="0"/>
              <w:marBottom w:val="0"/>
              <w:divBdr>
                <w:top w:val="none" w:sz="0" w:space="0" w:color="auto"/>
                <w:left w:val="none" w:sz="0" w:space="0" w:color="auto"/>
                <w:bottom w:val="none" w:sz="0" w:space="0" w:color="auto"/>
                <w:right w:val="none" w:sz="0" w:space="0" w:color="auto"/>
              </w:divBdr>
              <w:divsChild>
                <w:div w:id="113">
                  <w:marLeft w:val="0"/>
                  <w:marRight w:val="0"/>
                  <w:marTop w:val="0"/>
                  <w:marBottom w:val="0"/>
                  <w:divBdr>
                    <w:top w:val="none" w:sz="0" w:space="0" w:color="auto"/>
                    <w:left w:val="none" w:sz="0" w:space="0" w:color="auto"/>
                    <w:bottom w:val="none" w:sz="0" w:space="0" w:color="auto"/>
                    <w:right w:val="none" w:sz="0" w:space="0" w:color="auto"/>
                  </w:divBdr>
                  <w:divsChild>
                    <w:div w:id="116">
                      <w:marLeft w:val="0"/>
                      <w:marRight w:val="0"/>
                      <w:marTop w:val="0"/>
                      <w:marBottom w:val="0"/>
                      <w:divBdr>
                        <w:top w:val="none" w:sz="0" w:space="0" w:color="auto"/>
                        <w:left w:val="none" w:sz="0" w:space="0" w:color="auto"/>
                        <w:bottom w:val="none" w:sz="0" w:space="0" w:color="auto"/>
                        <w:right w:val="none" w:sz="0" w:space="0" w:color="auto"/>
                      </w:divBdr>
                      <w:divsChild>
                        <w:div w:id="136">
                          <w:marLeft w:val="0"/>
                          <w:marRight w:val="0"/>
                          <w:marTop w:val="0"/>
                          <w:marBottom w:val="0"/>
                          <w:divBdr>
                            <w:top w:val="none" w:sz="0" w:space="0" w:color="auto"/>
                            <w:left w:val="none" w:sz="0" w:space="0" w:color="auto"/>
                            <w:bottom w:val="none" w:sz="0" w:space="0" w:color="auto"/>
                            <w:right w:val="none" w:sz="0" w:space="0" w:color="auto"/>
                          </w:divBdr>
                          <w:divsChild>
                            <w:div w:id="128">
                              <w:marLeft w:val="0"/>
                              <w:marRight w:val="0"/>
                              <w:marTop w:val="0"/>
                              <w:marBottom w:val="150"/>
                              <w:divBdr>
                                <w:top w:val="none" w:sz="0" w:space="0" w:color="auto"/>
                                <w:left w:val="none" w:sz="0" w:space="0" w:color="auto"/>
                                <w:bottom w:val="none" w:sz="0" w:space="0" w:color="auto"/>
                                <w:right w:val="none" w:sz="0" w:space="0" w:color="auto"/>
                              </w:divBdr>
                              <w:divsChild>
                                <w:div w:id="114">
                                  <w:marLeft w:val="0"/>
                                  <w:marRight w:val="0"/>
                                  <w:marTop w:val="0"/>
                                  <w:marBottom w:val="0"/>
                                  <w:divBdr>
                                    <w:top w:val="none" w:sz="0" w:space="0" w:color="auto"/>
                                    <w:left w:val="none" w:sz="0" w:space="0" w:color="auto"/>
                                    <w:bottom w:val="none" w:sz="0" w:space="0" w:color="auto"/>
                                    <w:right w:val="none" w:sz="0" w:space="0" w:color="auto"/>
                                  </w:divBdr>
                                  <w:divsChild>
                                    <w:div w:id="139">
                                      <w:marLeft w:val="0"/>
                                      <w:marRight w:val="0"/>
                                      <w:marTop w:val="0"/>
                                      <w:marBottom w:val="0"/>
                                      <w:divBdr>
                                        <w:top w:val="none" w:sz="0" w:space="0" w:color="auto"/>
                                        <w:left w:val="none" w:sz="0" w:space="0" w:color="auto"/>
                                        <w:bottom w:val="none" w:sz="0" w:space="0" w:color="auto"/>
                                        <w:right w:val="none" w:sz="0" w:space="0" w:color="auto"/>
                                      </w:divBdr>
                                      <w:divsChild>
                                        <w:div w:id="122">
                                          <w:marLeft w:val="0"/>
                                          <w:marRight w:val="0"/>
                                          <w:marTop w:val="0"/>
                                          <w:marBottom w:val="0"/>
                                          <w:divBdr>
                                            <w:top w:val="none" w:sz="0" w:space="0" w:color="auto"/>
                                            <w:left w:val="none" w:sz="0" w:space="0" w:color="auto"/>
                                            <w:bottom w:val="none" w:sz="0" w:space="0" w:color="auto"/>
                                            <w:right w:val="none" w:sz="0" w:space="0" w:color="auto"/>
                                          </w:divBdr>
                                          <w:divsChild>
                                            <w:div w:id="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cottish_Reformation" TargetMode="External"/><Relationship Id="rId13" Type="http://schemas.openxmlformats.org/officeDocument/2006/relationships/hyperlink" Target="http://en.wikipedia.org/wiki/Salvation" TargetMode="External"/><Relationship Id="rId18" Type="http://schemas.openxmlformats.org/officeDocument/2006/relationships/hyperlink" Target="http://en.wikipedia.org/wiki/Transatlantic_slave_trad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en.wikipedia.org/wiki/Charles_Dickens" TargetMode="External"/><Relationship Id="rId7" Type="http://schemas.openxmlformats.org/officeDocument/2006/relationships/hyperlink" Target="http://en.wikipedia.org/wiki/John_Wesley" TargetMode="External"/><Relationship Id="rId12" Type="http://schemas.openxmlformats.org/officeDocument/2006/relationships/hyperlink" Target="http://en.wikipedia.org/wiki/Methodists" TargetMode="External"/><Relationship Id="rId17" Type="http://schemas.openxmlformats.org/officeDocument/2006/relationships/hyperlink" Target="http://en.wikipedia.org/wiki/George_Fo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en.wikipedia.org/wiki/Lutheranism" TargetMode="External"/><Relationship Id="rId20" Type="http://schemas.openxmlformats.org/officeDocument/2006/relationships/hyperlink" Target="http://en.wikipedia.org/wiki/Florence_Nightingal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Anglican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en.wikipedia.org/wiki/Faith_in_Christianity" TargetMode="External"/><Relationship Id="rId23" Type="http://schemas.openxmlformats.org/officeDocument/2006/relationships/header" Target="header1.xml"/><Relationship Id="rId10" Type="http://schemas.openxmlformats.org/officeDocument/2006/relationships/hyperlink" Target="http://en.wikipedia.org/wiki/Lutherans" TargetMode="External"/><Relationship Id="rId19" Type="http://schemas.openxmlformats.org/officeDocument/2006/relationships/hyperlink" Target="http://en.wikipedia.org/wiki/Protestant_Reformation" TargetMode="External"/><Relationship Id="rId4" Type="http://schemas.openxmlformats.org/officeDocument/2006/relationships/webSettings" Target="webSettings.xml"/><Relationship Id="rId9" Type="http://schemas.openxmlformats.org/officeDocument/2006/relationships/hyperlink" Target="http://en.wikipedia.org/wiki/Congregational_church" TargetMode="External"/><Relationship Id="rId14" Type="http://schemas.openxmlformats.org/officeDocument/2006/relationships/hyperlink" Target="http://en.wikipedia.org/wiki/Divine_grace" TargetMode="External"/><Relationship Id="rId22" Type="http://schemas.openxmlformats.org/officeDocument/2006/relationships/hyperlink" Target="http://en.wikipedia.org/wiki/Samuel_Taylor_Coleridg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814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Canada’s Ports of Entry</vt:lpstr>
    </vt:vector>
  </TitlesOfParts>
  <Company>Band &amp; Brown Group</Company>
  <LinksUpToDate>false</LinksUpToDate>
  <CharactersWithSpaces>6640</CharactersWithSpaces>
  <SharedDoc>false</SharedDoc>
  <HLinks>
    <vt:vector size="96" baseType="variant">
      <vt:variant>
        <vt:i4>3670132</vt:i4>
      </vt:variant>
      <vt:variant>
        <vt:i4>45</vt:i4>
      </vt:variant>
      <vt:variant>
        <vt:i4>0</vt:i4>
      </vt:variant>
      <vt:variant>
        <vt:i4>5</vt:i4>
      </vt:variant>
      <vt:variant>
        <vt:lpwstr>http://en.wikipedia.org/wiki/Samuel_Taylor_Coleridge</vt:lpwstr>
      </vt:variant>
      <vt:variant>
        <vt:lpwstr/>
      </vt:variant>
      <vt:variant>
        <vt:i4>1245305</vt:i4>
      </vt:variant>
      <vt:variant>
        <vt:i4>42</vt:i4>
      </vt:variant>
      <vt:variant>
        <vt:i4>0</vt:i4>
      </vt:variant>
      <vt:variant>
        <vt:i4>5</vt:i4>
      </vt:variant>
      <vt:variant>
        <vt:lpwstr>http://en.wikipedia.org/wiki/Charles_Dickens</vt:lpwstr>
      </vt:variant>
      <vt:variant>
        <vt:lpwstr/>
      </vt:variant>
      <vt:variant>
        <vt:i4>2883666</vt:i4>
      </vt:variant>
      <vt:variant>
        <vt:i4>39</vt:i4>
      </vt:variant>
      <vt:variant>
        <vt:i4>0</vt:i4>
      </vt:variant>
      <vt:variant>
        <vt:i4>5</vt:i4>
      </vt:variant>
      <vt:variant>
        <vt:lpwstr>http://en.wikipedia.org/wiki/Florence_Nightingale</vt:lpwstr>
      </vt:variant>
      <vt:variant>
        <vt:lpwstr/>
      </vt:variant>
      <vt:variant>
        <vt:i4>6029371</vt:i4>
      </vt:variant>
      <vt:variant>
        <vt:i4>36</vt:i4>
      </vt:variant>
      <vt:variant>
        <vt:i4>0</vt:i4>
      </vt:variant>
      <vt:variant>
        <vt:i4>5</vt:i4>
      </vt:variant>
      <vt:variant>
        <vt:lpwstr>http://en.wikipedia.org/wiki/Protestant_Reformation</vt:lpwstr>
      </vt:variant>
      <vt:variant>
        <vt:lpwstr/>
      </vt:variant>
      <vt:variant>
        <vt:i4>8126511</vt:i4>
      </vt:variant>
      <vt:variant>
        <vt:i4>33</vt:i4>
      </vt:variant>
      <vt:variant>
        <vt:i4>0</vt:i4>
      </vt:variant>
      <vt:variant>
        <vt:i4>5</vt:i4>
      </vt:variant>
      <vt:variant>
        <vt:lpwstr>http://en.wikipedia.org/wiki/Transatlantic_slave_trade</vt:lpwstr>
      </vt:variant>
      <vt:variant>
        <vt:lpwstr/>
      </vt:variant>
      <vt:variant>
        <vt:i4>4194337</vt:i4>
      </vt:variant>
      <vt:variant>
        <vt:i4>30</vt:i4>
      </vt:variant>
      <vt:variant>
        <vt:i4>0</vt:i4>
      </vt:variant>
      <vt:variant>
        <vt:i4>5</vt:i4>
      </vt:variant>
      <vt:variant>
        <vt:lpwstr>http://en.wikipedia.org/wiki/George_Fox</vt:lpwstr>
      </vt:variant>
      <vt:variant>
        <vt:lpwstr/>
      </vt:variant>
      <vt:variant>
        <vt:i4>7471141</vt:i4>
      </vt:variant>
      <vt:variant>
        <vt:i4>27</vt:i4>
      </vt:variant>
      <vt:variant>
        <vt:i4>0</vt:i4>
      </vt:variant>
      <vt:variant>
        <vt:i4>5</vt:i4>
      </vt:variant>
      <vt:variant>
        <vt:lpwstr>http://en.wikipedia.org/wiki/Lutheranism</vt:lpwstr>
      </vt:variant>
      <vt:variant>
        <vt:lpwstr>Christ</vt:lpwstr>
      </vt:variant>
      <vt:variant>
        <vt:i4>3670133</vt:i4>
      </vt:variant>
      <vt:variant>
        <vt:i4>24</vt:i4>
      </vt:variant>
      <vt:variant>
        <vt:i4>0</vt:i4>
      </vt:variant>
      <vt:variant>
        <vt:i4>5</vt:i4>
      </vt:variant>
      <vt:variant>
        <vt:lpwstr>http://en.wikipedia.org/wiki/Faith_in_Christianity</vt:lpwstr>
      </vt:variant>
      <vt:variant>
        <vt:lpwstr>Lutheranism</vt:lpwstr>
      </vt:variant>
      <vt:variant>
        <vt:i4>6225978</vt:i4>
      </vt:variant>
      <vt:variant>
        <vt:i4>21</vt:i4>
      </vt:variant>
      <vt:variant>
        <vt:i4>0</vt:i4>
      </vt:variant>
      <vt:variant>
        <vt:i4>5</vt:i4>
      </vt:variant>
      <vt:variant>
        <vt:lpwstr>http://en.wikipedia.org/wiki/Divine_grace</vt:lpwstr>
      </vt:variant>
      <vt:variant>
        <vt:lpwstr>Grace_in_the_Protestant_Reformation</vt:lpwstr>
      </vt:variant>
      <vt:variant>
        <vt:i4>6684729</vt:i4>
      </vt:variant>
      <vt:variant>
        <vt:i4>18</vt:i4>
      </vt:variant>
      <vt:variant>
        <vt:i4>0</vt:i4>
      </vt:variant>
      <vt:variant>
        <vt:i4>5</vt:i4>
      </vt:variant>
      <vt:variant>
        <vt:lpwstr>http://en.wikipedia.org/wiki/Salvation</vt:lpwstr>
      </vt:variant>
      <vt:variant>
        <vt:lpwstr/>
      </vt:variant>
      <vt:variant>
        <vt:i4>7602223</vt:i4>
      </vt:variant>
      <vt:variant>
        <vt:i4>15</vt:i4>
      </vt:variant>
      <vt:variant>
        <vt:i4>0</vt:i4>
      </vt:variant>
      <vt:variant>
        <vt:i4>5</vt:i4>
      </vt:variant>
      <vt:variant>
        <vt:lpwstr>http://en.wikipedia.org/wiki/Methodists</vt:lpwstr>
      </vt:variant>
      <vt:variant>
        <vt:lpwstr/>
      </vt:variant>
      <vt:variant>
        <vt:i4>6422586</vt:i4>
      </vt:variant>
      <vt:variant>
        <vt:i4>12</vt:i4>
      </vt:variant>
      <vt:variant>
        <vt:i4>0</vt:i4>
      </vt:variant>
      <vt:variant>
        <vt:i4>5</vt:i4>
      </vt:variant>
      <vt:variant>
        <vt:lpwstr>http://en.wikipedia.org/wiki/Anglicans</vt:lpwstr>
      </vt:variant>
      <vt:variant>
        <vt:lpwstr/>
      </vt:variant>
      <vt:variant>
        <vt:i4>7340084</vt:i4>
      </vt:variant>
      <vt:variant>
        <vt:i4>9</vt:i4>
      </vt:variant>
      <vt:variant>
        <vt:i4>0</vt:i4>
      </vt:variant>
      <vt:variant>
        <vt:i4>5</vt:i4>
      </vt:variant>
      <vt:variant>
        <vt:lpwstr>http://en.wikipedia.org/wiki/Lutherans</vt:lpwstr>
      </vt:variant>
      <vt:variant>
        <vt:lpwstr/>
      </vt:variant>
      <vt:variant>
        <vt:i4>5242919</vt:i4>
      </vt:variant>
      <vt:variant>
        <vt:i4>6</vt:i4>
      </vt:variant>
      <vt:variant>
        <vt:i4>0</vt:i4>
      </vt:variant>
      <vt:variant>
        <vt:i4>5</vt:i4>
      </vt:variant>
      <vt:variant>
        <vt:lpwstr>http://en.wikipedia.org/wiki/Congregational_church</vt:lpwstr>
      </vt:variant>
      <vt:variant>
        <vt:lpwstr/>
      </vt:variant>
      <vt:variant>
        <vt:i4>2555981</vt:i4>
      </vt:variant>
      <vt:variant>
        <vt:i4>3</vt:i4>
      </vt:variant>
      <vt:variant>
        <vt:i4>0</vt:i4>
      </vt:variant>
      <vt:variant>
        <vt:i4>5</vt:i4>
      </vt:variant>
      <vt:variant>
        <vt:lpwstr>http://en.wikipedia.org/wiki/Scottish_Reformation</vt:lpwstr>
      </vt:variant>
      <vt:variant>
        <vt:lpwstr/>
      </vt:variant>
      <vt:variant>
        <vt:i4>3276885</vt:i4>
      </vt:variant>
      <vt:variant>
        <vt:i4>0</vt:i4>
      </vt:variant>
      <vt:variant>
        <vt:i4>0</vt:i4>
      </vt:variant>
      <vt:variant>
        <vt:i4>5</vt:i4>
      </vt:variant>
      <vt:variant>
        <vt:lpwstr>http://en.wikipedia.org/wiki/John_Wesley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Canada’s Ports of Entry</dc:title>
  <dc:subject/>
  <dc:creator>Jeri Brown</dc:creator>
  <cp:keywords/>
  <dc:description/>
  <cp:lastModifiedBy>Annabel Bernhardt-Reeves</cp:lastModifiedBy>
  <cp:revision>3</cp:revision>
  <cp:lastPrinted>2010-05-21T13:45:00Z</cp:lastPrinted>
  <dcterms:created xsi:type="dcterms:W3CDTF">2010-05-21T14:10:00Z</dcterms:created>
  <dcterms:modified xsi:type="dcterms:W3CDTF">2010-05-24T08:43:00Z</dcterms:modified>
</cp:coreProperties>
</file>