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1B0" w:rsidRPr="002F140C" w:rsidRDefault="003871B0" w:rsidP="00E15EA2">
      <w:pPr>
        <w:spacing w:before="100" w:beforeAutospacing="1" w:after="100" w:afterAutospacing="1" w:line="240" w:lineRule="auto"/>
        <w:rPr>
          <w:rFonts w:cs="Calibri"/>
          <w:b/>
          <w:sz w:val="28"/>
          <w:szCs w:val="28"/>
        </w:rPr>
      </w:pPr>
    </w:p>
    <w:p w:rsidR="00121C6F" w:rsidRPr="002F140C" w:rsidRDefault="00FD6859" w:rsidP="00E15EA2">
      <w:pPr>
        <w:spacing w:before="100" w:beforeAutospacing="1" w:after="100" w:afterAutospacing="1" w:line="240" w:lineRule="auto"/>
        <w:rPr>
          <w:rFonts w:cs="Calibri"/>
          <w:b/>
          <w:sz w:val="32"/>
          <w:szCs w:val="32"/>
        </w:rPr>
      </w:pPr>
      <w:r w:rsidRPr="002F140C">
        <w:rPr>
          <w:rFonts w:cs="Calibri"/>
          <w:b/>
          <w:sz w:val="32"/>
          <w:szCs w:val="32"/>
        </w:rPr>
        <w:t>Company Backgrounder</w:t>
      </w:r>
    </w:p>
    <w:p w:rsidR="00FD6859" w:rsidRPr="002F140C" w:rsidRDefault="00706C6E" w:rsidP="00E15EA2">
      <w:pPr>
        <w:spacing w:before="100" w:beforeAutospacing="1" w:after="100" w:afterAutospacing="1" w:line="240" w:lineRule="auto"/>
        <w:rPr>
          <w:rFonts w:cs="Calibri"/>
          <w:b/>
          <w:sz w:val="28"/>
          <w:szCs w:val="28"/>
        </w:rPr>
      </w:pPr>
      <w:r w:rsidRPr="002F140C">
        <w:rPr>
          <w:rFonts w:cs="Calibri"/>
          <w:b/>
          <w:sz w:val="28"/>
          <w:szCs w:val="28"/>
        </w:rPr>
        <w:t xml:space="preserve">For </w:t>
      </w:r>
      <w:r w:rsidR="00FD6859" w:rsidRPr="002F140C">
        <w:rPr>
          <w:rFonts w:cs="Calibri"/>
          <w:b/>
          <w:sz w:val="28"/>
          <w:szCs w:val="28"/>
        </w:rPr>
        <w:t>Editorial Use</w:t>
      </w:r>
    </w:p>
    <w:p w:rsidR="00706C6E" w:rsidRPr="00822E34" w:rsidRDefault="00AA78C9" w:rsidP="00AA78C9">
      <w:pPr>
        <w:spacing w:before="100" w:beforeAutospacing="1" w:after="100" w:afterAutospacing="1" w:line="240" w:lineRule="auto"/>
        <w:rPr>
          <w:rFonts w:cs="Calibri"/>
          <w:sz w:val="24"/>
          <w:szCs w:val="24"/>
        </w:rPr>
      </w:pPr>
      <w:r>
        <w:rPr>
          <w:rFonts w:cs="Calibri"/>
          <w:sz w:val="24"/>
          <w:szCs w:val="24"/>
        </w:rPr>
        <w:t>Sept</w:t>
      </w:r>
      <w:r w:rsidR="00430907" w:rsidRPr="00822E34">
        <w:rPr>
          <w:rFonts w:cs="Calibri"/>
          <w:sz w:val="24"/>
          <w:szCs w:val="24"/>
        </w:rPr>
        <w:t xml:space="preserve"> </w:t>
      </w:r>
      <w:r w:rsidR="00706C6E" w:rsidRPr="00822E34">
        <w:rPr>
          <w:rFonts w:cs="Calibri"/>
          <w:sz w:val="24"/>
          <w:szCs w:val="24"/>
        </w:rPr>
        <w:t>2010</w:t>
      </w:r>
    </w:p>
    <w:p w:rsidR="000A0E11" w:rsidRPr="002F140C" w:rsidRDefault="00912E13" w:rsidP="00E15EA2">
      <w:pPr>
        <w:spacing w:before="100" w:beforeAutospacing="1" w:after="100" w:afterAutospacing="1" w:line="240" w:lineRule="auto"/>
        <w:rPr>
          <w:rFonts w:cs="Calibri"/>
          <w:b/>
          <w:sz w:val="28"/>
          <w:szCs w:val="28"/>
        </w:rPr>
      </w:pPr>
      <w:r w:rsidRPr="002F140C">
        <w:rPr>
          <w:rFonts w:cs="Calibri"/>
          <w:b/>
          <w:sz w:val="28"/>
          <w:szCs w:val="28"/>
        </w:rPr>
        <w:t>Summary</w:t>
      </w:r>
    </w:p>
    <w:p w:rsidR="000A0E11" w:rsidRPr="00822E34" w:rsidRDefault="000A0E11" w:rsidP="00E15EA2">
      <w:pPr>
        <w:spacing w:before="100" w:beforeAutospacing="1" w:after="100" w:afterAutospacing="1" w:line="240" w:lineRule="auto"/>
        <w:rPr>
          <w:rFonts w:cs="Calibri"/>
          <w:sz w:val="24"/>
          <w:szCs w:val="24"/>
        </w:rPr>
      </w:pPr>
      <w:r w:rsidRPr="00822E34">
        <w:rPr>
          <w:rFonts w:cs="Calibri"/>
          <w:sz w:val="24"/>
          <w:szCs w:val="24"/>
        </w:rPr>
        <w:t xml:space="preserve">MicroVentures </w:t>
      </w:r>
      <w:r w:rsidRPr="00822E34">
        <w:rPr>
          <w:rFonts w:cs="Calibri"/>
          <w:bCs/>
          <w:sz w:val="24"/>
          <w:szCs w:val="24"/>
        </w:rPr>
        <w:t>gives start-ups and exis</w:t>
      </w:r>
      <w:r w:rsidR="00C30232" w:rsidRPr="00822E34">
        <w:rPr>
          <w:rFonts w:cs="Calibri"/>
          <w:bCs/>
          <w:sz w:val="24"/>
          <w:szCs w:val="24"/>
        </w:rPr>
        <w:t xml:space="preserve">ting small businesses </w:t>
      </w:r>
      <w:r w:rsidRPr="00822E34">
        <w:rPr>
          <w:rFonts w:cs="Calibri"/>
          <w:bCs/>
          <w:sz w:val="24"/>
          <w:szCs w:val="24"/>
        </w:rPr>
        <w:t>access</w:t>
      </w:r>
      <w:r w:rsidRPr="00822E34">
        <w:rPr>
          <w:rFonts w:cs="Calibri"/>
          <w:sz w:val="24"/>
          <w:szCs w:val="24"/>
        </w:rPr>
        <w:t xml:space="preserve"> to early-stage capital investment</w:t>
      </w:r>
      <w:r w:rsidR="003A3035" w:rsidRPr="00822E34">
        <w:rPr>
          <w:rFonts w:cs="Calibri"/>
          <w:sz w:val="24"/>
          <w:szCs w:val="24"/>
        </w:rPr>
        <w:t xml:space="preserve">, </w:t>
      </w:r>
      <w:r w:rsidR="00EC5B5A" w:rsidRPr="00822E34">
        <w:rPr>
          <w:rFonts w:cs="Calibri"/>
          <w:bCs/>
          <w:sz w:val="24"/>
          <w:szCs w:val="24"/>
        </w:rPr>
        <w:t xml:space="preserve">creating peer-to-peer lending in the </w:t>
      </w:r>
      <w:r w:rsidRPr="00822E34">
        <w:rPr>
          <w:rFonts w:cs="Calibri"/>
          <w:bCs/>
          <w:sz w:val="24"/>
          <w:szCs w:val="24"/>
        </w:rPr>
        <w:t xml:space="preserve">venture capital </w:t>
      </w:r>
      <w:r w:rsidR="00EC5B5A" w:rsidRPr="00822E34">
        <w:rPr>
          <w:rFonts w:cs="Calibri"/>
          <w:bCs/>
          <w:sz w:val="24"/>
          <w:szCs w:val="24"/>
        </w:rPr>
        <w:t>space</w:t>
      </w:r>
      <w:r w:rsidR="003A3035" w:rsidRPr="00822E34">
        <w:rPr>
          <w:rFonts w:cs="Calibri"/>
          <w:bCs/>
          <w:sz w:val="24"/>
          <w:szCs w:val="24"/>
        </w:rPr>
        <w:t xml:space="preserve"> for a unique synergistic lending </w:t>
      </w:r>
      <w:r w:rsidR="0034796A" w:rsidRPr="00822E34">
        <w:rPr>
          <w:rFonts w:cs="Calibri"/>
          <w:bCs/>
          <w:sz w:val="24"/>
          <w:szCs w:val="24"/>
        </w:rPr>
        <w:t>structure</w:t>
      </w:r>
      <w:r w:rsidRPr="00822E34">
        <w:rPr>
          <w:rFonts w:cs="Calibri"/>
          <w:sz w:val="24"/>
          <w:szCs w:val="24"/>
        </w:rPr>
        <w:t xml:space="preserve">. </w:t>
      </w:r>
      <w:r w:rsidR="003A3035" w:rsidRPr="00822E34">
        <w:rPr>
          <w:rFonts w:cs="Calibri"/>
          <w:sz w:val="24"/>
          <w:szCs w:val="24"/>
        </w:rPr>
        <w:t>Based in Austin, TX, the</w:t>
      </w:r>
      <w:r w:rsidRPr="00822E34">
        <w:rPr>
          <w:rFonts w:cs="Calibri"/>
          <w:sz w:val="24"/>
          <w:szCs w:val="24"/>
        </w:rPr>
        <w:t xml:space="preserve"> firm </w:t>
      </w:r>
      <w:r w:rsidR="003A3035" w:rsidRPr="00822E34">
        <w:rPr>
          <w:rFonts w:cs="Calibri"/>
          <w:sz w:val="24"/>
          <w:szCs w:val="24"/>
        </w:rPr>
        <w:t>provides exclusive opportunities</w:t>
      </w:r>
      <w:r w:rsidRPr="00822E34">
        <w:rPr>
          <w:rFonts w:cs="Calibri"/>
          <w:sz w:val="24"/>
          <w:szCs w:val="24"/>
        </w:rPr>
        <w:t xml:space="preserve"> for investors</w:t>
      </w:r>
      <w:r w:rsidR="003A3035" w:rsidRPr="00822E34">
        <w:rPr>
          <w:rFonts w:cs="Calibri"/>
          <w:sz w:val="24"/>
          <w:szCs w:val="24"/>
        </w:rPr>
        <w:t>, facilitating access to well-vetted</w:t>
      </w:r>
      <w:r w:rsidRPr="00822E34">
        <w:rPr>
          <w:rFonts w:cs="Calibri"/>
          <w:sz w:val="24"/>
          <w:szCs w:val="24"/>
        </w:rPr>
        <w:t xml:space="preserve"> entrepreneurs </w:t>
      </w:r>
      <w:r w:rsidR="002F140C" w:rsidRPr="00822E34">
        <w:rPr>
          <w:rFonts w:cs="Calibri"/>
          <w:sz w:val="24"/>
          <w:szCs w:val="24"/>
        </w:rPr>
        <w:t>(</w:t>
      </w:r>
      <w:r w:rsidR="00C04FE3" w:rsidRPr="00822E34">
        <w:rPr>
          <w:rFonts w:cs="Calibri"/>
          <w:sz w:val="24"/>
          <w:szCs w:val="24"/>
        </w:rPr>
        <w:t>and their concepts</w:t>
      </w:r>
      <w:r w:rsidR="002F140C" w:rsidRPr="00822E34">
        <w:rPr>
          <w:rFonts w:cs="Calibri"/>
          <w:sz w:val="24"/>
          <w:szCs w:val="24"/>
        </w:rPr>
        <w:t>)</w:t>
      </w:r>
      <w:r w:rsidR="00C04FE3" w:rsidRPr="00822E34">
        <w:rPr>
          <w:rFonts w:cs="Calibri"/>
          <w:sz w:val="24"/>
          <w:szCs w:val="24"/>
        </w:rPr>
        <w:t xml:space="preserve"> who are</w:t>
      </w:r>
      <w:r w:rsidRPr="00822E34">
        <w:rPr>
          <w:rFonts w:cs="Calibri"/>
          <w:sz w:val="24"/>
          <w:szCs w:val="24"/>
        </w:rPr>
        <w:t xml:space="preserve"> </w:t>
      </w:r>
      <w:r w:rsidR="003A3035" w:rsidRPr="00822E34">
        <w:rPr>
          <w:rFonts w:cs="Calibri"/>
          <w:sz w:val="24"/>
          <w:szCs w:val="24"/>
        </w:rPr>
        <w:t>in need of capital funding.</w:t>
      </w:r>
      <w:r w:rsidR="00D23F0B" w:rsidRPr="00822E34">
        <w:rPr>
          <w:rFonts w:cs="Calibri"/>
          <w:sz w:val="24"/>
          <w:szCs w:val="24"/>
        </w:rPr>
        <w:t xml:space="preserve"> This matchmakin</w:t>
      </w:r>
      <w:r w:rsidR="00D34541" w:rsidRPr="00822E34">
        <w:rPr>
          <w:rFonts w:cs="Calibri"/>
          <w:sz w:val="24"/>
          <w:szCs w:val="24"/>
        </w:rPr>
        <w:t>g process is facilitated online</w:t>
      </w:r>
      <w:r w:rsidR="00E84331" w:rsidRPr="00822E34">
        <w:rPr>
          <w:rFonts w:cs="Calibri"/>
          <w:sz w:val="24"/>
          <w:szCs w:val="24"/>
        </w:rPr>
        <w:t xml:space="preserve"> through MicroV</w:t>
      </w:r>
      <w:r w:rsidR="00D23F0B" w:rsidRPr="00822E34">
        <w:rPr>
          <w:rFonts w:cs="Calibri"/>
          <w:sz w:val="24"/>
          <w:szCs w:val="24"/>
        </w:rPr>
        <w:t>enture’</w:t>
      </w:r>
      <w:r w:rsidR="00D34541" w:rsidRPr="00822E34">
        <w:rPr>
          <w:rFonts w:cs="Calibri"/>
          <w:sz w:val="24"/>
          <w:szCs w:val="24"/>
        </w:rPr>
        <w:t xml:space="preserve">s website, </w:t>
      </w:r>
      <w:r w:rsidR="00D23F0B" w:rsidRPr="00822E34">
        <w:rPr>
          <w:rFonts w:cs="Calibri"/>
          <w:sz w:val="24"/>
          <w:szCs w:val="24"/>
        </w:rPr>
        <w:t>connect</w:t>
      </w:r>
      <w:r w:rsidR="00D34541" w:rsidRPr="00822E34">
        <w:rPr>
          <w:rFonts w:cs="Calibri"/>
          <w:sz w:val="24"/>
          <w:szCs w:val="24"/>
        </w:rPr>
        <w:t>ing</w:t>
      </w:r>
      <w:r w:rsidR="00D23F0B" w:rsidRPr="00822E34">
        <w:rPr>
          <w:rFonts w:cs="Calibri"/>
          <w:sz w:val="24"/>
          <w:szCs w:val="24"/>
        </w:rPr>
        <w:t xml:space="preserve"> invest</w:t>
      </w:r>
      <w:r w:rsidR="002F140C" w:rsidRPr="00822E34">
        <w:rPr>
          <w:rFonts w:cs="Calibri"/>
          <w:sz w:val="24"/>
          <w:szCs w:val="24"/>
        </w:rPr>
        <w:t xml:space="preserve">ors with businesses looking for </w:t>
      </w:r>
      <w:r w:rsidR="00D23F0B" w:rsidRPr="00822E34">
        <w:rPr>
          <w:rFonts w:cs="Calibri"/>
          <w:sz w:val="24"/>
          <w:szCs w:val="24"/>
        </w:rPr>
        <w:t>capital.</w:t>
      </w:r>
    </w:p>
    <w:p w:rsidR="00C04FE3" w:rsidRPr="002F140C" w:rsidRDefault="00C04FE3" w:rsidP="00E15EA2">
      <w:pPr>
        <w:spacing w:before="100" w:beforeAutospacing="1" w:after="100" w:afterAutospacing="1" w:line="240" w:lineRule="auto"/>
        <w:rPr>
          <w:rFonts w:cs="Calibri"/>
          <w:b/>
          <w:sz w:val="28"/>
          <w:szCs w:val="28"/>
        </w:rPr>
      </w:pPr>
      <w:r w:rsidRPr="002F140C">
        <w:rPr>
          <w:rFonts w:cs="Calibri"/>
          <w:b/>
          <w:sz w:val="28"/>
          <w:szCs w:val="28"/>
        </w:rPr>
        <w:t>Business Model</w:t>
      </w:r>
    </w:p>
    <w:p w:rsidR="00E84331" w:rsidRPr="00822E34" w:rsidRDefault="00912E13" w:rsidP="00E15EA2">
      <w:pPr>
        <w:spacing w:before="100" w:beforeAutospacing="1" w:after="100" w:afterAutospacing="1" w:line="240" w:lineRule="auto"/>
        <w:rPr>
          <w:rFonts w:cs="Calibri"/>
          <w:sz w:val="24"/>
          <w:szCs w:val="24"/>
        </w:rPr>
      </w:pPr>
      <w:r w:rsidRPr="00822E34">
        <w:rPr>
          <w:rFonts w:cs="Calibri"/>
          <w:sz w:val="24"/>
          <w:szCs w:val="24"/>
        </w:rPr>
        <w:t xml:space="preserve">MicroVentures </w:t>
      </w:r>
      <w:r w:rsidR="00C04FE3" w:rsidRPr="00822E34">
        <w:rPr>
          <w:rFonts w:cs="Calibri"/>
          <w:sz w:val="24"/>
          <w:szCs w:val="24"/>
        </w:rPr>
        <w:t xml:space="preserve">evaluates prospective early stage companies based on </w:t>
      </w:r>
      <w:r w:rsidR="00414209" w:rsidRPr="00822E34">
        <w:rPr>
          <w:rFonts w:cs="Calibri"/>
          <w:sz w:val="24"/>
          <w:szCs w:val="24"/>
        </w:rPr>
        <w:t xml:space="preserve">defined </w:t>
      </w:r>
      <w:r w:rsidR="00C04FE3" w:rsidRPr="00822E34">
        <w:rPr>
          <w:rFonts w:cs="Calibri"/>
          <w:sz w:val="24"/>
          <w:szCs w:val="24"/>
        </w:rPr>
        <w:t xml:space="preserve">criteria of  suitable risk, likelihood of profitability, and </w:t>
      </w:r>
      <w:r w:rsidR="00E84331" w:rsidRPr="00822E34">
        <w:rPr>
          <w:rFonts w:cs="Calibri"/>
          <w:sz w:val="24"/>
          <w:szCs w:val="24"/>
        </w:rPr>
        <w:t>other key due diligence factors</w:t>
      </w:r>
      <w:r w:rsidR="00414209" w:rsidRPr="00822E34">
        <w:rPr>
          <w:rFonts w:cs="Calibri"/>
          <w:sz w:val="24"/>
          <w:szCs w:val="24"/>
        </w:rPr>
        <w:t xml:space="preserve">, </w:t>
      </w:r>
      <w:r w:rsidR="00500456" w:rsidRPr="00822E34">
        <w:rPr>
          <w:rFonts w:cs="Calibri"/>
          <w:sz w:val="24"/>
          <w:szCs w:val="24"/>
        </w:rPr>
        <w:t xml:space="preserve">and </w:t>
      </w:r>
      <w:r w:rsidR="00414209" w:rsidRPr="00822E34">
        <w:rPr>
          <w:rFonts w:cs="Calibri"/>
          <w:sz w:val="24"/>
          <w:szCs w:val="24"/>
        </w:rPr>
        <w:t>t</w:t>
      </w:r>
      <w:r w:rsidR="00500456" w:rsidRPr="00822E34">
        <w:rPr>
          <w:rFonts w:cs="Calibri"/>
          <w:sz w:val="24"/>
          <w:szCs w:val="24"/>
        </w:rPr>
        <w:t xml:space="preserve">hen matches them </w:t>
      </w:r>
      <w:r w:rsidR="00414209" w:rsidRPr="00822E34">
        <w:rPr>
          <w:rFonts w:cs="Calibri"/>
          <w:sz w:val="24"/>
          <w:szCs w:val="24"/>
        </w:rPr>
        <w:t xml:space="preserve">with investors for a </w:t>
      </w:r>
      <w:r w:rsidR="00EC5B5A" w:rsidRPr="00822E34">
        <w:rPr>
          <w:rFonts w:cs="Calibri"/>
          <w:sz w:val="24"/>
          <w:szCs w:val="24"/>
        </w:rPr>
        <w:t xml:space="preserve">unique venture capital hybrid </w:t>
      </w:r>
      <w:r w:rsidR="00687385" w:rsidRPr="00822E34">
        <w:rPr>
          <w:rFonts w:cs="Calibri"/>
          <w:sz w:val="24"/>
          <w:szCs w:val="24"/>
        </w:rPr>
        <w:t>based on</w:t>
      </w:r>
      <w:r w:rsidR="00414209" w:rsidRPr="00822E34">
        <w:rPr>
          <w:rFonts w:cs="Calibri"/>
          <w:sz w:val="24"/>
          <w:szCs w:val="24"/>
        </w:rPr>
        <w:t xml:space="preserve"> p</w:t>
      </w:r>
      <w:r w:rsidR="00EC5B5A" w:rsidRPr="00822E34">
        <w:rPr>
          <w:rFonts w:cs="Calibri"/>
          <w:sz w:val="24"/>
          <w:szCs w:val="24"/>
        </w:rPr>
        <w:t>eer-to-peer</w:t>
      </w:r>
      <w:r w:rsidR="00FF4A5A" w:rsidRPr="00822E34">
        <w:rPr>
          <w:rFonts w:cs="Calibri"/>
          <w:sz w:val="24"/>
          <w:szCs w:val="24"/>
        </w:rPr>
        <w:t xml:space="preserve"> lending</w:t>
      </w:r>
      <w:r w:rsidR="00414209" w:rsidRPr="00822E34">
        <w:rPr>
          <w:rFonts w:cs="Calibri"/>
          <w:sz w:val="24"/>
          <w:szCs w:val="24"/>
        </w:rPr>
        <w:t xml:space="preserve">. </w:t>
      </w:r>
      <w:r w:rsidR="00500456" w:rsidRPr="00822E34">
        <w:rPr>
          <w:rFonts w:cs="Calibri"/>
          <w:sz w:val="24"/>
          <w:szCs w:val="24"/>
        </w:rPr>
        <w:t xml:space="preserve">This innovative, one-of-a-kind model connects </w:t>
      </w:r>
      <w:r w:rsidR="00E84331" w:rsidRPr="00822E34">
        <w:rPr>
          <w:rFonts w:cs="Calibri"/>
          <w:sz w:val="24"/>
          <w:szCs w:val="24"/>
        </w:rPr>
        <w:t>entrepreneurial concepts</w:t>
      </w:r>
      <w:r w:rsidR="00500456" w:rsidRPr="00822E34">
        <w:rPr>
          <w:rFonts w:cs="Calibri"/>
          <w:sz w:val="24"/>
          <w:szCs w:val="24"/>
        </w:rPr>
        <w:t xml:space="preserve"> with individual investors, allowing participation in the funding of startup opportunities typically not readily available</w:t>
      </w:r>
      <w:r w:rsidR="00E84331" w:rsidRPr="00822E34">
        <w:rPr>
          <w:rFonts w:cs="Calibri"/>
          <w:sz w:val="24"/>
          <w:szCs w:val="24"/>
        </w:rPr>
        <w:t xml:space="preserve"> outside the traditional venture capital model</w:t>
      </w:r>
      <w:r w:rsidR="00500456" w:rsidRPr="00822E34">
        <w:rPr>
          <w:rFonts w:cs="Calibri"/>
          <w:sz w:val="24"/>
          <w:szCs w:val="24"/>
        </w:rPr>
        <w:t xml:space="preserve">. </w:t>
      </w:r>
      <w:r w:rsidR="00D34541" w:rsidRPr="00822E34">
        <w:rPr>
          <w:rFonts w:cs="Calibri"/>
          <w:sz w:val="24"/>
          <w:szCs w:val="24"/>
        </w:rPr>
        <w:t>Investments initially total $5</w:t>
      </w:r>
      <w:r w:rsidR="00E84331" w:rsidRPr="00822E34">
        <w:rPr>
          <w:rFonts w:cs="Calibri"/>
          <w:sz w:val="24"/>
          <w:szCs w:val="24"/>
        </w:rPr>
        <w:t xml:space="preserve">0,000 to $250,000 per deal; </w:t>
      </w:r>
      <w:r w:rsidR="00D34541" w:rsidRPr="00822E34">
        <w:rPr>
          <w:rFonts w:cs="Calibri"/>
          <w:sz w:val="24"/>
          <w:szCs w:val="24"/>
        </w:rPr>
        <w:t xml:space="preserve">individual investors can invest from $250 to </w:t>
      </w:r>
      <w:r w:rsidR="00E84331" w:rsidRPr="00822E34">
        <w:rPr>
          <w:rFonts w:cs="Calibri"/>
          <w:sz w:val="24"/>
          <w:szCs w:val="24"/>
        </w:rPr>
        <w:t>$5,000</w:t>
      </w:r>
      <w:r w:rsidR="00D34541" w:rsidRPr="00822E34">
        <w:rPr>
          <w:rFonts w:cs="Calibri"/>
          <w:sz w:val="24"/>
          <w:szCs w:val="24"/>
        </w:rPr>
        <w:t>.</w:t>
      </w:r>
      <w:r w:rsidR="00E84331" w:rsidRPr="00822E34">
        <w:rPr>
          <w:rFonts w:cs="Calibri"/>
          <w:sz w:val="24"/>
          <w:szCs w:val="24"/>
        </w:rPr>
        <w:t xml:space="preserve"> </w:t>
      </w:r>
    </w:p>
    <w:p w:rsidR="00FF4A5A" w:rsidRPr="00822E34" w:rsidRDefault="008867B6" w:rsidP="00E15EA2">
      <w:pPr>
        <w:spacing w:before="100" w:beforeAutospacing="1" w:after="100" w:afterAutospacing="1" w:line="240" w:lineRule="auto"/>
        <w:rPr>
          <w:rFonts w:cs="Calibri"/>
          <w:sz w:val="24"/>
          <w:szCs w:val="24"/>
        </w:rPr>
      </w:pPr>
      <w:r w:rsidRPr="00822E34">
        <w:rPr>
          <w:rFonts w:cs="Calibri"/>
          <w:sz w:val="24"/>
          <w:szCs w:val="24"/>
        </w:rPr>
        <w:t xml:space="preserve">Microventures funds a wide range of industries, including </w:t>
      </w:r>
      <w:r w:rsidR="00706C6E" w:rsidRPr="00822E34">
        <w:rPr>
          <w:rFonts w:cs="Calibri"/>
          <w:sz w:val="24"/>
          <w:szCs w:val="24"/>
        </w:rPr>
        <w:t>technology</w:t>
      </w:r>
      <w:r w:rsidRPr="00822E34">
        <w:rPr>
          <w:rFonts w:cs="Calibri"/>
          <w:sz w:val="24"/>
          <w:szCs w:val="24"/>
        </w:rPr>
        <w:t>, consumer products and services, healthcare, media and e</w:t>
      </w:r>
      <w:r w:rsidR="00706C6E" w:rsidRPr="00822E34">
        <w:rPr>
          <w:rFonts w:cs="Calibri"/>
          <w:sz w:val="24"/>
          <w:szCs w:val="24"/>
        </w:rPr>
        <w:t>ntertain</w:t>
      </w:r>
      <w:r w:rsidRPr="00822E34">
        <w:rPr>
          <w:rFonts w:cs="Calibri"/>
          <w:sz w:val="24"/>
          <w:szCs w:val="24"/>
        </w:rPr>
        <w:t>ment, and telecommunications.</w:t>
      </w:r>
    </w:p>
    <w:p w:rsidR="00FF4A5A" w:rsidRPr="008867B6" w:rsidRDefault="00500456" w:rsidP="00E15EA2">
      <w:pPr>
        <w:spacing w:before="100" w:beforeAutospacing="1" w:after="100" w:afterAutospacing="1" w:line="240" w:lineRule="auto"/>
        <w:rPr>
          <w:rFonts w:cs="Calibri"/>
          <w:b/>
          <w:sz w:val="28"/>
          <w:szCs w:val="28"/>
        </w:rPr>
      </w:pPr>
      <w:r w:rsidRPr="008867B6">
        <w:rPr>
          <w:rFonts w:cs="Calibri"/>
          <w:b/>
          <w:sz w:val="28"/>
          <w:szCs w:val="28"/>
        </w:rPr>
        <w:t>Leadership</w:t>
      </w:r>
    </w:p>
    <w:p w:rsidR="0086443E" w:rsidRPr="002F140C" w:rsidRDefault="0086443E" w:rsidP="00E15EA2">
      <w:pPr>
        <w:spacing w:before="100" w:beforeAutospacing="1" w:after="100" w:afterAutospacing="1" w:line="240" w:lineRule="auto"/>
        <w:ind w:left="720"/>
        <w:rPr>
          <w:rFonts w:cs="Calibri"/>
          <w:sz w:val="28"/>
          <w:szCs w:val="28"/>
        </w:rPr>
      </w:pPr>
      <w:r w:rsidRPr="002F140C">
        <w:rPr>
          <w:rFonts w:cs="Calibri"/>
          <w:b/>
          <w:bCs/>
          <w:sz w:val="28"/>
          <w:szCs w:val="28"/>
        </w:rPr>
        <w:t>William M. Clark</w:t>
      </w:r>
    </w:p>
    <w:p w:rsidR="00B14742" w:rsidRPr="00822E34" w:rsidRDefault="0086443E" w:rsidP="00E15EA2">
      <w:pPr>
        <w:spacing w:before="100" w:beforeAutospacing="1" w:after="100" w:afterAutospacing="1" w:line="240" w:lineRule="auto"/>
        <w:ind w:left="720"/>
        <w:rPr>
          <w:rFonts w:cs="Calibri"/>
          <w:sz w:val="24"/>
          <w:szCs w:val="24"/>
        </w:rPr>
      </w:pPr>
      <w:r w:rsidRPr="00822E34">
        <w:rPr>
          <w:rFonts w:cs="Calibri"/>
          <w:sz w:val="24"/>
          <w:szCs w:val="24"/>
        </w:rPr>
        <w:t>CEO/Designated Principal and Founder</w:t>
      </w:r>
    </w:p>
    <w:p w:rsidR="00822E34" w:rsidRPr="00822E34" w:rsidRDefault="00822E34" w:rsidP="00822E34">
      <w:pPr>
        <w:spacing w:before="100" w:beforeAutospacing="1" w:after="100" w:afterAutospacing="1"/>
        <w:rPr>
          <w:rFonts w:cs="Calibri"/>
          <w:sz w:val="24"/>
          <w:szCs w:val="24"/>
        </w:rPr>
      </w:pPr>
      <w:r w:rsidRPr="00822E34">
        <w:rPr>
          <w:rFonts w:cs="Calibri"/>
          <w:sz w:val="24"/>
          <w:szCs w:val="24"/>
        </w:rPr>
        <w:t xml:space="preserve">With more than a decade of top level management experience in the credit risk management and financial services industry, Mr. Clark brings to the company key strategic focus and critical evaluation skills essential to the both the investor and startup business components of Microventures. </w:t>
      </w:r>
    </w:p>
    <w:p w:rsidR="00822E34" w:rsidRPr="00822E34" w:rsidRDefault="00822E34" w:rsidP="00822E34">
      <w:pPr>
        <w:spacing w:before="100" w:beforeAutospacing="1" w:after="100" w:afterAutospacing="1"/>
        <w:rPr>
          <w:rFonts w:cs="Calibri"/>
          <w:sz w:val="24"/>
          <w:szCs w:val="24"/>
        </w:rPr>
      </w:pPr>
      <w:r w:rsidRPr="00822E34">
        <w:rPr>
          <w:rFonts w:cs="Calibri"/>
          <w:sz w:val="24"/>
          <w:szCs w:val="24"/>
        </w:rPr>
        <w:lastRenderedPageBreak/>
        <w:t>As Risk Manager at a online payment processing company, Mr. Clark’s responsibilities included managing risk on the merchant side of the business. His comprehensive approach to the company stems from key experience previously helping managing a billion dollar portfolio of small business accounts as Credit Risk Manager in the Small Business Risk Management Division of a captive financial institution. He holds a BS in finance from Michigan State University as well as Series 7, 24, 63 and 79 licenses.</w:t>
      </w:r>
    </w:p>
    <w:p w:rsidR="0086443E" w:rsidRPr="002F140C" w:rsidRDefault="0086443E" w:rsidP="00E15EA2">
      <w:pPr>
        <w:spacing w:before="100" w:beforeAutospacing="1" w:after="100" w:afterAutospacing="1" w:line="240" w:lineRule="auto"/>
        <w:ind w:left="720"/>
        <w:rPr>
          <w:rFonts w:cs="Calibri"/>
          <w:sz w:val="28"/>
          <w:szCs w:val="28"/>
        </w:rPr>
      </w:pPr>
      <w:r w:rsidRPr="002F140C">
        <w:rPr>
          <w:rFonts w:cs="Calibri"/>
          <w:b/>
          <w:bCs/>
          <w:sz w:val="28"/>
          <w:szCs w:val="28"/>
        </w:rPr>
        <w:t>Scott Rhode</w:t>
      </w:r>
    </w:p>
    <w:p w:rsidR="0086443E" w:rsidRPr="00822E34" w:rsidRDefault="0086443E" w:rsidP="00822E34">
      <w:pPr>
        <w:spacing w:before="100" w:beforeAutospacing="1" w:after="100" w:afterAutospacing="1" w:line="240" w:lineRule="auto"/>
        <w:rPr>
          <w:rFonts w:cs="Calibri"/>
          <w:sz w:val="24"/>
          <w:szCs w:val="24"/>
        </w:rPr>
      </w:pPr>
      <w:r w:rsidRPr="00822E34">
        <w:rPr>
          <w:rFonts w:cs="Calibri"/>
          <w:sz w:val="24"/>
          <w:szCs w:val="24"/>
        </w:rPr>
        <w:t>V</w:t>
      </w:r>
      <w:r w:rsidR="005659C8" w:rsidRPr="00822E34">
        <w:rPr>
          <w:rFonts w:cs="Calibri"/>
          <w:sz w:val="24"/>
          <w:szCs w:val="24"/>
        </w:rPr>
        <w:t xml:space="preserve">ice </w:t>
      </w:r>
      <w:r w:rsidRPr="00822E34">
        <w:rPr>
          <w:rFonts w:cs="Calibri"/>
          <w:sz w:val="24"/>
          <w:szCs w:val="24"/>
        </w:rPr>
        <w:t>P</w:t>
      </w:r>
      <w:r w:rsidR="005659C8" w:rsidRPr="00822E34">
        <w:rPr>
          <w:rFonts w:cs="Calibri"/>
          <w:sz w:val="24"/>
          <w:szCs w:val="24"/>
        </w:rPr>
        <w:t xml:space="preserve">resident of </w:t>
      </w:r>
      <w:r w:rsidRPr="00822E34">
        <w:rPr>
          <w:rFonts w:cs="Calibri"/>
          <w:sz w:val="24"/>
          <w:szCs w:val="24"/>
        </w:rPr>
        <w:t>Technology and Co-Founder</w:t>
      </w:r>
    </w:p>
    <w:p w:rsidR="00822E34" w:rsidRPr="00822E34" w:rsidRDefault="00822E34" w:rsidP="00822E34">
      <w:pPr>
        <w:spacing w:before="100" w:beforeAutospacing="1" w:after="100" w:afterAutospacing="1" w:line="240" w:lineRule="auto"/>
        <w:rPr>
          <w:rFonts w:cs="Calibri"/>
          <w:sz w:val="24"/>
          <w:szCs w:val="24"/>
        </w:rPr>
      </w:pPr>
      <w:r w:rsidRPr="00822E34">
        <w:rPr>
          <w:rFonts w:cs="Calibri"/>
          <w:sz w:val="24"/>
          <w:szCs w:val="24"/>
        </w:rPr>
        <w:t>Scott has over 15 years experience in financial services, and has held a variety of roles in IT project management.  He brings an expertise in project management, process improvement, customer experience and loyalty, public relations and operations management to the company.</w:t>
      </w:r>
    </w:p>
    <w:p w:rsidR="00822E34" w:rsidRPr="00822E34" w:rsidRDefault="00822E34" w:rsidP="00822E34">
      <w:pPr>
        <w:spacing w:before="100" w:beforeAutospacing="1" w:after="100" w:afterAutospacing="1" w:line="240" w:lineRule="auto"/>
        <w:rPr>
          <w:rFonts w:cs="Calibri"/>
          <w:sz w:val="24"/>
          <w:szCs w:val="24"/>
        </w:rPr>
      </w:pPr>
      <w:r w:rsidRPr="00822E34">
        <w:rPr>
          <w:rFonts w:cs="Calibri"/>
          <w:sz w:val="24"/>
          <w:szCs w:val="24"/>
        </w:rPr>
        <w:t>Scott has held a variety of roles at an Austin captive financial institution over the past decade.  Most recently he served as a Sr. Risk Manager in the Risk Management division where he was responsible for project management, credit policy and bank relationships, management of the credit bureaus, management of the IT developers, management of Business Enterprise Testing, and Controls for the Risk Management group.</w:t>
      </w:r>
    </w:p>
    <w:p w:rsidR="00822E34" w:rsidRPr="00822E34" w:rsidRDefault="00822E34" w:rsidP="00822E34">
      <w:pPr>
        <w:spacing w:before="100" w:beforeAutospacing="1" w:after="100" w:afterAutospacing="1" w:line="240" w:lineRule="auto"/>
        <w:rPr>
          <w:rFonts w:cs="Calibri"/>
          <w:sz w:val="24"/>
          <w:szCs w:val="24"/>
        </w:rPr>
      </w:pPr>
      <w:r w:rsidRPr="00822E34">
        <w:rPr>
          <w:rFonts w:cs="Calibri"/>
          <w:sz w:val="24"/>
          <w:szCs w:val="24"/>
        </w:rPr>
        <w:t>In the past Scott served as a City Councilmember for the City of Round Rock, Texas, where he was the elected official responsible for City budget, legislation, strategic direction, and oversight.</w:t>
      </w:r>
    </w:p>
    <w:p w:rsidR="00E934E5" w:rsidRPr="008867B6" w:rsidRDefault="000C27D4" w:rsidP="00E15EA2">
      <w:pPr>
        <w:spacing w:before="100" w:beforeAutospacing="1" w:after="100" w:afterAutospacing="1" w:line="240" w:lineRule="auto"/>
        <w:rPr>
          <w:rFonts w:eastAsia="Times New Roman" w:cs="Calibri"/>
          <w:b/>
          <w:sz w:val="28"/>
          <w:szCs w:val="28"/>
        </w:rPr>
      </w:pPr>
      <w:r>
        <w:rPr>
          <w:rFonts w:eastAsia="Times New Roman" w:cs="Calibri"/>
          <w:b/>
          <w:sz w:val="28"/>
          <w:szCs w:val="28"/>
        </w:rPr>
        <w:t>The Value of MicroV</w:t>
      </w:r>
      <w:r w:rsidR="00E934E5" w:rsidRPr="008867B6">
        <w:rPr>
          <w:rFonts w:eastAsia="Times New Roman" w:cs="Calibri"/>
          <w:b/>
          <w:sz w:val="28"/>
          <w:szCs w:val="28"/>
        </w:rPr>
        <w:t>entures</w:t>
      </w:r>
    </w:p>
    <w:p w:rsidR="002F140C" w:rsidRPr="00822E34" w:rsidRDefault="000C27D4" w:rsidP="00822E34">
      <w:pPr>
        <w:spacing w:before="100" w:beforeAutospacing="1" w:after="100" w:afterAutospacing="1" w:line="240" w:lineRule="auto"/>
        <w:rPr>
          <w:rFonts w:cs="Calibri"/>
          <w:sz w:val="24"/>
          <w:szCs w:val="24"/>
        </w:rPr>
      </w:pPr>
      <w:r w:rsidRPr="00822E34">
        <w:rPr>
          <w:rFonts w:cs="Calibri"/>
          <w:sz w:val="24"/>
          <w:szCs w:val="24"/>
        </w:rPr>
        <w:t>MicroV</w:t>
      </w:r>
      <w:r w:rsidR="002F140C" w:rsidRPr="00822E34">
        <w:rPr>
          <w:rFonts w:cs="Calibri"/>
          <w:sz w:val="24"/>
          <w:szCs w:val="24"/>
        </w:rPr>
        <w:t>entures is positioned as the future of venture capital funding, facilitating  investment in tenable entrepreneur</w:t>
      </w:r>
      <w:r w:rsidR="008867B6" w:rsidRPr="00822E34">
        <w:rPr>
          <w:rFonts w:cs="Calibri"/>
          <w:sz w:val="24"/>
          <w:szCs w:val="24"/>
        </w:rPr>
        <w:t xml:space="preserve">ial ventures. Entrepreneurs can access a broader range of investors, increasing their chances of getting funded, and investors can invest smaller amounts than typically expected in traditional venture capital situations. This opens up </w:t>
      </w:r>
      <w:r w:rsidRPr="00822E34">
        <w:rPr>
          <w:rFonts w:cs="Calibri"/>
          <w:sz w:val="24"/>
          <w:szCs w:val="24"/>
        </w:rPr>
        <w:t xml:space="preserve">early access and </w:t>
      </w:r>
      <w:r w:rsidR="00FE67AD" w:rsidRPr="00822E34">
        <w:rPr>
          <w:rFonts w:cs="Calibri"/>
          <w:sz w:val="24"/>
          <w:szCs w:val="24"/>
        </w:rPr>
        <w:t xml:space="preserve">spreads </w:t>
      </w:r>
      <w:r w:rsidRPr="00822E34">
        <w:rPr>
          <w:rFonts w:cs="Calibri"/>
          <w:sz w:val="24"/>
          <w:szCs w:val="24"/>
        </w:rPr>
        <w:t>investor risk, while benefitting from a review and due diligence process similar to that of other venture capital companies.</w:t>
      </w:r>
    </w:p>
    <w:p w:rsidR="000C27D4" w:rsidRPr="000C27D4" w:rsidRDefault="000C27D4" w:rsidP="00E15EA2">
      <w:pPr>
        <w:spacing w:before="100" w:beforeAutospacing="1" w:after="100" w:afterAutospacing="1" w:line="240" w:lineRule="auto"/>
        <w:rPr>
          <w:rFonts w:eastAsia="Times New Roman" w:cs="Calibri"/>
          <w:b/>
          <w:sz w:val="28"/>
          <w:szCs w:val="28"/>
        </w:rPr>
      </w:pPr>
      <w:r w:rsidRPr="000C27D4">
        <w:rPr>
          <w:rFonts w:eastAsia="Times New Roman" w:cs="Calibri"/>
          <w:b/>
          <w:sz w:val="28"/>
          <w:szCs w:val="28"/>
        </w:rPr>
        <w:t>MicroVenture’s Origin</w:t>
      </w:r>
    </w:p>
    <w:p w:rsidR="002F140C" w:rsidRPr="00822E34" w:rsidRDefault="00E934E5" w:rsidP="00822E34">
      <w:pPr>
        <w:spacing w:before="100" w:beforeAutospacing="1" w:after="100" w:afterAutospacing="1" w:line="240" w:lineRule="auto"/>
        <w:rPr>
          <w:rFonts w:cs="Calibri"/>
          <w:sz w:val="24"/>
          <w:szCs w:val="24"/>
        </w:rPr>
      </w:pPr>
      <w:r w:rsidRPr="00822E34">
        <w:rPr>
          <w:rFonts w:cs="Calibri"/>
          <w:sz w:val="24"/>
          <w:szCs w:val="24"/>
        </w:rPr>
        <w:t xml:space="preserve">Intrigued by the peer-to-peer lending model, and inspired by Austin’s entrepreneurial climate, Mr. Clark created MicroVentures to facilitate getting capital to small businesses and early stage concepts. </w:t>
      </w:r>
      <w:r w:rsidR="00EC5B5A" w:rsidRPr="00822E34">
        <w:rPr>
          <w:rFonts w:cs="Calibri"/>
          <w:sz w:val="24"/>
          <w:szCs w:val="24"/>
        </w:rPr>
        <w:t>Unlike m</w:t>
      </w:r>
      <w:r w:rsidR="002F140C" w:rsidRPr="00822E34">
        <w:rPr>
          <w:rFonts w:cs="Calibri"/>
          <w:sz w:val="24"/>
          <w:szCs w:val="24"/>
        </w:rPr>
        <w:t>ost VC funding</w:t>
      </w:r>
      <w:r w:rsidR="00EC5B5A" w:rsidRPr="00822E34">
        <w:rPr>
          <w:rFonts w:cs="Calibri"/>
          <w:sz w:val="24"/>
          <w:szCs w:val="24"/>
        </w:rPr>
        <w:t xml:space="preserve">, which </w:t>
      </w:r>
      <w:r w:rsidR="003E6EC9" w:rsidRPr="00822E34">
        <w:rPr>
          <w:rFonts w:cs="Calibri"/>
          <w:sz w:val="24"/>
          <w:szCs w:val="24"/>
        </w:rPr>
        <w:t>are</w:t>
      </w:r>
      <w:r w:rsidR="002F140C" w:rsidRPr="00822E34">
        <w:rPr>
          <w:rFonts w:cs="Calibri"/>
          <w:sz w:val="24"/>
          <w:szCs w:val="24"/>
        </w:rPr>
        <w:t xml:space="preserve"> in the $1-10 million range</w:t>
      </w:r>
      <w:r w:rsidR="00EC5B5A" w:rsidRPr="00822E34">
        <w:rPr>
          <w:rFonts w:cs="Calibri"/>
          <w:sz w:val="24"/>
          <w:szCs w:val="24"/>
        </w:rPr>
        <w:t>,</w:t>
      </w:r>
      <w:r w:rsidR="003E6EC9" w:rsidRPr="00822E34">
        <w:rPr>
          <w:rFonts w:cs="Calibri"/>
          <w:sz w:val="24"/>
          <w:szCs w:val="24"/>
        </w:rPr>
        <w:t xml:space="preserve"> </w:t>
      </w:r>
      <w:r w:rsidR="00EC5B5A" w:rsidRPr="00822E34">
        <w:rPr>
          <w:rFonts w:cs="Calibri"/>
          <w:sz w:val="24"/>
          <w:szCs w:val="24"/>
        </w:rPr>
        <w:t>MicroV</w:t>
      </w:r>
      <w:r w:rsidR="000C27D4" w:rsidRPr="00822E34">
        <w:rPr>
          <w:rFonts w:cs="Calibri"/>
          <w:sz w:val="24"/>
          <w:szCs w:val="24"/>
        </w:rPr>
        <w:t xml:space="preserve">entures </w:t>
      </w:r>
      <w:r w:rsidR="002F140C" w:rsidRPr="00822E34">
        <w:rPr>
          <w:rFonts w:cs="Calibri"/>
          <w:sz w:val="24"/>
          <w:szCs w:val="24"/>
        </w:rPr>
        <w:t xml:space="preserve">combines peer-to-peer </w:t>
      </w:r>
      <w:r w:rsidR="002D5124" w:rsidRPr="00822E34">
        <w:rPr>
          <w:rFonts w:cs="Calibri"/>
          <w:sz w:val="24"/>
          <w:szCs w:val="24"/>
        </w:rPr>
        <w:t>lending with the VC</w:t>
      </w:r>
      <w:r w:rsidR="002F140C" w:rsidRPr="00822E34">
        <w:rPr>
          <w:rFonts w:cs="Calibri"/>
          <w:sz w:val="24"/>
          <w:szCs w:val="24"/>
        </w:rPr>
        <w:t xml:space="preserve"> </w:t>
      </w:r>
      <w:r w:rsidR="000C27D4" w:rsidRPr="00822E34">
        <w:rPr>
          <w:rFonts w:cs="Calibri"/>
          <w:sz w:val="24"/>
          <w:szCs w:val="24"/>
        </w:rPr>
        <w:t xml:space="preserve">model, </w:t>
      </w:r>
      <w:r w:rsidR="002D5124" w:rsidRPr="00822E34">
        <w:rPr>
          <w:rFonts w:cs="Calibri"/>
          <w:sz w:val="24"/>
          <w:szCs w:val="24"/>
        </w:rPr>
        <w:t>allowing</w:t>
      </w:r>
      <w:r w:rsidR="002F140C" w:rsidRPr="00822E34">
        <w:rPr>
          <w:rFonts w:cs="Calibri"/>
          <w:sz w:val="24"/>
          <w:szCs w:val="24"/>
        </w:rPr>
        <w:t xml:space="preserve"> the individual investor early </w:t>
      </w:r>
      <w:r w:rsidR="002D5124" w:rsidRPr="00822E34">
        <w:rPr>
          <w:rFonts w:cs="Calibri"/>
          <w:sz w:val="24"/>
          <w:szCs w:val="24"/>
        </w:rPr>
        <w:t>access to private o</w:t>
      </w:r>
      <w:r w:rsidR="00430907" w:rsidRPr="00822E34">
        <w:rPr>
          <w:rFonts w:cs="Calibri"/>
          <w:sz w:val="24"/>
          <w:szCs w:val="24"/>
        </w:rPr>
        <w:t>p</w:t>
      </w:r>
      <w:r w:rsidR="002D5124" w:rsidRPr="00822E34">
        <w:rPr>
          <w:rFonts w:cs="Calibri"/>
          <w:sz w:val="24"/>
          <w:szCs w:val="24"/>
        </w:rPr>
        <w:t>portunities at a significantly smaller investment.</w:t>
      </w:r>
    </w:p>
    <w:p w:rsidR="00E15EA2" w:rsidRDefault="00E15EA2" w:rsidP="00E15EA2">
      <w:pPr>
        <w:spacing w:before="100" w:beforeAutospacing="1" w:after="100" w:afterAutospacing="1" w:line="240" w:lineRule="auto"/>
        <w:outlineLvl w:val="2"/>
        <w:rPr>
          <w:rFonts w:eastAsia="Times New Roman" w:cs="Calibri"/>
          <w:b/>
          <w:bCs/>
          <w:sz w:val="28"/>
          <w:szCs w:val="28"/>
        </w:rPr>
      </w:pPr>
    </w:p>
    <w:p w:rsidR="00433F3E" w:rsidRPr="00A51754" w:rsidRDefault="00433F3E" w:rsidP="00E15EA2">
      <w:pPr>
        <w:spacing w:before="100" w:beforeAutospacing="1" w:after="100" w:afterAutospacing="1" w:line="240" w:lineRule="auto"/>
        <w:outlineLvl w:val="2"/>
        <w:rPr>
          <w:rFonts w:eastAsia="Times New Roman" w:cs="Calibri"/>
          <w:b/>
          <w:bCs/>
          <w:sz w:val="28"/>
          <w:szCs w:val="28"/>
        </w:rPr>
      </w:pPr>
      <w:r w:rsidRPr="00A51754">
        <w:rPr>
          <w:rFonts w:eastAsia="Times New Roman" w:cs="Calibri"/>
          <w:b/>
          <w:bCs/>
          <w:sz w:val="28"/>
          <w:szCs w:val="28"/>
        </w:rPr>
        <w:t>How The MicroVentures Process Works</w:t>
      </w:r>
    </w:p>
    <w:p w:rsidR="000C27D4" w:rsidRPr="00A51754" w:rsidRDefault="000C27D4" w:rsidP="00E15EA2">
      <w:pPr>
        <w:spacing w:before="100" w:beforeAutospacing="1" w:after="100" w:afterAutospacing="1" w:line="240" w:lineRule="auto"/>
        <w:rPr>
          <w:rFonts w:eastAsia="Times New Roman" w:cs="Calibri"/>
          <w:i/>
          <w:sz w:val="28"/>
          <w:szCs w:val="28"/>
        </w:rPr>
      </w:pPr>
      <w:r w:rsidRPr="00A51754">
        <w:rPr>
          <w:rFonts w:eastAsia="Times New Roman" w:cs="Calibri"/>
          <w:i/>
          <w:sz w:val="28"/>
          <w:szCs w:val="28"/>
        </w:rPr>
        <w:t>For Companies:</w:t>
      </w:r>
    </w:p>
    <w:p w:rsidR="005D7EF2" w:rsidRPr="00822E34" w:rsidRDefault="000C27D4" w:rsidP="00E15EA2">
      <w:pPr>
        <w:spacing w:before="100" w:beforeAutospacing="1" w:after="100" w:afterAutospacing="1" w:line="240" w:lineRule="auto"/>
        <w:rPr>
          <w:rFonts w:cs="Calibri"/>
          <w:sz w:val="24"/>
          <w:szCs w:val="24"/>
        </w:rPr>
      </w:pPr>
      <w:r w:rsidRPr="00822E34">
        <w:rPr>
          <w:rFonts w:cs="Calibri"/>
          <w:sz w:val="24"/>
          <w:szCs w:val="24"/>
        </w:rPr>
        <w:t>Businesses interested in</w:t>
      </w:r>
      <w:r w:rsidR="00433F3E" w:rsidRPr="00822E34">
        <w:rPr>
          <w:rFonts w:cs="Calibri"/>
          <w:sz w:val="24"/>
          <w:szCs w:val="24"/>
        </w:rPr>
        <w:t xml:space="preserve"> the MicroVentures </w:t>
      </w:r>
      <w:r w:rsidRPr="00822E34">
        <w:rPr>
          <w:rFonts w:cs="Calibri"/>
          <w:sz w:val="24"/>
          <w:szCs w:val="24"/>
        </w:rPr>
        <w:t xml:space="preserve">funding </w:t>
      </w:r>
      <w:r w:rsidR="00433F3E" w:rsidRPr="00822E34">
        <w:rPr>
          <w:rFonts w:cs="Calibri"/>
          <w:sz w:val="24"/>
          <w:szCs w:val="24"/>
        </w:rPr>
        <w:t xml:space="preserve">platform </w:t>
      </w:r>
      <w:r w:rsidRPr="00822E34">
        <w:rPr>
          <w:rFonts w:cs="Calibri"/>
          <w:sz w:val="24"/>
          <w:szCs w:val="24"/>
        </w:rPr>
        <w:t>c</w:t>
      </w:r>
      <w:r w:rsidR="00433F3E" w:rsidRPr="00822E34">
        <w:rPr>
          <w:rFonts w:cs="Calibri"/>
          <w:sz w:val="24"/>
          <w:szCs w:val="24"/>
        </w:rPr>
        <w:t>omplete a</w:t>
      </w:r>
      <w:r w:rsidR="00AA78C9">
        <w:rPr>
          <w:rFonts w:cs="Calibri"/>
          <w:sz w:val="24"/>
          <w:szCs w:val="24"/>
        </w:rPr>
        <w:t>n</w:t>
      </w:r>
      <w:r w:rsidR="00433F3E" w:rsidRPr="00822E34">
        <w:rPr>
          <w:rFonts w:cs="Calibri"/>
          <w:sz w:val="24"/>
          <w:szCs w:val="24"/>
        </w:rPr>
        <w:t xml:space="preserve"> application</w:t>
      </w:r>
      <w:r w:rsidRPr="00822E34">
        <w:rPr>
          <w:rFonts w:cs="Calibri"/>
          <w:sz w:val="24"/>
          <w:szCs w:val="24"/>
        </w:rPr>
        <w:t>,</w:t>
      </w:r>
      <w:r w:rsidR="00433F3E" w:rsidRPr="00822E34">
        <w:rPr>
          <w:rFonts w:cs="Calibri"/>
          <w:sz w:val="24"/>
          <w:szCs w:val="24"/>
        </w:rPr>
        <w:t xml:space="preserve"> and submit a </w:t>
      </w:r>
      <w:r w:rsidRPr="00822E34">
        <w:rPr>
          <w:rFonts w:cs="Calibri"/>
          <w:sz w:val="24"/>
          <w:szCs w:val="24"/>
        </w:rPr>
        <w:t xml:space="preserve">business plan and a </w:t>
      </w:r>
      <w:r w:rsidR="00AA78C9">
        <w:rPr>
          <w:rFonts w:cs="Calibri"/>
          <w:sz w:val="24"/>
          <w:szCs w:val="24"/>
        </w:rPr>
        <w:t>$100</w:t>
      </w:r>
      <w:r w:rsidRPr="00822E34">
        <w:rPr>
          <w:rFonts w:cs="Calibri"/>
          <w:sz w:val="24"/>
          <w:szCs w:val="24"/>
        </w:rPr>
        <w:t xml:space="preserve"> fee. </w:t>
      </w:r>
      <w:r w:rsidR="00433F3E" w:rsidRPr="00822E34">
        <w:rPr>
          <w:rFonts w:cs="Calibri"/>
          <w:sz w:val="24"/>
          <w:szCs w:val="24"/>
        </w:rPr>
        <w:t>MicroVentures review</w:t>
      </w:r>
      <w:r w:rsidRPr="00822E34">
        <w:rPr>
          <w:rFonts w:cs="Calibri"/>
          <w:sz w:val="24"/>
          <w:szCs w:val="24"/>
        </w:rPr>
        <w:t>s</w:t>
      </w:r>
      <w:r w:rsidR="00433F3E" w:rsidRPr="00822E34">
        <w:rPr>
          <w:rFonts w:cs="Calibri"/>
          <w:sz w:val="24"/>
          <w:szCs w:val="24"/>
        </w:rPr>
        <w:t xml:space="preserve"> the </w:t>
      </w:r>
      <w:r w:rsidRPr="00822E34">
        <w:rPr>
          <w:rFonts w:cs="Calibri"/>
          <w:sz w:val="24"/>
          <w:szCs w:val="24"/>
        </w:rPr>
        <w:t xml:space="preserve">plan, and the </w:t>
      </w:r>
      <w:r w:rsidR="00433F3E" w:rsidRPr="00822E34">
        <w:rPr>
          <w:rFonts w:cs="Calibri"/>
          <w:sz w:val="24"/>
          <w:szCs w:val="24"/>
        </w:rPr>
        <w:t xml:space="preserve">company </w:t>
      </w:r>
      <w:r w:rsidRPr="00822E34">
        <w:rPr>
          <w:rFonts w:cs="Calibri"/>
          <w:sz w:val="24"/>
          <w:szCs w:val="24"/>
        </w:rPr>
        <w:t>is then notified if approved for a more detailed</w:t>
      </w:r>
      <w:r w:rsidR="00A97F97" w:rsidRPr="00822E34">
        <w:rPr>
          <w:rFonts w:cs="Calibri"/>
          <w:sz w:val="24"/>
          <w:szCs w:val="24"/>
        </w:rPr>
        <w:t xml:space="preserve"> </w:t>
      </w:r>
      <w:r w:rsidR="00433F3E" w:rsidRPr="00822E34">
        <w:rPr>
          <w:rFonts w:cs="Calibri"/>
          <w:sz w:val="24"/>
          <w:szCs w:val="24"/>
        </w:rPr>
        <w:t xml:space="preserve">second phase review. </w:t>
      </w:r>
      <w:r w:rsidR="000A0E11" w:rsidRPr="00822E34">
        <w:rPr>
          <w:rFonts w:cs="Calibri"/>
          <w:sz w:val="24"/>
          <w:szCs w:val="24"/>
        </w:rPr>
        <w:t>Following the detailed review</w:t>
      </w:r>
      <w:r w:rsidR="005D7EF2" w:rsidRPr="00822E34">
        <w:rPr>
          <w:rFonts w:cs="Calibri"/>
          <w:sz w:val="24"/>
          <w:szCs w:val="24"/>
        </w:rPr>
        <w:t xml:space="preserve">, suitable companies </w:t>
      </w:r>
      <w:r w:rsidR="000A0E11" w:rsidRPr="00822E34">
        <w:rPr>
          <w:rFonts w:cs="Calibri"/>
          <w:sz w:val="24"/>
          <w:szCs w:val="24"/>
        </w:rPr>
        <w:t>ar</w:t>
      </w:r>
      <w:r w:rsidR="005D7EF2" w:rsidRPr="00822E34">
        <w:rPr>
          <w:rFonts w:cs="Calibri"/>
          <w:sz w:val="24"/>
          <w:szCs w:val="24"/>
        </w:rPr>
        <w:t>e</w:t>
      </w:r>
      <w:r w:rsidR="000A0E11" w:rsidRPr="00822E34">
        <w:rPr>
          <w:rFonts w:cs="Calibri"/>
          <w:sz w:val="24"/>
          <w:szCs w:val="24"/>
        </w:rPr>
        <w:t xml:space="preserve"> listed on </w:t>
      </w:r>
      <w:r w:rsidR="005D7EF2" w:rsidRPr="00822E34">
        <w:rPr>
          <w:rFonts w:cs="Calibri"/>
          <w:sz w:val="24"/>
          <w:szCs w:val="24"/>
        </w:rPr>
        <w:t xml:space="preserve">Microventures’ investment / offering platform. </w:t>
      </w:r>
    </w:p>
    <w:p w:rsidR="00433F3E" w:rsidRPr="00A51754" w:rsidRDefault="00A51754" w:rsidP="00E15EA2">
      <w:pPr>
        <w:spacing w:before="100" w:beforeAutospacing="1" w:after="100" w:afterAutospacing="1" w:line="240" w:lineRule="auto"/>
        <w:rPr>
          <w:rFonts w:cs="Calibri"/>
          <w:i/>
          <w:sz w:val="28"/>
          <w:szCs w:val="28"/>
        </w:rPr>
      </w:pPr>
      <w:r w:rsidRPr="00A51754">
        <w:rPr>
          <w:rFonts w:cs="Calibri"/>
          <w:i/>
          <w:sz w:val="28"/>
          <w:szCs w:val="28"/>
        </w:rPr>
        <w:t xml:space="preserve">For Investors: </w:t>
      </w:r>
    </w:p>
    <w:p w:rsidR="00A51754" w:rsidRPr="00822E34" w:rsidRDefault="00E15EA2" w:rsidP="00E15EA2">
      <w:pPr>
        <w:spacing w:before="100" w:beforeAutospacing="1" w:after="100" w:afterAutospacing="1" w:line="240" w:lineRule="auto"/>
        <w:rPr>
          <w:rFonts w:cs="Calibri"/>
          <w:sz w:val="24"/>
          <w:szCs w:val="24"/>
        </w:rPr>
      </w:pPr>
      <w:r w:rsidRPr="00822E34">
        <w:rPr>
          <w:rFonts w:cs="Calibri"/>
          <w:sz w:val="24"/>
          <w:szCs w:val="24"/>
        </w:rPr>
        <w:t>Interested</w:t>
      </w:r>
      <w:r w:rsidR="00A51754" w:rsidRPr="00822E34">
        <w:rPr>
          <w:rFonts w:cs="Calibri"/>
          <w:sz w:val="24"/>
          <w:szCs w:val="24"/>
        </w:rPr>
        <w:t xml:space="preserve"> investor</w:t>
      </w:r>
      <w:r w:rsidRPr="00822E34">
        <w:rPr>
          <w:rFonts w:cs="Calibri"/>
          <w:sz w:val="24"/>
          <w:szCs w:val="24"/>
        </w:rPr>
        <w:t xml:space="preserve">s </w:t>
      </w:r>
      <w:hyperlink r:id="rId8" w:history="1">
        <w:r w:rsidR="00A51754" w:rsidRPr="00822E34">
          <w:rPr>
            <w:sz w:val="24"/>
            <w:szCs w:val="24"/>
          </w:rPr>
          <w:t>complete a questionnaire</w:t>
        </w:r>
      </w:hyperlink>
      <w:r w:rsidR="00A51754" w:rsidRPr="00822E34">
        <w:rPr>
          <w:rFonts w:cs="Calibri"/>
          <w:sz w:val="24"/>
          <w:szCs w:val="24"/>
        </w:rPr>
        <w:t xml:space="preserve"> to determine if </w:t>
      </w:r>
      <w:r w:rsidRPr="00822E34">
        <w:rPr>
          <w:rFonts w:cs="Calibri"/>
          <w:sz w:val="24"/>
          <w:szCs w:val="24"/>
        </w:rPr>
        <w:t xml:space="preserve">MicroVentures’ </w:t>
      </w:r>
      <w:r w:rsidR="00A51754" w:rsidRPr="00822E34">
        <w:rPr>
          <w:rFonts w:cs="Calibri"/>
          <w:sz w:val="24"/>
          <w:szCs w:val="24"/>
        </w:rPr>
        <w:t xml:space="preserve">private offering investments are suitable based on internal MicroVentures guidelines for investment. Upon notification of acceptance, </w:t>
      </w:r>
      <w:r w:rsidRPr="00822E34">
        <w:rPr>
          <w:rFonts w:cs="Calibri"/>
          <w:sz w:val="24"/>
          <w:szCs w:val="24"/>
        </w:rPr>
        <w:t>investors have the</w:t>
      </w:r>
      <w:r w:rsidR="00A51754" w:rsidRPr="00822E34">
        <w:rPr>
          <w:rFonts w:cs="Calibri"/>
          <w:sz w:val="24"/>
          <w:szCs w:val="24"/>
        </w:rPr>
        <w:t xml:space="preserve"> opportunity to eval</w:t>
      </w:r>
      <w:r w:rsidRPr="00822E34">
        <w:rPr>
          <w:rFonts w:cs="Calibri"/>
          <w:sz w:val="24"/>
          <w:szCs w:val="24"/>
        </w:rPr>
        <w:t>uate and purchase the company’s exclusive private o</w:t>
      </w:r>
      <w:r w:rsidR="00A51754" w:rsidRPr="00822E34">
        <w:rPr>
          <w:rFonts w:cs="Calibri"/>
          <w:sz w:val="24"/>
          <w:szCs w:val="24"/>
        </w:rPr>
        <w:t xml:space="preserve">fferings. There is no obligation to invest and </w:t>
      </w:r>
      <w:r w:rsidRPr="00822E34">
        <w:rPr>
          <w:rFonts w:cs="Calibri"/>
          <w:sz w:val="24"/>
          <w:szCs w:val="24"/>
        </w:rPr>
        <w:t>no</w:t>
      </w:r>
      <w:r w:rsidR="00A51754" w:rsidRPr="00822E34">
        <w:rPr>
          <w:rFonts w:cs="Calibri"/>
          <w:sz w:val="24"/>
          <w:szCs w:val="24"/>
        </w:rPr>
        <w:t xml:space="preserve"> fee</w:t>
      </w:r>
      <w:r w:rsidRPr="00822E34">
        <w:rPr>
          <w:rFonts w:cs="Calibri"/>
          <w:sz w:val="24"/>
          <w:szCs w:val="24"/>
        </w:rPr>
        <w:t xml:space="preserve"> required</w:t>
      </w:r>
      <w:r w:rsidR="00A51754" w:rsidRPr="00822E34">
        <w:rPr>
          <w:rFonts w:cs="Calibri"/>
          <w:sz w:val="24"/>
          <w:szCs w:val="24"/>
        </w:rPr>
        <w:t>.</w:t>
      </w:r>
    </w:p>
    <w:p w:rsidR="00E15EA2" w:rsidRPr="00822E34" w:rsidRDefault="00E15EA2" w:rsidP="00E15EA2">
      <w:pPr>
        <w:spacing w:before="100" w:beforeAutospacing="1" w:after="100" w:afterAutospacing="1" w:line="240" w:lineRule="auto"/>
        <w:rPr>
          <w:rFonts w:cs="Calibri"/>
          <w:sz w:val="24"/>
          <w:szCs w:val="24"/>
        </w:rPr>
      </w:pPr>
      <w:r w:rsidRPr="00822E34">
        <w:rPr>
          <w:rFonts w:cs="Calibri"/>
          <w:sz w:val="24"/>
          <w:szCs w:val="24"/>
        </w:rPr>
        <w:t xml:space="preserve">For additional information on the company, please visit </w:t>
      </w:r>
      <w:hyperlink r:id="rId9" w:history="1">
        <w:r w:rsidRPr="00822E34">
          <w:rPr>
            <w:sz w:val="24"/>
            <w:szCs w:val="24"/>
          </w:rPr>
          <w:t>www.microventures.com</w:t>
        </w:r>
      </w:hyperlink>
      <w:r w:rsidRPr="00822E34">
        <w:rPr>
          <w:rFonts w:cs="Calibri"/>
          <w:sz w:val="24"/>
          <w:szCs w:val="24"/>
        </w:rPr>
        <w:t xml:space="preserve">. </w:t>
      </w:r>
    </w:p>
    <w:p w:rsidR="00E15EA2" w:rsidRDefault="00E15EA2" w:rsidP="00E15EA2">
      <w:pPr>
        <w:spacing w:before="100" w:beforeAutospacing="1" w:after="100" w:afterAutospacing="1" w:line="240" w:lineRule="auto"/>
        <w:rPr>
          <w:rFonts w:cs="Calibri"/>
          <w:sz w:val="28"/>
          <w:szCs w:val="28"/>
        </w:rPr>
      </w:pPr>
    </w:p>
    <w:p w:rsidR="00E15EA2" w:rsidRPr="002F140C" w:rsidRDefault="00E15EA2" w:rsidP="00E15EA2">
      <w:pPr>
        <w:spacing w:before="100" w:beforeAutospacing="1" w:after="100" w:afterAutospacing="1" w:line="240" w:lineRule="auto"/>
        <w:rPr>
          <w:rFonts w:cs="Calibri"/>
          <w:sz w:val="28"/>
          <w:szCs w:val="28"/>
        </w:rPr>
      </w:pPr>
    </w:p>
    <w:sectPr w:rsidR="00E15EA2" w:rsidRPr="002F140C" w:rsidSect="00891A0A">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7C3" w:rsidRDefault="00EC47C3" w:rsidP="00BA34BB">
      <w:pPr>
        <w:spacing w:after="0" w:line="240" w:lineRule="auto"/>
      </w:pPr>
      <w:r>
        <w:separator/>
      </w:r>
    </w:p>
  </w:endnote>
  <w:endnote w:type="continuationSeparator" w:id="0">
    <w:p w:rsidR="00EC47C3" w:rsidRDefault="00EC47C3" w:rsidP="00BA3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7C3" w:rsidRDefault="00EC47C3" w:rsidP="00BA34BB">
      <w:pPr>
        <w:spacing w:after="0" w:line="240" w:lineRule="auto"/>
      </w:pPr>
      <w:r>
        <w:separator/>
      </w:r>
    </w:p>
  </w:footnote>
  <w:footnote w:type="continuationSeparator" w:id="0">
    <w:p w:rsidR="00EC47C3" w:rsidRDefault="00EC47C3" w:rsidP="00BA34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BB" w:rsidRDefault="008B2EEC">
    <w:pPr>
      <w:pStyle w:val="Header"/>
    </w:pPr>
    <w:r>
      <w:rPr>
        <w:noProof/>
      </w:rPr>
      <w:drawing>
        <wp:inline distT="0" distB="0" distL="0" distR="0">
          <wp:extent cx="2457450" cy="3524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457450" cy="352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C4B0B"/>
    <w:multiLevelType w:val="multilevel"/>
    <w:tmpl w:val="412C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BE0204"/>
    <w:multiLevelType w:val="multilevel"/>
    <w:tmpl w:val="EB7A3F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FA761D"/>
    <w:multiLevelType w:val="multilevel"/>
    <w:tmpl w:val="35BE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4808C3"/>
    <w:multiLevelType w:val="multilevel"/>
    <w:tmpl w:val="7966C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F2D64"/>
    <w:multiLevelType w:val="multilevel"/>
    <w:tmpl w:val="464C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407D86"/>
    <w:multiLevelType w:val="hybridMultilevel"/>
    <w:tmpl w:val="2D5EC088"/>
    <w:lvl w:ilvl="0" w:tplc="930EFB8E">
      <w:numFmt w:val="bullet"/>
      <w:lvlText w:val="-"/>
      <w:lvlJc w:val="left"/>
      <w:pPr>
        <w:ind w:left="390" w:hanging="360"/>
      </w:pPr>
      <w:rPr>
        <w:rFonts w:ascii="Calibri" w:eastAsia="Calibri"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6">
    <w:nsid w:val="426D1B55"/>
    <w:multiLevelType w:val="multilevel"/>
    <w:tmpl w:val="73A2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476961"/>
    <w:multiLevelType w:val="multilevel"/>
    <w:tmpl w:val="1A4AF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1696F4C"/>
    <w:multiLevelType w:val="multilevel"/>
    <w:tmpl w:val="124AD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C6449F"/>
    <w:multiLevelType w:val="multilevel"/>
    <w:tmpl w:val="7966C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6"/>
  </w:num>
  <w:num w:numId="5">
    <w:abstractNumId w:val="8"/>
  </w:num>
  <w:num w:numId="6">
    <w:abstractNumId w:val="4"/>
  </w:num>
  <w:num w:numId="7">
    <w:abstractNumId w:val="9"/>
  </w:num>
  <w:num w:numId="8">
    <w:abstractNumId w:val="3"/>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33F3E"/>
    <w:rsid w:val="00063061"/>
    <w:rsid w:val="0009053C"/>
    <w:rsid w:val="000A0E11"/>
    <w:rsid w:val="000A59F4"/>
    <w:rsid w:val="000C27D4"/>
    <w:rsid w:val="000E7FAB"/>
    <w:rsid w:val="00100C06"/>
    <w:rsid w:val="00111253"/>
    <w:rsid w:val="00121C6F"/>
    <w:rsid w:val="00133A5C"/>
    <w:rsid w:val="001F1945"/>
    <w:rsid w:val="00236D36"/>
    <w:rsid w:val="00291D0B"/>
    <w:rsid w:val="002D5124"/>
    <w:rsid w:val="002F140C"/>
    <w:rsid w:val="00326971"/>
    <w:rsid w:val="0034796A"/>
    <w:rsid w:val="003871B0"/>
    <w:rsid w:val="003A3035"/>
    <w:rsid w:val="003A5321"/>
    <w:rsid w:val="003E6EC9"/>
    <w:rsid w:val="00414209"/>
    <w:rsid w:val="00430907"/>
    <w:rsid w:val="00431242"/>
    <w:rsid w:val="004313C5"/>
    <w:rsid w:val="00433F3E"/>
    <w:rsid w:val="00500456"/>
    <w:rsid w:val="00541320"/>
    <w:rsid w:val="005659C8"/>
    <w:rsid w:val="00593B13"/>
    <w:rsid w:val="005D7EF2"/>
    <w:rsid w:val="00622137"/>
    <w:rsid w:val="006761A0"/>
    <w:rsid w:val="00687385"/>
    <w:rsid w:val="006B6A07"/>
    <w:rsid w:val="00706C6E"/>
    <w:rsid w:val="007E1A49"/>
    <w:rsid w:val="007E4A41"/>
    <w:rsid w:val="00822E34"/>
    <w:rsid w:val="00862CAA"/>
    <w:rsid w:val="0086443E"/>
    <w:rsid w:val="008867B6"/>
    <w:rsid w:val="00891A0A"/>
    <w:rsid w:val="008B2EEC"/>
    <w:rsid w:val="008E53B6"/>
    <w:rsid w:val="008F6E63"/>
    <w:rsid w:val="00912E13"/>
    <w:rsid w:val="00A51754"/>
    <w:rsid w:val="00A521C5"/>
    <w:rsid w:val="00A85751"/>
    <w:rsid w:val="00A97F97"/>
    <w:rsid w:val="00AA3EC5"/>
    <w:rsid w:val="00AA78C9"/>
    <w:rsid w:val="00B14742"/>
    <w:rsid w:val="00B876B2"/>
    <w:rsid w:val="00BA34BB"/>
    <w:rsid w:val="00C04FE3"/>
    <w:rsid w:val="00C30232"/>
    <w:rsid w:val="00CD237C"/>
    <w:rsid w:val="00D23F0B"/>
    <w:rsid w:val="00D34541"/>
    <w:rsid w:val="00D42C9C"/>
    <w:rsid w:val="00D965B5"/>
    <w:rsid w:val="00DB2998"/>
    <w:rsid w:val="00E15EA2"/>
    <w:rsid w:val="00E84331"/>
    <w:rsid w:val="00E934E5"/>
    <w:rsid w:val="00EB21FB"/>
    <w:rsid w:val="00EC47C3"/>
    <w:rsid w:val="00EC5B5A"/>
    <w:rsid w:val="00F13A47"/>
    <w:rsid w:val="00FA2471"/>
    <w:rsid w:val="00FD6859"/>
    <w:rsid w:val="00FE67AD"/>
    <w:rsid w:val="00FF4A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A0A"/>
    <w:pPr>
      <w:spacing w:after="200" w:line="276" w:lineRule="auto"/>
    </w:pPr>
    <w:rPr>
      <w:sz w:val="22"/>
      <w:szCs w:val="22"/>
    </w:rPr>
  </w:style>
  <w:style w:type="paragraph" w:styleId="Heading3">
    <w:name w:val="heading 3"/>
    <w:basedOn w:val="Normal"/>
    <w:link w:val="Heading3Char"/>
    <w:uiPriority w:val="9"/>
    <w:qFormat/>
    <w:rsid w:val="00433F3E"/>
    <w:pPr>
      <w:spacing w:before="100" w:beforeAutospacing="1" w:after="100" w:afterAutospacing="1" w:line="240" w:lineRule="auto"/>
      <w:outlineLvl w:val="2"/>
    </w:pPr>
    <w:rPr>
      <w:rFonts w:ascii="Times New Roman" w:eastAsia="Times New Roman" w:hAnsi="Times New Roman"/>
      <w:b/>
      <w:bCs/>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3E"/>
    <w:pPr>
      <w:ind w:left="720"/>
      <w:contextualSpacing/>
    </w:pPr>
  </w:style>
  <w:style w:type="character" w:styleId="Hyperlink">
    <w:name w:val="Hyperlink"/>
    <w:basedOn w:val="DefaultParagraphFont"/>
    <w:uiPriority w:val="99"/>
    <w:unhideWhenUsed/>
    <w:rsid w:val="00433F3E"/>
    <w:rPr>
      <w:b w:val="0"/>
      <w:bCs w:val="0"/>
      <w:color w:val="003663"/>
      <w:u w:val="single"/>
    </w:rPr>
  </w:style>
  <w:style w:type="character" w:styleId="Strong">
    <w:name w:val="Strong"/>
    <w:basedOn w:val="DefaultParagraphFont"/>
    <w:uiPriority w:val="22"/>
    <w:qFormat/>
    <w:rsid w:val="00433F3E"/>
    <w:rPr>
      <w:rFonts w:ascii="Arial" w:hAnsi="Arial" w:cs="Arial" w:hint="default"/>
      <w:b/>
      <w:bCs/>
      <w:color w:val="003663"/>
      <w:sz w:val="18"/>
      <w:szCs w:val="18"/>
    </w:rPr>
  </w:style>
  <w:style w:type="paragraph" w:customStyle="1" w:styleId="enhanced1">
    <w:name w:val="enhanced1"/>
    <w:basedOn w:val="Normal"/>
    <w:rsid w:val="00433F3E"/>
    <w:pPr>
      <w:spacing w:after="225" w:line="330" w:lineRule="atLeast"/>
    </w:pPr>
    <w:rPr>
      <w:rFonts w:ascii="Times New Roman" w:eastAsia="Times New Roman" w:hAnsi="Times New Roman"/>
      <w:color w:val="003867"/>
      <w:sz w:val="26"/>
      <w:szCs w:val="26"/>
    </w:rPr>
  </w:style>
  <w:style w:type="paragraph" w:styleId="BalloonText">
    <w:name w:val="Balloon Text"/>
    <w:basedOn w:val="Normal"/>
    <w:link w:val="BalloonTextChar"/>
    <w:uiPriority w:val="99"/>
    <w:semiHidden/>
    <w:unhideWhenUsed/>
    <w:rsid w:val="00433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F3E"/>
    <w:rPr>
      <w:rFonts w:ascii="Tahoma" w:hAnsi="Tahoma" w:cs="Tahoma"/>
      <w:sz w:val="16"/>
      <w:szCs w:val="16"/>
    </w:rPr>
  </w:style>
  <w:style w:type="character" w:customStyle="1" w:styleId="Heading3Char">
    <w:name w:val="Heading 3 Char"/>
    <w:basedOn w:val="DefaultParagraphFont"/>
    <w:link w:val="Heading3"/>
    <w:uiPriority w:val="9"/>
    <w:rsid w:val="00433F3E"/>
    <w:rPr>
      <w:rFonts w:ascii="Times New Roman" w:eastAsia="Times New Roman" w:hAnsi="Times New Roman" w:cs="Times New Roman"/>
      <w:b/>
      <w:bCs/>
      <w:color w:val="000000"/>
      <w:sz w:val="24"/>
      <w:szCs w:val="24"/>
    </w:rPr>
  </w:style>
  <w:style w:type="character" w:styleId="Emphasis">
    <w:name w:val="Emphasis"/>
    <w:basedOn w:val="DefaultParagraphFont"/>
    <w:uiPriority w:val="20"/>
    <w:qFormat/>
    <w:rsid w:val="00433F3E"/>
    <w:rPr>
      <w:i/>
      <w:iCs/>
    </w:rPr>
  </w:style>
  <w:style w:type="paragraph" w:styleId="Header">
    <w:name w:val="header"/>
    <w:basedOn w:val="Normal"/>
    <w:link w:val="HeaderChar"/>
    <w:uiPriority w:val="99"/>
    <w:semiHidden/>
    <w:unhideWhenUsed/>
    <w:rsid w:val="00BA34BB"/>
    <w:pPr>
      <w:tabs>
        <w:tab w:val="center" w:pos="4680"/>
        <w:tab w:val="right" w:pos="9360"/>
      </w:tabs>
    </w:pPr>
  </w:style>
  <w:style w:type="character" w:customStyle="1" w:styleId="HeaderChar">
    <w:name w:val="Header Char"/>
    <w:basedOn w:val="DefaultParagraphFont"/>
    <w:link w:val="Header"/>
    <w:uiPriority w:val="99"/>
    <w:semiHidden/>
    <w:rsid w:val="00BA34BB"/>
    <w:rPr>
      <w:sz w:val="22"/>
      <w:szCs w:val="22"/>
    </w:rPr>
  </w:style>
  <w:style w:type="paragraph" w:styleId="Footer">
    <w:name w:val="footer"/>
    <w:basedOn w:val="Normal"/>
    <w:link w:val="FooterChar"/>
    <w:uiPriority w:val="99"/>
    <w:unhideWhenUsed/>
    <w:rsid w:val="00BA34BB"/>
    <w:pPr>
      <w:tabs>
        <w:tab w:val="center" w:pos="4680"/>
        <w:tab w:val="right" w:pos="9360"/>
      </w:tabs>
    </w:pPr>
  </w:style>
  <w:style w:type="character" w:customStyle="1" w:styleId="FooterChar">
    <w:name w:val="Footer Char"/>
    <w:basedOn w:val="DefaultParagraphFont"/>
    <w:link w:val="Footer"/>
    <w:uiPriority w:val="99"/>
    <w:rsid w:val="00BA34BB"/>
    <w:rPr>
      <w:sz w:val="22"/>
      <w:szCs w:val="22"/>
    </w:rPr>
  </w:style>
</w:styles>
</file>

<file path=word/webSettings.xml><?xml version="1.0" encoding="utf-8"?>
<w:webSettings xmlns:r="http://schemas.openxmlformats.org/officeDocument/2006/relationships" xmlns:w="http://schemas.openxmlformats.org/wordprocessingml/2006/main">
  <w:divs>
    <w:div w:id="47606309">
      <w:bodyDiv w:val="1"/>
      <w:marLeft w:val="0"/>
      <w:marRight w:val="0"/>
      <w:marTop w:val="0"/>
      <w:marBottom w:val="0"/>
      <w:divBdr>
        <w:top w:val="none" w:sz="0" w:space="0" w:color="auto"/>
        <w:left w:val="none" w:sz="0" w:space="0" w:color="auto"/>
        <w:bottom w:val="none" w:sz="0" w:space="0" w:color="auto"/>
        <w:right w:val="none" w:sz="0" w:space="0" w:color="auto"/>
      </w:divBdr>
    </w:div>
    <w:div w:id="348487122">
      <w:bodyDiv w:val="1"/>
      <w:marLeft w:val="0"/>
      <w:marRight w:val="0"/>
      <w:marTop w:val="0"/>
      <w:marBottom w:val="0"/>
      <w:divBdr>
        <w:top w:val="none" w:sz="0" w:space="0" w:color="auto"/>
        <w:left w:val="none" w:sz="0" w:space="0" w:color="auto"/>
        <w:bottom w:val="none" w:sz="0" w:space="0" w:color="auto"/>
        <w:right w:val="none" w:sz="0" w:space="0" w:color="auto"/>
      </w:divBdr>
    </w:div>
    <w:div w:id="442186493">
      <w:bodyDiv w:val="1"/>
      <w:marLeft w:val="0"/>
      <w:marRight w:val="0"/>
      <w:marTop w:val="0"/>
      <w:marBottom w:val="0"/>
      <w:divBdr>
        <w:top w:val="none" w:sz="0" w:space="0" w:color="auto"/>
        <w:left w:val="none" w:sz="0" w:space="0" w:color="auto"/>
        <w:bottom w:val="none" w:sz="0" w:space="0" w:color="auto"/>
        <w:right w:val="none" w:sz="0" w:space="0" w:color="auto"/>
      </w:divBdr>
      <w:divsChild>
        <w:div w:id="555118353">
          <w:marLeft w:val="0"/>
          <w:marRight w:val="0"/>
          <w:marTop w:val="0"/>
          <w:marBottom w:val="0"/>
          <w:divBdr>
            <w:top w:val="none" w:sz="0" w:space="0" w:color="auto"/>
            <w:left w:val="none" w:sz="0" w:space="0" w:color="auto"/>
            <w:bottom w:val="none" w:sz="0" w:space="0" w:color="auto"/>
            <w:right w:val="none" w:sz="0" w:space="0" w:color="auto"/>
          </w:divBdr>
          <w:divsChild>
            <w:div w:id="1570844119">
              <w:marLeft w:val="0"/>
              <w:marRight w:val="0"/>
              <w:marTop w:val="0"/>
              <w:marBottom w:val="0"/>
              <w:divBdr>
                <w:top w:val="none" w:sz="0" w:space="0" w:color="auto"/>
                <w:left w:val="none" w:sz="0" w:space="0" w:color="auto"/>
                <w:bottom w:val="none" w:sz="0" w:space="0" w:color="auto"/>
                <w:right w:val="none" w:sz="0" w:space="0" w:color="auto"/>
              </w:divBdr>
              <w:divsChild>
                <w:div w:id="19483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2506">
      <w:bodyDiv w:val="1"/>
      <w:marLeft w:val="0"/>
      <w:marRight w:val="0"/>
      <w:marTop w:val="0"/>
      <w:marBottom w:val="0"/>
      <w:divBdr>
        <w:top w:val="none" w:sz="0" w:space="0" w:color="auto"/>
        <w:left w:val="none" w:sz="0" w:space="0" w:color="auto"/>
        <w:bottom w:val="none" w:sz="0" w:space="0" w:color="auto"/>
        <w:right w:val="none" w:sz="0" w:space="0" w:color="auto"/>
      </w:divBdr>
      <w:divsChild>
        <w:div w:id="2077968307">
          <w:marLeft w:val="3075"/>
          <w:marRight w:val="3075"/>
          <w:marTop w:val="0"/>
          <w:marBottom w:val="0"/>
          <w:divBdr>
            <w:top w:val="none" w:sz="0" w:space="0" w:color="auto"/>
            <w:left w:val="none" w:sz="0" w:space="0" w:color="auto"/>
            <w:bottom w:val="none" w:sz="0" w:space="0" w:color="auto"/>
            <w:right w:val="none" w:sz="0" w:space="0" w:color="auto"/>
          </w:divBdr>
          <w:divsChild>
            <w:div w:id="3534570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3817442">
      <w:bodyDiv w:val="1"/>
      <w:marLeft w:val="0"/>
      <w:marRight w:val="0"/>
      <w:marTop w:val="0"/>
      <w:marBottom w:val="0"/>
      <w:divBdr>
        <w:top w:val="none" w:sz="0" w:space="0" w:color="auto"/>
        <w:left w:val="none" w:sz="0" w:space="0" w:color="auto"/>
        <w:bottom w:val="none" w:sz="0" w:space="0" w:color="auto"/>
        <w:right w:val="none" w:sz="0" w:space="0" w:color="auto"/>
      </w:divBdr>
      <w:divsChild>
        <w:div w:id="446700361">
          <w:marLeft w:val="0"/>
          <w:marRight w:val="0"/>
          <w:marTop w:val="0"/>
          <w:marBottom w:val="0"/>
          <w:divBdr>
            <w:top w:val="none" w:sz="0" w:space="0" w:color="auto"/>
            <w:left w:val="none" w:sz="0" w:space="0" w:color="auto"/>
            <w:bottom w:val="none" w:sz="0" w:space="0" w:color="auto"/>
            <w:right w:val="none" w:sz="0" w:space="0" w:color="auto"/>
          </w:divBdr>
          <w:divsChild>
            <w:div w:id="1280452651">
              <w:marLeft w:val="0"/>
              <w:marRight w:val="0"/>
              <w:marTop w:val="0"/>
              <w:marBottom w:val="0"/>
              <w:divBdr>
                <w:top w:val="none" w:sz="0" w:space="0" w:color="auto"/>
                <w:left w:val="none" w:sz="0" w:space="0" w:color="auto"/>
                <w:bottom w:val="none" w:sz="0" w:space="0" w:color="auto"/>
                <w:right w:val="none" w:sz="0" w:space="0" w:color="auto"/>
              </w:divBdr>
              <w:divsChild>
                <w:div w:id="1911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8999">
      <w:bodyDiv w:val="1"/>
      <w:marLeft w:val="0"/>
      <w:marRight w:val="0"/>
      <w:marTop w:val="0"/>
      <w:marBottom w:val="0"/>
      <w:divBdr>
        <w:top w:val="none" w:sz="0" w:space="0" w:color="auto"/>
        <w:left w:val="none" w:sz="0" w:space="0" w:color="auto"/>
        <w:bottom w:val="none" w:sz="0" w:space="0" w:color="auto"/>
        <w:right w:val="none" w:sz="0" w:space="0" w:color="auto"/>
      </w:divBdr>
      <w:divsChild>
        <w:div w:id="62871503">
          <w:marLeft w:val="0"/>
          <w:marRight w:val="0"/>
          <w:marTop w:val="0"/>
          <w:marBottom w:val="0"/>
          <w:divBdr>
            <w:top w:val="none" w:sz="0" w:space="0" w:color="auto"/>
            <w:left w:val="none" w:sz="0" w:space="0" w:color="auto"/>
            <w:bottom w:val="none" w:sz="0" w:space="0" w:color="auto"/>
            <w:right w:val="none" w:sz="0" w:space="0" w:color="auto"/>
          </w:divBdr>
          <w:divsChild>
            <w:div w:id="706759425">
              <w:marLeft w:val="0"/>
              <w:marRight w:val="0"/>
              <w:marTop w:val="0"/>
              <w:marBottom w:val="0"/>
              <w:divBdr>
                <w:top w:val="none" w:sz="0" w:space="0" w:color="auto"/>
                <w:left w:val="none" w:sz="0" w:space="0" w:color="auto"/>
                <w:bottom w:val="none" w:sz="0" w:space="0" w:color="auto"/>
                <w:right w:val="none" w:sz="0" w:space="0" w:color="auto"/>
              </w:divBdr>
              <w:divsChild>
                <w:div w:id="8985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8470">
      <w:bodyDiv w:val="1"/>
      <w:marLeft w:val="0"/>
      <w:marRight w:val="0"/>
      <w:marTop w:val="0"/>
      <w:marBottom w:val="0"/>
      <w:divBdr>
        <w:top w:val="none" w:sz="0" w:space="0" w:color="auto"/>
        <w:left w:val="none" w:sz="0" w:space="0" w:color="auto"/>
        <w:bottom w:val="none" w:sz="0" w:space="0" w:color="auto"/>
        <w:right w:val="none" w:sz="0" w:space="0" w:color="auto"/>
      </w:divBdr>
      <w:divsChild>
        <w:div w:id="286351449">
          <w:marLeft w:val="0"/>
          <w:marRight w:val="0"/>
          <w:marTop w:val="0"/>
          <w:marBottom w:val="0"/>
          <w:divBdr>
            <w:top w:val="none" w:sz="0" w:space="0" w:color="auto"/>
            <w:left w:val="none" w:sz="0" w:space="0" w:color="auto"/>
            <w:bottom w:val="none" w:sz="0" w:space="0" w:color="auto"/>
            <w:right w:val="none" w:sz="0" w:space="0" w:color="auto"/>
          </w:divBdr>
        </w:div>
      </w:divsChild>
    </w:div>
    <w:div w:id="1549952709">
      <w:bodyDiv w:val="1"/>
      <w:marLeft w:val="0"/>
      <w:marRight w:val="0"/>
      <w:marTop w:val="0"/>
      <w:marBottom w:val="0"/>
      <w:divBdr>
        <w:top w:val="none" w:sz="0" w:space="0" w:color="auto"/>
        <w:left w:val="none" w:sz="0" w:space="0" w:color="auto"/>
        <w:bottom w:val="none" w:sz="0" w:space="0" w:color="auto"/>
        <w:right w:val="none" w:sz="0" w:space="0" w:color="auto"/>
      </w:divBdr>
      <w:divsChild>
        <w:div w:id="878707581">
          <w:marLeft w:val="0"/>
          <w:marRight w:val="0"/>
          <w:marTop w:val="0"/>
          <w:marBottom w:val="0"/>
          <w:divBdr>
            <w:top w:val="none" w:sz="0" w:space="0" w:color="auto"/>
            <w:left w:val="none" w:sz="0" w:space="0" w:color="auto"/>
            <w:bottom w:val="none" w:sz="0" w:space="0" w:color="auto"/>
            <w:right w:val="none" w:sz="0" w:space="0" w:color="auto"/>
          </w:divBdr>
          <w:divsChild>
            <w:div w:id="2014070350">
              <w:marLeft w:val="0"/>
              <w:marRight w:val="0"/>
              <w:marTop w:val="0"/>
              <w:marBottom w:val="0"/>
              <w:divBdr>
                <w:top w:val="none" w:sz="0" w:space="0" w:color="auto"/>
                <w:left w:val="none" w:sz="0" w:space="0" w:color="auto"/>
                <w:bottom w:val="none" w:sz="0" w:space="0" w:color="auto"/>
                <w:right w:val="none" w:sz="0" w:space="0" w:color="auto"/>
              </w:divBdr>
              <w:divsChild>
                <w:div w:id="1834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2995">
      <w:bodyDiv w:val="1"/>
      <w:marLeft w:val="0"/>
      <w:marRight w:val="0"/>
      <w:marTop w:val="0"/>
      <w:marBottom w:val="0"/>
      <w:divBdr>
        <w:top w:val="none" w:sz="0" w:space="0" w:color="auto"/>
        <w:left w:val="none" w:sz="0" w:space="0" w:color="auto"/>
        <w:bottom w:val="none" w:sz="0" w:space="0" w:color="auto"/>
        <w:right w:val="none" w:sz="0" w:space="0" w:color="auto"/>
      </w:divBdr>
      <w:divsChild>
        <w:div w:id="1308170801">
          <w:marLeft w:val="0"/>
          <w:marRight w:val="0"/>
          <w:marTop w:val="0"/>
          <w:marBottom w:val="0"/>
          <w:divBdr>
            <w:top w:val="none" w:sz="0" w:space="0" w:color="auto"/>
            <w:left w:val="none" w:sz="0" w:space="0" w:color="auto"/>
            <w:bottom w:val="none" w:sz="0" w:space="0" w:color="auto"/>
            <w:right w:val="none" w:sz="0" w:space="0" w:color="auto"/>
          </w:divBdr>
          <w:divsChild>
            <w:div w:id="1901401745">
              <w:marLeft w:val="0"/>
              <w:marRight w:val="0"/>
              <w:marTop w:val="0"/>
              <w:marBottom w:val="0"/>
              <w:divBdr>
                <w:top w:val="none" w:sz="0" w:space="0" w:color="auto"/>
                <w:left w:val="none" w:sz="0" w:space="0" w:color="auto"/>
                <w:bottom w:val="none" w:sz="0" w:space="0" w:color="auto"/>
                <w:right w:val="none" w:sz="0" w:space="0" w:color="auto"/>
              </w:divBdr>
              <w:divsChild>
                <w:div w:id="7530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6602">
      <w:bodyDiv w:val="1"/>
      <w:marLeft w:val="0"/>
      <w:marRight w:val="0"/>
      <w:marTop w:val="0"/>
      <w:marBottom w:val="0"/>
      <w:divBdr>
        <w:top w:val="none" w:sz="0" w:space="0" w:color="auto"/>
        <w:left w:val="none" w:sz="0" w:space="0" w:color="auto"/>
        <w:bottom w:val="none" w:sz="0" w:space="0" w:color="auto"/>
        <w:right w:val="none" w:sz="0" w:space="0" w:color="auto"/>
      </w:divBdr>
      <w:divsChild>
        <w:div w:id="1759015613">
          <w:marLeft w:val="0"/>
          <w:marRight w:val="0"/>
          <w:marTop w:val="0"/>
          <w:marBottom w:val="0"/>
          <w:divBdr>
            <w:top w:val="none" w:sz="0" w:space="0" w:color="auto"/>
            <w:left w:val="none" w:sz="0" w:space="0" w:color="auto"/>
            <w:bottom w:val="none" w:sz="0" w:space="0" w:color="auto"/>
            <w:right w:val="none" w:sz="0" w:space="0" w:color="auto"/>
          </w:divBdr>
          <w:divsChild>
            <w:div w:id="1714305204">
              <w:marLeft w:val="0"/>
              <w:marRight w:val="0"/>
              <w:marTop w:val="0"/>
              <w:marBottom w:val="0"/>
              <w:divBdr>
                <w:top w:val="none" w:sz="0" w:space="0" w:color="auto"/>
                <w:left w:val="none" w:sz="0" w:space="0" w:color="auto"/>
                <w:bottom w:val="none" w:sz="0" w:space="0" w:color="auto"/>
                <w:right w:val="none" w:sz="0" w:space="0" w:color="auto"/>
              </w:divBdr>
              <w:divsChild>
                <w:div w:id="2096243243">
                  <w:marLeft w:val="0"/>
                  <w:marRight w:val="0"/>
                  <w:marTop w:val="0"/>
                  <w:marBottom w:val="0"/>
                  <w:divBdr>
                    <w:top w:val="none" w:sz="0" w:space="0" w:color="auto"/>
                    <w:left w:val="none" w:sz="0" w:space="0" w:color="auto"/>
                    <w:bottom w:val="none" w:sz="0" w:space="0" w:color="auto"/>
                    <w:right w:val="none" w:sz="0" w:space="0" w:color="auto"/>
                  </w:divBdr>
                  <w:divsChild>
                    <w:div w:id="351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vm.nconklin.wliondev.com/investors/questionnai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roventu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54B0D-A98C-4211-9F50-A260D71C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5161</CharactersWithSpaces>
  <SharedDoc>false</SharedDoc>
  <HLinks>
    <vt:vector size="12" baseType="variant">
      <vt:variant>
        <vt:i4>5505026</vt:i4>
      </vt:variant>
      <vt:variant>
        <vt:i4>3</vt:i4>
      </vt:variant>
      <vt:variant>
        <vt:i4>0</vt:i4>
      </vt:variant>
      <vt:variant>
        <vt:i4>5</vt:i4>
      </vt:variant>
      <vt:variant>
        <vt:lpwstr>http://www.microventures.com/</vt:lpwstr>
      </vt:variant>
      <vt:variant>
        <vt:lpwstr/>
      </vt:variant>
      <vt:variant>
        <vt:i4>262165</vt:i4>
      </vt:variant>
      <vt:variant>
        <vt:i4>0</vt:i4>
      </vt:variant>
      <vt:variant>
        <vt:i4>0</vt:i4>
      </vt:variant>
      <vt:variant>
        <vt:i4>5</vt:i4>
      </vt:variant>
      <vt:variant>
        <vt:lpwstr>http://mvm.nconklin.wliondev.com/investors/questionnaire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eBay</dc:creator>
  <cp:keywords/>
  <cp:lastModifiedBy>eBay</cp:lastModifiedBy>
  <cp:revision>2</cp:revision>
  <cp:lastPrinted>2010-05-31T14:26:00Z</cp:lastPrinted>
  <dcterms:created xsi:type="dcterms:W3CDTF">2010-09-09T01:13:00Z</dcterms:created>
  <dcterms:modified xsi:type="dcterms:W3CDTF">2010-09-09T01:13:00Z</dcterms:modified>
</cp:coreProperties>
</file>