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7" w:rsidRPr="00E41805" w:rsidRDefault="00545387" w:rsidP="00545387">
      <w:pPr>
        <w:spacing w:after="0" w:line="240" w:lineRule="auto"/>
        <w:rPr>
          <w:rFonts w:ascii="Tahoma" w:hAnsi="Tahoma" w:cs="Tahoma"/>
          <w:b/>
          <w:bCs/>
        </w:rPr>
      </w:pPr>
      <w:bookmarkStart w:id="0" w:name="_GoBack"/>
      <w:bookmarkEnd w:id="0"/>
    </w:p>
    <w:p w:rsidR="00545387" w:rsidRPr="00E41805" w:rsidRDefault="00545387" w:rsidP="00545387">
      <w:pPr>
        <w:spacing w:after="0" w:line="240" w:lineRule="auto"/>
        <w:rPr>
          <w:rFonts w:ascii="Tahoma" w:hAnsi="Tahoma" w:cs="Tahoma"/>
        </w:rPr>
      </w:pPr>
      <w:r w:rsidRPr="00E41805">
        <w:rPr>
          <w:rFonts w:ascii="Tahoma" w:hAnsi="Tahoma" w:cs="Tahoma"/>
          <w:b/>
          <w:bCs/>
        </w:rPr>
        <w:t>FOR IMMEDIATE RELEASE:</w:t>
      </w:r>
    </w:p>
    <w:p w:rsidR="00545387" w:rsidRPr="00E41805" w:rsidRDefault="00545387" w:rsidP="00545387">
      <w:pPr>
        <w:spacing w:after="0" w:line="240" w:lineRule="auto"/>
        <w:rPr>
          <w:rFonts w:ascii="Tahoma" w:hAnsi="Tahoma" w:cs="Tahoma"/>
          <w:b/>
          <w:bCs/>
        </w:rPr>
      </w:pPr>
    </w:p>
    <w:p w:rsidR="00545387" w:rsidRPr="00E41805" w:rsidRDefault="00545387" w:rsidP="00545387">
      <w:pPr>
        <w:spacing w:after="0" w:line="240" w:lineRule="auto"/>
        <w:rPr>
          <w:rFonts w:ascii="Tahoma" w:hAnsi="Tahoma" w:cs="Tahoma"/>
          <w:b/>
          <w:bCs/>
        </w:rPr>
      </w:pPr>
      <w:r w:rsidRPr="00E41805">
        <w:rPr>
          <w:rFonts w:ascii="Tahoma" w:hAnsi="Tahoma" w:cs="Tahoma"/>
          <w:b/>
          <w:bCs/>
        </w:rPr>
        <w:t>Principled Technologies, Inc. announces the formation of the HDxPRT Development Community</w:t>
      </w: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6"/>
          <w:szCs w:val="16"/>
        </w:rPr>
      </w:pP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Durham, NC – </w:t>
      </w:r>
      <w:r w:rsidR="006D622B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November</w:t>
      </w:r>
      <w:r w:rsidRPr="00E4180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="006D622B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2</w:t>
      </w:r>
      <w:r w:rsidRPr="00E4180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, 2010 –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> Principled Technologies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(PT)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, a leading provider of independent technology </w:t>
      </w:r>
      <w:r w:rsidR="00D02E98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marketing and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>assessment services, has announced the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formation of the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HDxPRT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Development </w:t>
      </w:r>
      <w:r w:rsidR="00F606C6" w:rsidRPr="007F01B8">
        <w:rPr>
          <w:rFonts w:ascii="Tahoma" w:eastAsia="Times New Roman" w:hAnsi="Tahoma" w:cs="Tahoma"/>
          <w:color w:val="333333"/>
          <w:sz w:val="20"/>
          <w:szCs w:val="20"/>
        </w:rPr>
        <w:t>Community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r w:rsidR="00D34ACF">
        <w:rPr>
          <w:rFonts w:ascii="Tahoma" w:eastAsia="Times New Roman" w:hAnsi="Tahoma" w:cs="Tahoma"/>
          <w:color w:val="333333"/>
          <w:sz w:val="20"/>
          <w:szCs w:val="20"/>
        </w:rPr>
        <w:t>This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 group</w:t>
      </w:r>
      <w:r w:rsidR="00CA4A11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 will 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>help shape future versions of</w:t>
      </w:r>
      <w:r w:rsidR="00CA4A11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 HDxPRT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="00F32280" w:rsidRPr="007F01B8">
        <w:rPr>
          <w:rFonts w:ascii="Tahoma" w:eastAsia="Times New Roman" w:hAnsi="Tahoma" w:cs="Tahoma"/>
          <w:color w:val="333333"/>
          <w:sz w:val="20"/>
          <w:szCs w:val="20"/>
        </w:rPr>
        <w:t>a benchmark for evaluating the</w:t>
      </w:r>
      <w:r w:rsidR="00AC6A76">
        <w:rPr>
          <w:rFonts w:ascii="Tahoma" w:eastAsia="Times New Roman" w:hAnsi="Tahoma" w:cs="Tahoma"/>
          <w:color w:val="333333"/>
          <w:sz w:val="20"/>
          <w:szCs w:val="20"/>
        </w:rPr>
        <w:t xml:space="preserve"> capabilities of PCs using real-</w:t>
      </w:r>
      <w:r w:rsidR="00F32280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world media 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>scenarios</w:t>
      </w:r>
      <w:r w:rsidR="00F32280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 and</w:t>
      </w:r>
      <w:r w:rsidR="008161C6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 common consumer applications. </w:t>
      </w:r>
      <w:r w:rsidR="00AE22DB">
        <w:rPr>
          <w:rFonts w:ascii="Tahoma" w:eastAsia="Times New Roman" w:hAnsi="Tahoma" w:cs="Tahoma"/>
          <w:color w:val="333333"/>
          <w:sz w:val="20"/>
          <w:szCs w:val="20"/>
        </w:rPr>
        <w:t>Intel</w:t>
      </w:r>
      <w:r w:rsidR="00F32280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CA4A11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Corporation 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>developed HDxPRT, t</w:t>
      </w:r>
      <w:r w:rsidR="00C57129" w:rsidRPr="007F01B8">
        <w:rPr>
          <w:rFonts w:ascii="Tahoma" w:eastAsia="Times New Roman" w:hAnsi="Tahoma" w:cs="Tahoma"/>
          <w:color w:val="333333"/>
          <w:sz w:val="20"/>
          <w:szCs w:val="20"/>
        </w:rPr>
        <w:t>he latest release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 of which, </w:t>
      </w:r>
      <w:r w:rsidR="00C57129" w:rsidRPr="007F01B8">
        <w:rPr>
          <w:rFonts w:ascii="Tahoma" w:eastAsia="Times New Roman" w:hAnsi="Tahoma" w:cs="Tahoma"/>
          <w:color w:val="333333"/>
          <w:sz w:val="20"/>
          <w:szCs w:val="20"/>
        </w:rPr>
        <w:t>HDxPRT 2010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="00C57129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 is the fifth</w:t>
      </w:r>
      <w:r w:rsidR="004730E7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>Members of t</w:t>
      </w:r>
      <w:r w:rsidR="00CA4A11" w:rsidRPr="007F01B8">
        <w:rPr>
          <w:rFonts w:ascii="Tahoma" w:eastAsia="Times New Roman" w:hAnsi="Tahoma" w:cs="Tahoma"/>
          <w:color w:val="333333"/>
          <w:sz w:val="20"/>
          <w:szCs w:val="20"/>
        </w:rPr>
        <w:t>he Community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>, which Intel</w:t>
      </w:r>
      <w:r w:rsidR="00CA4A11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 is sponsor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ing, </w:t>
      </w:r>
      <w:r w:rsidR="00CA4A11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will be able to contribute to 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the </w:t>
      </w:r>
      <w:r w:rsidR="00CA4A11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definition 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>o</w:t>
      </w:r>
      <w:r w:rsidR="00F061C2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f 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future versions of </w:t>
      </w:r>
      <w:r w:rsidR="00F061C2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the </w:t>
      </w:r>
      <w:r w:rsidR="00CA4A11" w:rsidRPr="007F01B8">
        <w:rPr>
          <w:rFonts w:ascii="Tahoma" w:eastAsia="Times New Roman" w:hAnsi="Tahoma" w:cs="Tahoma"/>
          <w:color w:val="333333"/>
          <w:sz w:val="20"/>
          <w:szCs w:val="20"/>
        </w:rPr>
        <w:t>benchmark.</w:t>
      </w:r>
      <w:r w:rsidR="00F32280" w:rsidRPr="00F0229D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PT will </w:t>
      </w:r>
      <w:r w:rsidR="00D02E98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create and 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administer </w:t>
      </w:r>
      <w:r w:rsidR="00CA4A11" w:rsidRPr="00E41805">
        <w:rPr>
          <w:rFonts w:ascii="Tahoma" w:eastAsia="Times New Roman" w:hAnsi="Tahoma" w:cs="Tahoma"/>
          <w:color w:val="333333"/>
          <w:sz w:val="20"/>
          <w:szCs w:val="20"/>
        </w:rPr>
        <w:t>the Community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>W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>eb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>site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, where anyone 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>can learn more about HDxPRT</w:t>
      </w:r>
      <w:r w:rsidR="00DE39F9">
        <w:rPr>
          <w:rFonts w:ascii="Tahoma" w:eastAsia="Times New Roman" w:hAnsi="Tahoma" w:cs="Tahoma"/>
          <w:color w:val="333333"/>
          <w:sz w:val="20"/>
          <w:szCs w:val="20"/>
        </w:rPr>
        <w:t xml:space="preserve"> or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join the Community</w:t>
      </w:r>
      <w:r w:rsidR="00E23E3B">
        <w:rPr>
          <w:rFonts w:ascii="Tahoma" w:eastAsia="Times New Roman" w:hAnsi="Tahoma" w:cs="Tahoma"/>
          <w:color w:val="333333"/>
          <w:sz w:val="20"/>
          <w:szCs w:val="20"/>
        </w:rPr>
        <w:t>, collect input to help define future versions of HDxPRT, and coordinate and work with the members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</w:p>
    <w:p w:rsidR="00F606C6" w:rsidRPr="00E41805" w:rsidRDefault="00F606C6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545387" w:rsidRPr="00E41805" w:rsidRDefault="00F606C6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PT brings a long history of expertise in benchmarking and performance evaluation to the HDxPRT effort. 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>"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PT’s experience with industry-standard benchmarks will benefit </w:t>
      </w:r>
      <w:r w:rsidR="00D44920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both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>HDxPRT</w:t>
      </w:r>
      <w:r w:rsidR="00D44920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and the industry," said Bill Catchings, CTO and co-founder of Principled Technologies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  <w:r w:rsidR="00D44920" w:rsidRPr="00E41805">
        <w:rPr>
          <w:rFonts w:ascii="Tahoma" w:eastAsia="Times New Roman" w:hAnsi="Tahoma" w:cs="Tahoma"/>
          <w:color w:val="333333"/>
          <w:sz w:val="20"/>
          <w:szCs w:val="20"/>
        </w:rPr>
        <w:t>"</w:t>
      </w:r>
      <w:r w:rsidR="006C0D1E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The goal of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HDxPRT </w:t>
      </w:r>
      <w:r w:rsidR="006C0D1E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is to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address the need for 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>relevant media and consumer-oriented usage scenarios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. Our hope is that we can build on Intel’s work with HDxPRT and </w:t>
      </w:r>
      <w:r w:rsidR="006C0D1E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increase its value for </w:t>
      </w:r>
      <w:r w:rsidR="00031785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consumers and for </w:t>
      </w:r>
      <w:r w:rsidR="006C0D1E" w:rsidRPr="00E41805">
        <w:rPr>
          <w:rFonts w:ascii="Tahoma" w:eastAsia="Times New Roman" w:hAnsi="Tahoma" w:cs="Tahoma"/>
          <w:color w:val="333333"/>
          <w:sz w:val="20"/>
          <w:szCs w:val="20"/>
        </w:rPr>
        <w:t>the industry.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F061C2">
        <w:rPr>
          <w:rFonts w:ascii="Tahoma" w:eastAsia="Times New Roman" w:hAnsi="Tahoma" w:cs="Tahoma"/>
          <w:color w:val="333333"/>
          <w:sz w:val="20"/>
          <w:szCs w:val="20"/>
        </w:rPr>
        <w:t xml:space="preserve">We look forward to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working with </w:t>
      </w:r>
      <w:r w:rsidR="006C0D1E" w:rsidRPr="00E41805">
        <w:rPr>
          <w:rFonts w:ascii="Tahoma" w:eastAsia="Times New Roman" w:hAnsi="Tahoma" w:cs="Tahoma"/>
          <w:color w:val="333333"/>
          <w:sz w:val="20"/>
          <w:szCs w:val="20"/>
        </w:rPr>
        <w:t>a wide range of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industry </w:t>
      </w:r>
      <w:r w:rsidR="006C0D1E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partners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on future versions of 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HDxPRT." </w:t>
      </w: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DE39F9" w:rsidRDefault="00F606C6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color w:val="333333"/>
          <w:sz w:val="20"/>
          <w:szCs w:val="20"/>
        </w:rPr>
        <w:t>T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he HDxPRT Community will provide a forum for members to provide feedback and guidance for the ongoing evolution of the benchmark. Membership will be open to anyone willing to pay the nominal annual </w:t>
      </w:r>
      <w:r w:rsidR="00545387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membership fee. </w:t>
      </w:r>
      <w:r w:rsidR="00D34ACF" w:rsidRPr="00D34ACF">
        <w:rPr>
          <w:rFonts w:ascii="Tahoma" w:eastAsia="Times New Roman" w:hAnsi="Tahoma" w:cs="Tahoma"/>
          <w:color w:val="333333"/>
          <w:sz w:val="20"/>
          <w:szCs w:val="20"/>
        </w:rPr>
        <w:t>“There has been a long-standing need for a consumer-oriented benchmark like HDxPRT, which is based on end-user workflows with emphasis on user experiences communicated in plain language rather than the more tradition</w:t>
      </w:r>
      <w:r w:rsidR="009E3784">
        <w:rPr>
          <w:rFonts w:ascii="Tahoma" w:eastAsia="Times New Roman" w:hAnsi="Tahoma" w:cs="Tahoma"/>
          <w:color w:val="333333"/>
          <w:sz w:val="20"/>
          <w:szCs w:val="20"/>
        </w:rPr>
        <w:t xml:space="preserve">al technology-focused metrics. </w:t>
      </w:r>
      <w:r w:rsidR="00D34ACF" w:rsidRPr="00D34ACF">
        <w:rPr>
          <w:rFonts w:ascii="Tahoma" w:eastAsia="Times New Roman" w:hAnsi="Tahoma" w:cs="Tahoma"/>
          <w:color w:val="333333"/>
          <w:sz w:val="20"/>
          <w:szCs w:val="20"/>
        </w:rPr>
        <w:t>Intel is delighted that HDxPRT Community efforts can help these user experience metrics reach a wider audience</w:t>
      </w:r>
      <w:r w:rsidR="008B4446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D34ACF" w:rsidRPr="00D34ACF">
        <w:rPr>
          <w:rFonts w:ascii="Tahoma" w:eastAsia="Times New Roman" w:hAnsi="Tahoma" w:cs="Tahoma"/>
          <w:color w:val="333333"/>
          <w:sz w:val="20"/>
          <w:szCs w:val="20"/>
        </w:rPr>
        <w:t xml:space="preserve">” said Shervin Kheradpir, General Manager of Intel's Performance Benchmarking </w:t>
      </w:r>
      <w:r w:rsidR="00D34ACF">
        <w:rPr>
          <w:rFonts w:ascii="Tahoma" w:eastAsia="Times New Roman" w:hAnsi="Tahoma" w:cs="Tahoma"/>
          <w:color w:val="333333"/>
          <w:sz w:val="20"/>
          <w:szCs w:val="20"/>
        </w:rPr>
        <w:t>and Analysis Group.</w:t>
      </w:r>
      <w:r w:rsidR="00E97A53" w:rsidRPr="007F01B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F0229D" w:rsidRPr="00E41805" w:rsidRDefault="00F0229D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545387" w:rsidRPr="00F0229D" w:rsidRDefault="00A8366A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color w:val="333333"/>
          <w:sz w:val="20"/>
          <w:szCs w:val="20"/>
        </w:rPr>
        <w:t>The current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plan is to make 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>HDxPRT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2011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generally available </w:t>
      </w:r>
      <w:r w:rsidR="00545387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in the second quarter of 2011. </w:t>
      </w:r>
      <w:r w:rsidR="000F2B3D" w:rsidRPr="000F2B3D">
        <w:rPr>
          <w:rFonts w:ascii="Tahoma" w:eastAsia="Times New Roman" w:hAnsi="Tahoma" w:cs="Tahoma"/>
          <w:color w:val="333333"/>
          <w:sz w:val="20"/>
          <w:szCs w:val="20"/>
        </w:rPr>
        <w:t xml:space="preserve">The official Web site for this </w:t>
      </w:r>
      <w:r w:rsidR="00F154C4">
        <w:rPr>
          <w:rFonts w:ascii="Tahoma" w:eastAsia="Times New Roman" w:hAnsi="Tahoma" w:cs="Tahoma"/>
          <w:color w:val="333333"/>
          <w:sz w:val="20"/>
          <w:szCs w:val="20"/>
        </w:rPr>
        <w:t xml:space="preserve">program, </w:t>
      </w:r>
      <w:hyperlink r:id="rId5" w:history="1">
        <w:r w:rsidR="00F154C4" w:rsidRPr="00036D32">
          <w:rPr>
            <w:rStyle w:val="Hyperlink"/>
            <w:rFonts w:ascii="Tahoma" w:eastAsia="Times New Roman" w:hAnsi="Tahoma" w:cs="Tahoma"/>
            <w:sz w:val="20"/>
            <w:szCs w:val="20"/>
          </w:rPr>
          <w:t>http://www.hdxprt.com/</w:t>
        </w:r>
      </w:hyperlink>
      <w:r w:rsidR="000F2B3D" w:rsidRPr="000F2B3D">
        <w:rPr>
          <w:rFonts w:ascii="Tahoma" w:eastAsia="Times New Roman" w:hAnsi="Tahoma" w:cs="Tahoma"/>
          <w:color w:val="333333"/>
          <w:sz w:val="20"/>
          <w:szCs w:val="20"/>
        </w:rPr>
        <w:t>, will provide mor</w:t>
      </w:r>
      <w:r w:rsidR="000F2B3D">
        <w:rPr>
          <w:rFonts w:ascii="Tahoma" w:eastAsia="Times New Roman" w:hAnsi="Tahoma" w:cs="Tahoma"/>
          <w:color w:val="333333"/>
          <w:sz w:val="20"/>
          <w:szCs w:val="20"/>
        </w:rPr>
        <w:t>e details as they are available</w:t>
      </w:r>
      <w:r w:rsidR="00031785" w:rsidRPr="00F0229D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sz w:val="10"/>
          <w:szCs w:val="20"/>
        </w:rPr>
      </w:pP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sz w:val="10"/>
          <w:szCs w:val="20"/>
        </w:rPr>
      </w:pPr>
      <w:r w:rsidRPr="00E4180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About HDxPRT</w:t>
      </w:r>
    </w:p>
    <w:p w:rsidR="001B4928" w:rsidRPr="00E41805" w:rsidRDefault="00545387" w:rsidP="00F606C6">
      <w:pPr>
        <w:spacing w:after="0" w:line="240" w:lineRule="auto"/>
        <w:rPr>
          <w:rFonts w:ascii="Tahoma" w:eastAsia="Times New Roman" w:hAnsi="Tahoma" w:cs="Tahoma"/>
          <w:i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HDxPRT,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the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>High Definition eXperience</w:t>
      </w:r>
      <w:r w:rsidR="00012501">
        <w:rPr>
          <w:rFonts w:ascii="Tahoma" w:eastAsia="Times New Roman" w:hAnsi="Tahoma" w:cs="Tahoma"/>
          <w:color w:val="333333"/>
          <w:sz w:val="20"/>
          <w:szCs w:val="20"/>
        </w:rPr>
        <w:t xml:space="preserve"> &amp; Performance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Rating</w:t>
      </w:r>
      <w:r w:rsidR="00012501">
        <w:rPr>
          <w:rFonts w:ascii="Tahoma" w:eastAsia="Times New Roman" w:hAnsi="Tahoma" w:cs="Tahoma"/>
          <w:color w:val="333333"/>
          <w:sz w:val="20"/>
          <w:szCs w:val="20"/>
        </w:rPr>
        <w:t>s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012501">
        <w:rPr>
          <w:rFonts w:ascii="Tahoma" w:eastAsia="Times New Roman" w:hAnsi="Tahoma" w:cs="Tahoma"/>
          <w:color w:val="333333"/>
          <w:sz w:val="20"/>
          <w:szCs w:val="20"/>
        </w:rPr>
        <w:t>Test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is a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software tool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for assessing the capabilities of PCs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at handling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>real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>-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world media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scenarios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and common consumer applications.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>In 2005, r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ealizing a need for a benchmark to accurately assess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how well PCs handle 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>the rapidly evolving digital media usage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models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>, Intel started developing the technology that led to HDxPRT. HDxPRT 2010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, which Intel released in </w:t>
      </w:r>
      <w:r w:rsidR="00C03A28" w:rsidRPr="00E41805">
        <w:rPr>
          <w:rFonts w:ascii="Tahoma" w:eastAsia="Times New Roman" w:hAnsi="Tahoma" w:cs="Tahoma"/>
          <w:color w:val="333333"/>
          <w:sz w:val="20"/>
          <w:szCs w:val="20"/>
        </w:rPr>
        <w:t>July</w:t>
      </w:r>
      <w:r w:rsidR="00622D9C" w:rsidRPr="00E41805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3E7B9A">
        <w:rPr>
          <w:rFonts w:ascii="Tahoma" w:eastAsia="Times New Roman" w:hAnsi="Tahoma" w:cs="Tahoma"/>
          <w:color w:val="333333"/>
          <w:sz w:val="20"/>
          <w:szCs w:val="20"/>
        </w:rPr>
        <w:t>is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the fifth revision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>. It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includes tests for popular consumer usage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model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s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such as 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1080p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>high-def</w:t>
      </w:r>
      <w:r w:rsidR="00031785" w:rsidRPr="00E41805">
        <w:rPr>
          <w:rFonts w:ascii="Tahoma" w:eastAsia="Times New Roman" w:hAnsi="Tahoma" w:cs="Tahoma"/>
          <w:color w:val="333333"/>
          <w:sz w:val="20"/>
          <w:szCs w:val="20"/>
        </w:rPr>
        <w:t>inition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>video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transcoding, 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High Dynamic Range (HDR) photo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>manipulation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, Windows 7 Drag &amp; Drop transcoding for portable media players, and HD Flash video playback. </w:t>
      </w: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545387" w:rsidRPr="00E41805" w:rsidRDefault="00545387" w:rsidP="005453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About Principled Technologies, Inc.</w:t>
      </w: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Principled Technologies, Inc. is a leading provider of technology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marketing and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>assessment services. The founders, Mark Van Name and Bill Catchings, have worked together in technology assessment for over 2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>5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years. As journalists they published over a thousand articles on a wide array of technology subjects. They created and led the Ziff-Davis Benchmark Operation, which developed such industry-standard benchmarks as Ziff Davis Media’s Winstone and WebBench. They have also co-founded or led several other </w:t>
      </w:r>
      <w:r w:rsidR="00A8366A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technology 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>testing firms including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ZD Labs,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eTesting Labs</w:t>
      </w:r>
      <w:r w:rsidR="00F606C6" w:rsidRPr="00E41805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and VeriTest.</w:t>
      </w: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color w:val="333333"/>
          <w:sz w:val="20"/>
          <w:szCs w:val="20"/>
        </w:rPr>
        <w:t>Principled Technologies is located in Durham, North Carolina USA. For more information, please visit </w:t>
      </w:r>
      <w:hyperlink r:id="rId6" w:history="1">
        <w:r w:rsidR="001B4928" w:rsidRPr="00E41805">
          <w:rPr>
            <w:rStyle w:val="Hyperlink"/>
            <w:rFonts w:ascii="Tahoma" w:eastAsia="Times New Roman" w:hAnsi="Tahoma" w:cs="Tahoma"/>
            <w:sz w:val="20"/>
            <w:szCs w:val="20"/>
          </w:rPr>
          <w:t>http://www.principledtechnologies.com</w:t>
        </w:r>
      </w:hyperlink>
      <w:r w:rsidRPr="00E41805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1B4928" w:rsidRPr="00E4180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545387" w:rsidRPr="00E41805" w:rsidRDefault="00545387" w:rsidP="0054538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545387" w:rsidRPr="00E41805" w:rsidRDefault="00545387" w:rsidP="005453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Company Contact</w:t>
      </w:r>
    </w:p>
    <w:p w:rsidR="001B4928" w:rsidRPr="00E41805" w:rsidRDefault="00C15768" w:rsidP="00545387">
      <w:pPr>
        <w:spacing w:after="0" w:line="240" w:lineRule="auto"/>
        <w:outlineLvl w:val="2"/>
        <w:rPr>
          <w:rFonts w:ascii="Tahoma" w:eastAsia="Times New Roman" w:hAnsi="Tahoma" w:cs="Tahoma"/>
          <w:bCs/>
          <w:color w:val="333333"/>
          <w:sz w:val="20"/>
          <w:szCs w:val="20"/>
        </w:rPr>
      </w:pPr>
      <w:r w:rsidRPr="00E41805">
        <w:rPr>
          <w:rFonts w:ascii="Tahoma" w:eastAsia="Times New Roman" w:hAnsi="Tahoma" w:cs="Tahoma"/>
          <w:bCs/>
          <w:color w:val="333333"/>
          <w:sz w:val="20"/>
          <w:szCs w:val="20"/>
        </w:rPr>
        <w:t>Jennifer Parker</w:t>
      </w:r>
    </w:p>
    <w:p w:rsidR="00545387" w:rsidRPr="00E41805" w:rsidRDefault="00545387" w:rsidP="00545387">
      <w:pPr>
        <w:spacing w:after="0" w:line="240" w:lineRule="auto"/>
        <w:rPr>
          <w:rStyle w:val="apple-style-span"/>
        </w:rPr>
      </w:pPr>
      <w:r w:rsidRPr="00E41805">
        <w:rPr>
          <w:rStyle w:val="apple-style-span"/>
          <w:rFonts w:ascii="Tahoma" w:hAnsi="Tahoma" w:cs="Tahoma"/>
          <w:color w:val="000000"/>
          <w:sz w:val="20"/>
          <w:szCs w:val="20"/>
        </w:rPr>
        <w:t>Principled Technologies, Inc.</w:t>
      </w:r>
      <w:r w:rsidRPr="00E41805">
        <w:rPr>
          <w:rFonts w:ascii="Tahoma" w:hAnsi="Tahoma" w:cs="Tahoma"/>
          <w:color w:val="000000"/>
          <w:sz w:val="20"/>
          <w:szCs w:val="20"/>
        </w:rPr>
        <w:br/>
      </w:r>
      <w:r w:rsidRPr="00E41805">
        <w:rPr>
          <w:rStyle w:val="apple-style-span"/>
          <w:rFonts w:ascii="Tahoma" w:hAnsi="Tahoma" w:cs="Tahoma"/>
          <w:color w:val="000000"/>
          <w:sz w:val="20"/>
          <w:szCs w:val="20"/>
        </w:rPr>
        <w:t>1007 Slater Road</w:t>
      </w:r>
      <w:r w:rsidRPr="00E41805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E41805">
        <w:rPr>
          <w:rFonts w:ascii="Tahoma" w:hAnsi="Tahoma" w:cs="Tahoma"/>
          <w:color w:val="000000"/>
          <w:sz w:val="20"/>
          <w:szCs w:val="20"/>
        </w:rPr>
        <w:br/>
      </w:r>
      <w:r w:rsidRPr="00E41805">
        <w:rPr>
          <w:rStyle w:val="apple-style-span"/>
          <w:rFonts w:ascii="Tahoma" w:hAnsi="Tahoma" w:cs="Tahoma"/>
          <w:color w:val="000000"/>
          <w:sz w:val="20"/>
          <w:szCs w:val="20"/>
        </w:rPr>
        <w:t>Suite 300</w:t>
      </w:r>
      <w:r w:rsidRPr="00E41805">
        <w:rPr>
          <w:rFonts w:ascii="Tahoma" w:hAnsi="Tahoma" w:cs="Tahoma"/>
          <w:color w:val="000000"/>
          <w:sz w:val="20"/>
          <w:szCs w:val="20"/>
        </w:rPr>
        <w:br/>
      </w:r>
      <w:r w:rsidRPr="00E41805">
        <w:rPr>
          <w:rStyle w:val="apple-style-span"/>
          <w:rFonts w:ascii="Tahoma" w:hAnsi="Tahoma" w:cs="Tahoma"/>
          <w:color w:val="000000"/>
          <w:sz w:val="20"/>
          <w:szCs w:val="20"/>
        </w:rPr>
        <w:t>Durham, NC 27703</w:t>
      </w:r>
    </w:p>
    <w:p w:rsidR="00545387" w:rsidRPr="00E41805" w:rsidRDefault="00A8366A" w:rsidP="00545387">
      <w:pPr>
        <w:spacing w:after="0" w:line="240" w:lineRule="auto"/>
        <w:rPr>
          <w:rStyle w:val="apple-style-span"/>
        </w:rPr>
      </w:pPr>
      <w:r w:rsidRPr="00E41805">
        <w:rPr>
          <w:rStyle w:val="apple-style-span"/>
          <w:rFonts w:ascii="Tahoma" w:hAnsi="Tahoma" w:cs="Tahoma"/>
          <w:sz w:val="20"/>
          <w:szCs w:val="20"/>
        </w:rPr>
        <w:t>jparker@principledtechnologies.com</w:t>
      </w:r>
    </w:p>
    <w:p w:rsidR="001B4928" w:rsidRPr="00E41805" w:rsidRDefault="00B8513C" w:rsidP="00545387">
      <w:pPr>
        <w:spacing w:after="0" w:line="240" w:lineRule="auto"/>
        <w:rPr>
          <w:rStyle w:val="apple-style-span"/>
        </w:rPr>
      </w:pPr>
      <w:hyperlink r:id="rId7" w:history="1">
        <w:r w:rsidR="001B4928" w:rsidRPr="00E41805">
          <w:rPr>
            <w:rStyle w:val="Hyperlink"/>
            <w:rFonts w:ascii="Tahoma" w:hAnsi="Tahoma" w:cs="Tahoma"/>
            <w:sz w:val="20"/>
            <w:szCs w:val="20"/>
          </w:rPr>
          <w:t>www.principledtechnologies.com</w:t>
        </w:r>
      </w:hyperlink>
    </w:p>
    <w:sectPr w:rsidR="001B4928" w:rsidRPr="00E41805" w:rsidSect="00723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3C"/>
    <w:rsid w:val="0000242B"/>
    <w:rsid w:val="0000613A"/>
    <w:rsid w:val="000071A3"/>
    <w:rsid w:val="00012501"/>
    <w:rsid w:val="00012F94"/>
    <w:rsid w:val="00017C94"/>
    <w:rsid w:val="00027020"/>
    <w:rsid w:val="00031785"/>
    <w:rsid w:val="000402F3"/>
    <w:rsid w:val="00043CC9"/>
    <w:rsid w:val="00050909"/>
    <w:rsid w:val="00066D06"/>
    <w:rsid w:val="00086497"/>
    <w:rsid w:val="000B12EF"/>
    <w:rsid w:val="000D0BA7"/>
    <w:rsid w:val="000F2B3D"/>
    <w:rsid w:val="001001BA"/>
    <w:rsid w:val="00100A5C"/>
    <w:rsid w:val="00107F8B"/>
    <w:rsid w:val="00110459"/>
    <w:rsid w:val="001229D2"/>
    <w:rsid w:val="00127700"/>
    <w:rsid w:val="001820C9"/>
    <w:rsid w:val="00193000"/>
    <w:rsid w:val="001A4D4E"/>
    <w:rsid w:val="001A6999"/>
    <w:rsid w:val="001B4928"/>
    <w:rsid w:val="001C47D7"/>
    <w:rsid w:val="001E7D23"/>
    <w:rsid w:val="002456A9"/>
    <w:rsid w:val="002619EE"/>
    <w:rsid w:val="00266489"/>
    <w:rsid w:val="00277511"/>
    <w:rsid w:val="002838CB"/>
    <w:rsid w:val="002B4722"/>
    <w:rsid w:val="002E188F"/>
    <w:rsid w:val="00352488"/>
    <w:rsid w:val="00354771"/>
    <w:rsid w:val="00357B0C"/>
    <w:rsid w:val="003660B9"/>
    <w:rsid w:val="0039303C"/>
    <w:rsid w:val="003D2FBE"/>
    <w:rsid w:val="003E574C"/>
    <w:rsid w:val="003E7B9A"/>
    <w:rsid w:val="003F5B33"/>
    <w:rsid w:val="004436ED"/>
    <w:rsid w:val="00446F09"/>
    <w:rsid w:val="00460A6A"/>
    <w:rsid w:val="004730E7"/>
    <w:rsid w:val="004A235C"/>
    <w:rsid w:val="004E447E"/>
    <w:rsid w:val="004F246E"/>
    <w:rsid w:val="00545387"/>
    <w:rsid w:val="0059155F"/>
    <w:rsid w:val="0059307B"/>
    <w:rsid w:val="00622D9C"/>
    <w:rsid w:val="00626D03"/>
    <w:rsid w:val="0063256B"/>
    <w:rsid w:val="00651797"/>
    <w:rsid w:val="00653755"/>
    <w:rsid w:val="006B672F"/>
    <w:rsid w:val="006C0D1E"/>
    <w:rsid w:val="006D622B"/>
    <w:rsid w:val="006F7EED"/>
    <w:rsid w:val="00711C4E"/>
    <w:rsid w:val="00716AC3"/>
    <w:rsid w:val="00723421"/>
    <w:rsid w:val="00730834"/>
    <w:rsid w:val="00765717"/>
    <w:rsid w:val="00766DC3"/>
    <w:rsid w:val="007764DB"/>
    <w:rsid w:val="00780A4E"/>
    <w:rsid w:val="007A3DDB"/>
    <w:rsid w:val="007B1B3C"/>
    <w:rsid w:val="007B5F25"/>
    <w:rsid w:val="007C0246"/>
    <w:rsid w:val="007C19C0"/>
    <w:rsid w:val="007C324E"/>
    <w:rsid w:val="007C7D76"/>
    <w:rsid w:val="007F01B8"/>
    <w:rsid w:val="008161C6"/>
    <w:rsid w:val="00847D47"/>
    <w:rsid w:val="00852B06"/>
    <w:rsid w:val="00890875"/>
    <w:rsid w:val="0089208E"/>
    <w:rsid w:val="008A3C27"/>
    <w:rsid w:val="008B4446"/>
    <w:rsid w:val="008D6BC7"/>
    <w:rsid w:val="008F18AB"/>
    <w:rsid w:val="00982F97"/>
    <w:rsid w:val="009B33E1"/>
    <w:rsid w:val="009D13B3"/>
    <w:rsid w:val="009E3784"/>
    <w:rsid w:val="00A10404"/>
    <w:rsid w:val="00A10AB0"/>
    <w:rsid w:val="00A11567"/>
    <w:rsid w:val="00A41E25"/>
    <w:rsid w:val="00A477D1"/>
    <w:rsid w:val="00A52FB7"/>
    <w:rsid w:val="00A62F94"/>
    <w:rsid w:val="00A6668A"/>
    <w:rsid w:val="00A76A60"/>
    <w:rsid w:val="00A8366A"/>
    <w:rsid w:val="00AC6A76"/>
    <w:rsid w:val="00AE22DB"/>
    <w:rsid w:val="00AE27A6"/>
    <w:rsid w:val="00AE594B"/>
    <w:rsid w:val="00AF5EDD"/>
    <w:rsid w:val="00B41A2E"/>
    <w:rsid w:val="00B5017C"/>
    <w:rsid w:val="00B53E5B"/>
    <w:rsid w:val="00B77EC0"/>
    <w:rsid w:val="00B8513C"/>
    <w:rsid w:val="00B91DC5"/>
    <w:rsid w:val="00BD555F"/>
    <w:rsid w:val="00BE2850"/>
    <w:rsid w:val="00BE7016"/>
    <w:rsid w:val="00C007FC"/>
    <w:rsid w:val="00C03A28"/>
    <w:rsid w:val="00C15768"/>
    <w:rsid w:val="00C228E5"/>
    <w:rsid w:val="00C35392"/>
    <w:rsid w:val="00C57129"/>
    <w:rsid w:val="00C741D3"/>
    <w:rsid w:val="00C77A16"/>
    <w:rsid w:val="00C96D71"/>
    <w:rsid w:val="00CA0343"/>
    <w:rsid w:val="00CA2318"/>
    <w:rsid w:val="00CA4A11"/>
    <w:rsid w:val="00CF7168"/>
    <w:rsid w:val="00D023B6"/>
    <w:rsid w:val="00D02E98"/>
    <w:rsid w:val="00D05CB9"/>
    <w:rsid w:val="00D07449"/>
    <w:rsid w:val="00D2406F"/>
    <w:rsid w:val="00D25197"/>
    <w:rsid w:val="00D33B9F"/>
    <w:rsid w:val="00D3457C"/>
    <w:rsid w:val="00D34ACF"/>
    <w:rsid w:val="00D44920"/>
    <w:rsid w:val="00D64D61"/>
    <w:rsid w:val="00D86AFF"/>
    <w:rsid w:val="00DA2667"/>
    <w:rsid w:val="00DE39F9"/>
    <w:rsid w:val="00DF1ABD"/>
    <w:rsid w:val="00E14BAA"/>
    <w:rsid w:val="00E21903"/>
    <w:rsid w:val="00E23E3B"/>
    <w:rsid w:val="00E41805"/>
    <w:rsid w:val="00E847D7"/>
    <w:rsid w:val="00E86538"/>
    <w:rsid w:val="00E97A53"/>
    <w:rsid w:val="00EB4236"/>
    <w:rsid w:val="00EC077D"/>
    <w:rsid w:val="00EE4F5C"/>
    <w:rsid w:val="00EF4A40"/>
    <w:rsid w:val="00F0229D"/>
    <w:rsid w:val="00F061C2"/>
    <w:rsid w:val="00F154C4"/>
    <w:rsid w:val="00F23545"/>
    <w:rsid w:val="00F32280"/>
    <w:rsid w:val="00F606C6"/>
    <w:rsid w:val="00FA7D36"/>
    <w:rsid w:val="00FB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07F8B"/>
  </w:style>
  <w:style w:type="character" w:customStyle="1" w:styleId="apple-converted-space">
    <w:name w:val="apple-converted-space"/>
    <w:basedOn w:val="DefaultParagraphFont"/>
    <w:rsid w:val="00107F8B"/>
  </w:style>
  <w:style w:type="character" w:styleId="Hyperlink">
    <w:name w:val="Hyperlink"/>
    <w:basedOn w:val="DefaultParagraphFont"/>
    <w:uiPriority w:val="99"/>
    <w:unhideWhenUsed/>
    <w:rsid w:val="00E84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6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07F8B"/>
  </w:style>
  <w:style w:type="character" w:customStyle="1" w:styleId="apple-converted-space">
    <w:name w:val="apple-converted-space"/>
    <w:basedOn w:val="DefaultParagraphFont"/>
    <w:rsid w:val="00107F8B"/>
  </w:style>
  <w:style w:type="character" w:styleId="Hyperlink">
    <w:name w:val="Hyperlink"/>
    <w:basedOn w:val="DefaultParagraphFont"/>
    <w:uiPriority w:val="99"/>
    <w:unhideWhenUsed/>
    <w:rsid w:val="00E84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6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dxprt.com/" TargetMode="External"/><Relationship Id="rId6" Type="http://schemas.openxmlformats.org/officeDocument/2006/relationships/hyperlink" Target="http://www.principledtechnologies.com" TargetMode="External"/><Relationship Id="rId7" Type="http://schemas.openxmlformats.org/officeDocument/2006/relationships/hyperlink" Target="http://www.principledtechnologi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3563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Midkiff</dc:creator>
  <cp:lastModifiedBy>Jenny Parker</cp:lastModifiedBy>
  <cp:revision>2</cp:revision>
  <cp:lastPrinted>2010-10-08T18:27:00Z</cp:lastPrinted>
  <dcterms:created xsi:type="dcterms:W3CDTF">2010-11-01T22:17:00Z</dcterms:created>
  <dcterms:modified xsi:type="dcterms:W3CDTF">2010-11-01T22:17:00Z</dcterms:modified>
</cp:coreProperties>
</file>