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89" w:rsidRDefault="00FB7E89" w:rsidP="00FB7E89">
      <w:pPr>
        <w:jc w:val="center"/>
        <w:rPr>
          <w:rFonts w:ascii="Gill Sans MT" w:hAnsi="Gill Sans MT" w:cs="Georgia"/>
          <w:i/>
          <w:iCs/>
        </w:rPr>
      </w:pPr>
      <w:r>
        <w:rPr>
          <w:rFonts w:ascii="Gill Sans MT" w:hAnsi="Gill Sans MT" w:cs="Georgia"/>
          <w:i/>
          <w:iCs/>
          <w:noProof/>
        </w:rPr>
        <w:drawing>
          <wp:inline distT="0" distB="0" distL="0" distR="0">
            <wp:extent cx="2162175" cy="735140"/>
            <wp:effectExtent l="19050" t="0" r="9525" b="0"/>
            <wp:docPr id="2" name="Picture 2" descr="C:\Users\spa17usr\Documents\Dorothy\Logo\NEW Logo\SC_NewLogo_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a17usr\Documents\Dorothy\Logo\NEW Logo\SC_NewLogo_D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E89" w:rsidRDefault="00FB7E89" w:rsidP="00175E69">
      <w:pPr>
        <w:jc w:val="center"/>
        <w:rPr>
          <w:rFonts w:ascii="Gill Sans MT" w:hAnsi="Gill Sans MT" w:cs="Georgia"/>
          <w:i/>
          <w:iCs/>
        </w:rPr>
      </w:pPr>
    </w:p>
    <w:p w:rsidR="00DB365A" w:rsidRPr="00FB7E89" w:rsidRDefault="00DB365A" w:rsidP="00175E69">
      <w:pPr>
        <w:jc w:val="center"/>
        <w:rPr>
          <w:rFonts w:ascii="Gill Sans MT" w:hAnsi="Gill Sans MT" w:cs="Georgia"/>
          <w:i/>
          <w:iCs/>
        </w:rPr>
      </w:pPr>
      <w:r w:rsidRPr="00FB7E89">
        <w:rPr>
          <w:rFonts w:ascii="Gill Sans MT" w:hAnsi="Gill Sans MT" w:cs="Georgia"/>
          <w:i/>
          <w:iCs/>
        </w:rPr>
        <w:t>Fact Sheet</w:t>
      </w:r>
    </w:p>
    <w:p w:rsidR="00DB365A" w:rsidRPr="00FB7E89" w:rsidRDefault="00DB365A" w:rsidP="00DB365A">
      <w:pPr>
        <w:ind w:left="2160" w:hanging="2160"/>
        <w:rPr>
          <w:rFonts w:ascii="Gill Sans MT" w:hAnsi="Gill Sans MT" w:cs="Georgia"/>
        </w:rPr>
      </w:pPr>
    </w:p>
    <w:p w:rsidR="00DB365A" w:rsidRPr="00FB7E89" w:rsidRDefault="00DB365A" w:rsidP="00DB365A">
      <w:pPr>
        <w:ind w:left="2160" w:hanging="2160"/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Overview:</w:t>
      </w:r>
      <w:r w:rsidRPr="00FB7E89">
        <w:rPr>
          <w:rFonts w:ascii="Gill Sans MT" w:hAnsi="Gill Sans MT" w:cs="Georgia"/>
        </w:rPr>
        <w:tab/>
        <w:t>Bicoastal Day Spas in New York City and Montecito, CA, featuring the ultimate in body treatments, services, specialized skin and makeup products, teas and supplements.</w:t>
      </w:r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ind w:left="2160" w:hanging="2160"/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Proprietor:</w:t>
      </w:r>
      <w:r w:rsidRPr="00FB7E89">
        <w:rPr>
          <w:rFonts w:ascii="Gill Sans MT" w:hAnsi="Gill Sans MT" w:cs="Georgia"/>
        </w:rPr>
        <w:tab/>
        <w:t xml:space="preserve">Susan Ciminelli, author of “The Ciminelli Solution: A 7-Day Plan for Radiant Skin” and renowned holistic skin care expert. </w:t>
      </w:r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Address:</w:t>
      </w:r>
      <w:r w:rsidRPr="00FB7E89">
        <w:rPr>
          <w:rFonts w:ascii="Gill Sans MT" w:hAnsi="Gill Sans MT" w:cs="Georgia"/>
        </w:rPr>
        <w:t xml:space="preserve"> </w:t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  <w:i/>
          <w:iCs/>
        </w:rPr>
        <w:t>Susan Ciminelli Day Spa &amp; Salon</w:t>
      </w: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120 East 56</w:t>
      </w:r>
      <w:r w:rsidRPr="00FB7E89">
        <w:rPr>
          <w:rFonts w:ascii="Gill Sans MT" w:hAnsi="Gill Sans MT" w:cs="Georgia"/>
          <w:vertAlign w:val="superscript"/>
        </w:rPr>
        <w:t>th</w:t>
      </w:r>
      <w:r w:rsidRPr="00FB7E89">
        <w:rPr>
          <w:rFonts w:ascii="Gill Sans MT" w:hAnsi="Gill Sans MT" w:cs="Georgia"/>
        </w:rPr>
        <w:t xml:space="preserve"> Street, 2</w:t>
      </w:r>
      <w:r w:rsidRPr="00FB7E89">
        <w:rPr>
          <w:rFonts w:ascii="Gill Sans MT" w:hAnsi="Gill Sans MT" w:cs="Georgia"/>
          <w:vertAlign w:val="superscript"/>
        </w:rPr>
        <w:t>nd</w:t>
      </w:r>
      <w:r w:rsidR="00D16DDD" w:rsidRPr="00FB7E89">
        <w:rPr>
          <w:rFonts w:ascii="Gill Sans MT" w:hAnsi="Gill Sans MT" w:cs="Georgia"/>
        </w:rPr>
        <w:t xml:space="preserve"> Floor</w:t>
      </w: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New York, NY 10022</w:t>
      </w:r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rPr>
          <w:rFonts w:ascii="Gill Sans MT" w:hAnsi="Gill Sans MT" w:cs="Georgia"/>
          <w:i/>
          <w:iCs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  <w:i/>
          <w:iCs/>
        </w:rPr>
        <w:t>The Private Sanctuary in Montecito</w:t>
      </w:r>
      <w:r w:rsidR="00175E69" w:rsidRPr="00FB7E89">
        <w:rPr>
          <w:rFonts w:ascii="Gill Sans MT" w:hAnsi="Gill Sans MT" w:cs="Georgia"/>
          <w:i/>
          <w:iCs/>
        </w:rPr>
        <w:t xml:space="preserve">       Private Sanctuary in Greenwich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1280 Coast Village Circle</w:t>
      </w:r>
      <w:r w:rsidR="00175E69" w:rsidRPr="00FB7E89">
        <w:rPr>
          <w:rFonts w:ascii="Gill Sans MT" w:hAnsi="Gill Sans MT" w:cs="Georgia"/>
        </w:rPr>
        <w:tab/>
      </w:r>
      <w:r w:rsidR="00175E69" w:rsidRPr="00FB7E89">
        <w:rPr>
          <w:rFonts w:ascii="Gill Sans MT" w:hAnsi="Gill Sans MT" w:cs="Georgia"/>
        </w:rPr>
        <w:tab/>
        <w:t>116 Mason Street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Suite C</w:t>
      </w:r>
      <w:r w:rsidR="00175E69" w:rsidRPr="00FB7E89">
        <w:rPr>
          <w:rFonts w:ascii="Gill Sans MT" w:hAnsi="Gill Sans MT" w:cs="Georgia"/>
        </w:rPr>
        <w:tab/>
      </w:r>
      <w:r w:rsidR="00175E69" w:rsidRPr="00FB7E89">
        <w:rPr>
          <w:rFonts w:ascii="Gill Sans MT" w:hAnsi="Gill Sans MT" w:cs="Georgia"/>
        </w:rPr>
        <w:tab/>
      </w:r>
      <w:r w:rsidR="00175E69" w:rsidRPr="00FB7E89">
        <w:rPr>
          <w:rFonts w:ascii="Gill Sans MT" w:hAnsi="Gill Sans MT" w:cs="Georgia"/>
        </w:rPr>
        <w:tab/>
      </w:r>
      <w:r w:rsidR="00175E69" w:rsidRPr="00FB7E89">
        <w:rPr>
          <w:rFonts w:ascii="Gill Sans MT" w:hAnsi="Gill Sans MT" w:cs="Georgia"/>
        </w:rPr>
        <w:tab/>
      </w:r>
      <w:r w:rsidR="00175E69" w:rsidRPr="00FB7E89">
        <w:rPr>
          <w:rFonts w:ascii="Gill Sans MT" w:hAnsi="Gill Sans MT" w:cs="Georgia"/>
        </w:rPr>
        <w:tab/>
        <w:t>Greenwich, Ct 06830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Montecito, CA 93108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Four Seasons Biltmore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1260 Channel Drive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Santa Barbara, CA 93108</w:t>
      </w: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Telephone:</w:t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1-888-332-9772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212-750-4441 (NY)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>805-695-8448 (Montecito, CA)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Fax:</w:t>
      </w:r>
      <w:r w:rsidRPr="00FB7E89">
        <w:rPr>
          <w:rFonts w:ascii="Gill Sans MT" w:hAnsi="Gill Sans MT" w:cs="Georgia"/>
          <w:b/>
          <w:bCs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212-750-4492 (NY)</w:t>
      </w:r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Website:</w:t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hyperlink r:id="rId7" w:history="1">
        <w:r w:rsidRPr="00FB7E89">
          <w:rPr>
            <w:rFonts w:ascii="Gill Sans MT" w:hAnsi="Gill Sans MT" w:cs="Georgia"/>
            <w:color w:val="0000FF"/>
            <w:u w:val="single"/>
          </w:rPr>
          <w:t>www.SusanCiminelli.com</w:t>
        </w:r>
      </w:hyperlink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ind w:left="2160" w:hanging="2160"/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Services:</w:t>
      </w:r>
      <w:r w:rsidRPr="00FB7E89">
        <w:rPr>
          <w:rFonts w:ascii="Gill Sans MT" w:hAnsi="Gill Sans MT" w:cs="Georgia"/>
        </w:rPr>
        <w:tab/>
        <w:t>An array of services including facials, photofacials, body scrubs, body wraps, massages, manicures/pedicures, full service hair salon, nutritional consultations, packages, customized treatments and gift certificates.</w:t>
      </w:r>
    </w:p>
    <w:p w:rsidR="00DB365A" w:rsidRPr="00FB7E89" w:rsidRDefault="00DB365A" w:rsidP="00DB365A">
      <w:pPr>
        <w:rPr>
          <w:rFonts w:ascii="Gill Sans MT" w:hAnsi="Gill Sans MT" w:cs="Georgia"/>
          <w:b/>
          <w:bCs/>
        </w:rPr>
      </w:pPr>
    </w:p>
    <w:p w:rsidR="00DB365A" w:rsidRPr="00FB7E89" w:rsidRDefault="00DB365A" w:rsidP="00DB365A">
      <w:pPr>
        <w:ind w:left="2160" w:hanging="2160"/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Products:</w:t>
      </w:r>
      <w:r w:rsidRPr="00FB7E89">
        <w:rPr>
          <w:rFonts w:ascii="Gill Sans MT" w:hAnsi="Gill Sans MT" w:cs="Georgia"/>
          <w:b/>
          <w:bCs/>
        </w:rPr>
        <w:tab/>
      </w:r>
      <w:r w:rsidRPr="00FB7E89">
        <w:rPr>
          <w:rFonts w:ascii="Gill Sans MT" w:hAnsi="Gill Sans MT" w:cs="Georgia"/>
        </w:rPr>
        <w:t>An extensive line of cleansers, moisturizers, creams, masks, serums, make-up, teas, candles, essential oils, seawaters and other supplements.</w:t>
      </w:r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Price Range:</w:t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Services: $25 - $450</w:t>
      </w: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Products: $12 - $300</w:t>
      </w:r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Hours:</w:t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="00175E69"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>New York Locale</w:t>
      </w:r>
    </w:p>
    <w:p w:rsidR="00DB365A" w:rsidRPr="00FB7E89" w:rsidRDefault="00DB365A" w:rsidP="00DB365A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 xml:space="preserve">M-F </w:t>
      </w:r>
      <w:r w:rsidRPr="00FB7E89">
        <w:rPr>
          <w:rFonts w:ascii="Gill Sans MT" w:hAnsi="Gill Sans MT" w:cs="Georgia"/>
        </w:rPr>
        <w:tab/>
        <w:t>9:00 am - 7:00 pm</w:t>
      </w: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Sat.</w:t>
      </w:r>
      <w:r w:rsidRPr="00FB7E89">
        <w:rPr>
          <w:rFonts w:ascii="Gill Sans MT" w:hAnsi="Gill Sans MT" w:cs="Georgia"/>
        </w:rPr>
        <w:tab/>
        <w:t>9:00 am – 6:30 pm</w:t>
      </w: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Sun.</w:t>
      </w:r>
      <w:r w:rsidRPr="00FB7E89">
        <w:rPr>
          <w:rFonts w:ascii="Gill Sans MT" w:hAnsi="Gill Sans MT" w:cs="Georgia"/>
        </w:rPr>
        <w:tab/>
        <w:t>12:00 pm – 6:00 pm</w:t>
      </w:r>
    </w:p>
    <w:p w:rsidR="00DB365A" w:rsidRPr="00FB7E89" w:rsidRDefault="00DB365A" w:rsidP="00FB7E89">
      <w:pPr>
        <w:ind w:left="1440" w:firstLine="720"/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 xml:space="preserve">Montecito, CA </w:t>
      </w:r>
      <w:r w:rsidR="00175E69" w:rsidRPr="00FB7E89">
        <w:rPr>
          <w:rFonts w:ascii="Gill Sans MT" w:hAnsi="Gill Sans MT" w:cs="Georgia"/>
        </w:rPr>
        <w:t xml:space="preserve">&amp; Greenwich, CT Locale : </w:t>
      </w:r>
      <w:r w:rsidRPr="00FB7E89">
        <w:rPr>
          <w:rFonts w:ascii="Gill Sans MT" w:hAnsi="Gill Sans MT" w:cs="Georgia"/>
        </w:rPr>
        <w:t>By appointment only</w:t>
      </w:r>
    </w:p>
    <w:p w:rsidR="00DB365A" w:rsidRPr="00FB7E89" w:rsidRDefault="00DB365A" w:rsidP="00DB365A">
      <w:pPr>
        <w:rPr>
          <w:rFonts w:ascii="Gill Sans MT" w:hAnsi="Gill Sans MT" w:cs="Georgia"/>
        </w:rPr>
      </w:pPr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  <w:b/>
          <w:bCs/>
        </w:rPr>
        <w:t>Media Contact:</w:t>
      </w:r>
      <w:r w:rsidRPr="00FB7E89">
        <w:rPr>
          <w:rFonts w:ascii="Gill Sans MT" w:hAnsi="Gill Sans MT" w:cs="Georgia"/>
        </w:rPr>
        <w:tab/>
      </w:r>
      <w:r w:rsid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 xml:space="preserve">Dorothy </w:t>
      </w:r>
      <w:proofErr w:type="spellStart"/>
      <w:r w:rsidRPr="00FB7E89">
        <w:rPr>
          <w:rFonts w:ascii="Gill Sans MT" w:hAnsi="Gill Sans MT" w:cs="Georgia"/>
        </w:rPr>
        <w:t>Lysek</w:t>
      </w:r>
      <w:proofErr w:type="spellEnd"/>
    </w:p>
    <w:p w:rsidR="00DB365A" w:rsidRPr="00FB7E89" w:rsidRDefault="00DB365A" w:rsidP="00DB365A">
      <w:pPr>
        <w:rPr>
          <w:rFonts w:ascii="Gill Sans MT" w:hAnsi="Gill Sans MT" w:cs="Georgia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212- 750-4441</w:t>
      </w:r>
    </w:p>
    <w:p w:rsidR="00D37E53" w:rsidRPr="00FB7E89" w:rsidRDefault="00DB365A">
      <w:pPr>
        <w:rPr>
          <w:rFonts w:ascii="Gill Sans MT" w:hAnsi="Gill Sans MT"/>
        </w:rPr>
      </w:pP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</w:r>
      <w:r w:rsidRPr="00FB7E89">
        <w:rPr>
          <w:rFonts w:ascii="Gill Sans MT" w:hAnsi="Gill Sans MT" w:cs="Georgia"/>
        </w:rPr>
        <w:tab/>
        <w:t>dlysek@susanciminelli.com</w:t>
      </w:r>
    </w:p>
    <w:sectPr w:rsidR="00D37E53" w:rsidRPr="00FB7E89" w:rsidSect="00D37E53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30F" w:rsidRDefault="0057330F" w:rsidP="00D37E53">
      <w:r>
        <w:separator/>
      </w:r>
    </w:p>
  </w:endnote>
  <w:endnote w:type="continuationSeparator" w:id="0">
    <w:p w:rsidR="0057330F" w:rsidRDefault="0057330F" w:rsidP="00D3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53" w:rsidRDefault="00D37E5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30F" w:rsidRDefault="0057330F" w:rsidP="00D37E53">
      <w:r>
        <w:separator/>
      </w:r>
    </w:p>
  </w:footnote>
  <w:footnote w:type="continuationSeparator" w:id="0">
    <w:p w:rsidR="0057330F" w:rsidRDefault="0057330F" w:rsidP="00D3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53" w:rsidRDefault="00D37E5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37E53"/>
    <w:rsid w:val="00022694"/>
    <w:rsid w:val="00067D81"/>
    <w:rsid w:val="00175E69"/>
    <w:rsid w:val="001E0D4B"/>
    <w:rsid w:val="001F3118"/>
    <w:rsid w:val="002438E8"/>
    <w:rsid w:val="002B0F55"/>
    <w:rsid w:val="002C0C11"/>
    <w:rsid w:val="002C5734"/>
    <w:rsid w:val="00323EA7"/>
    <w:rsid w:val="0038429A"/>
    <w:rsid w:val="003C3D8C"/>
    <w:rsid w:val="0057330F"/>
    <w:rsid w:val="005C4E2E"/>
    <w:rsid w:val="005F5BAD"/>
    <w:rsid w:val="006A17A1"/>
    <w:rsid w:val="006C707D"/>
    <w:rsid w:val="007B69C5"/>
    <w:rsid w:val="00833ADD"/>
    <w:rsid w:val="00845377"/>
    <w:rsid w:val="00984A0B"/>
    <w:rsid w:val="00A22D26"/>
    <w:rsid w:val="00BC0190"/>
    <w:rsid w:val="00C605D0"/>
    <w:rsid w:val="00C64382"/>
    <w:rsid w:val="00C7325E"/>
    <w:rsid w:val="00D16DDD"/>
    <w:rsid w:val="00D37E53"/>
    <w:rsid w:val="00D96A98"/>
    <w:rsid w:val="00DB365A"/>
    <w:rsid w:val="00E44186"/>
    <w:rsid w:val="00E96C39"/>
    <w:rsid w:val="00ED344A"/>
    <w:rsid w:val="00FB7E89"/>
    <w:rsid w:val="00FC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7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0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F55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B0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F55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4A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usanCiminel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spa17usr</dc:creator>
  <cp:lastModifiedBy>spa17usr</cp:lastModifiedBy>
  <cp:revision>2</cp:revision>
  <cp:lastPrinted>2011-02-23T18:52:00Z</cp:lastPrinted>
  <dcterms:created xsi:type="dcterms:W3CDTF">2011-03-02T17:25:00Z</dcterms:created>
  <dcterms:modified xsi:type="dcterms:W3CDTF">2011-03-02T17:25:00Z</dcterms:modified>
</cp:coreProperties>
</file>