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8"/>
          <w:szCs w:val="38"/>
        </w:rPr>
      </w:pPr>
      <w:r>
        <w:rPr>
          <w:rFonts w:ascii="Calibri" w:hAnsi="Calibri" w:cs="Calibri"/>
          <w:color w:val="680000"/>
          <w:sz w:val="38"/>
          <w:szCs w:val="38"/>
        </w:rPr>
        <w:t>Neil Lasher AIC FRI FIITT MBILD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680000"/>
          <w:sz w:val="30"/>
          <w:szCs w:val="30"/>
        </w:rPr>
        <w:t>MD &amp; CLO Trainer1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905000" cy="1765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r>
        <w:rPr>
          <w:rFonts w:ascii="Calibri" w:hAnsi="Calibri" w:cs="Calibri"/>
          <w:color w:val="680000"/>
          <w:sz w:val="30"/>
          <w:szCs w:val="30"/>
        </w:rPr>
        <w:t>+44 207 624 4844 (office)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r>
        <w:rPr>
          <w:rFonts w:ascii="Calibri" w:hAnsi="Calibri" w:cs="Calibri"/>
          <w:color w:val="680000"/>
          <w:sz w:val="30"/>
          <w:szCs w:val="30"/>
        </w:rPr>
        <w:t>+44 7818518020 (direct)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r>
        <w:rPr>
          <w:rFonts w:ascii="Calibri" w:hAnsi="Calibri" w:cs="Calibri"/>
          <w:color w:val="680000"/>
          <w:sz w:val="30"/>
          <w:szCs w:val="30"/>
        </w:rPr>
        <w:t>Follow me on Twitter @</w:t>
      </w:r>
      <w:proofErr w:type="spellStart"/>
      <w:r>
        <w:rPr>
          <w:rFonts w:ascii="Calibri" w:hAnsi="Calibri" w:cs="Calibri"/>
          <w:color w:val="680000"/>
          <w:sz w:val="30"/>
          <w:szCs w:val="30"/>
        </w:rPr>
        <w:t>neilllasher</w:t>
      </w:r>
      <w:proofErr w:type="spellEnd"/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r>
        <w:rPr>
          <w:rFonts w:ascii="Calibri" w:hAnsi="Calibri" w:cs="Calibri"/>
          <w:color w:val="680000"/>
          <w:sz w:val="30"/>
          <w:szCs w:val="30"/>
        </w:rPr>
        <w:t>Blog  </w:t>
      </w:r>
      <w:hyperlink r:id="rId6" w:history="1">
        <w:r>
          <w:rPr>
            <w:rFonts w:ascii="Calibri" w:hAnsi="Calibri" w:cs="Calibri"/>
            <w:color w:val="1037A5"/>
            <w:sz w:val="30"/>
            <w:szCs w:val="30"/>
            <w:u w:val="single" w:color="1037A5"/>
          </w:rPr>
          <w:t>http://lasher.co.uk</w:t>
        </w:r>
      </w:hyperlink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r>
        <w:rPr>
          <w:rFonts w:ascii="Calibri" w:hAnsi="Calibri" w:cs="Calibri"/>
          <w:color w:val="680000"/>
          <w:sz w:val="30"/>
          <w:szCs w:val="30"/>
        </w:rPr>
        <w:t xml:space="preserve">Did you see me </w:t>
      </w:r>
      <w:proofErr w:type="gramStart"/>
      <w:r>
        <w:rPr>
          <w:rFonts w:ascii="Calibri" w:hAnsi="Calibri" w:cs="Calibri"/>
          <w:color w:val="680000"/>
          <w:sz w:val="30"/>
          <w:szCs w:val="30"/>
        </w:rPr>
        <w:t>at:</w:t>
      </w:r>
      <w:proofErr w:type="gramEnd"/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r>
        <w:rPr>
          <w:rFonts w:ascii="Calibri" w:hAnsi="Calibri" w:cs="Calibri"/>
          <w:color w:val="680000"/>
          <w:sz w:val="30"/>
          <w:szCs w:val="30"/>
        </w:rPr>
        <w:t>13th Trainers Summit, Istanbul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70000"/>
          <w:sz w:val="30"/>
          <w:szCs w:val="30"/>
        </w:rPr>
      </w:pPr>
      <w:r>
        <w:rPr>
          <w:rFonts w:ascii="Calibri" w:hAnsi="Calibri" w:cs="Calibri"/>
          <w:color w:val="670000"/>
          <w:sz w:val="30"/>
          <w:szCs w:val="30"/>
        </w:rPr>
        <w:t>Learning and Skills, London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70000"/>
          <w:sz w:val="30"/>
          <w:szCs w:val="30"/>
        </w:rPr>
      </w:pPr>
      <w:proofErr w:type="spellStart"/>
      <w:proofErr w:type="gramStart"/>
      <w:r>
        <w:rPr>
          <w:rFonts w:ascii="Calibri" w:hAnsi="Calibri" w:cs="Calibri"/>
          <w:color w:val="670000"/>
          <w:sz w:val="30"/>
          <w:szCs w:val="30"/>
        </w:rPr>
        <w:t>mLearnCon</w:t>
      </w:r>
      <w:proofErr w:type="spellEnd"/>
      <w:proofErr w:type="gramEnd"/>
      <w:r>
        <w:rPr>
          <w:rFonts w:ascii="Calibri" w:hAnsi="Calibri" w:cs="Calibri"/>
          <w:color w:val="670000"/>
          <w:sz w:val="30"/>
          <w:szCs w:val="30"/>
        </w:rPr>
        <w:t>, San Diego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670000"/>
          <w:sz w:val="30"/>
          <w:szCs w:val="30"/>
        </w:rPr>
        <w:t>DevLearn10, San Francisco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80000"/>
          <w:sz w:val="30"/>
          <w:szCs w:val="30"/>
        </w:rPr>
      </w:pPr>
      <w:proofErr w:type="spellStart"/>
      <w:r>
        <w:rPr>
          <w:rFonts w:ascii="Calibri" w:hAnsi="Calibri" w:cs="Calibri"/>
          <w:color w:val="670000"/>
          <w:sz w:val="30"/>
          <w:szCs w:val="30"/>
        </w:rPr>
        <w:t>DemoFest</w:t>
      </w:r>
      <w:proofErr w:type="spellEnd"/>
      <w:r>
        <w:rPr>
          <w:rFonts w:ascii="Calibri" w:hAnsi="Calibri" w:cs="Calibri"/>
          <w:color w:val="670000"/>
          <w:sz w:val="30"/>
          <w:szCs w:val="30"/>
        </w:rPr>
        <w:t>, San Francisco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color w:val="670000"/>
          <w:sz w:val="30"/>
          <w:szCs w:val="30"/>
        </w:rPr>
      </w:pP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670000"/>
          <w:sz w:val="30"/>
          <w:szCs w:val="30"/>
        </w:rPr>
        <w:t>Watch for me at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670000"/>
          <w:sz w:val="30"/>
          <w:szCs w:val="30"/>
        </w:rPr>
        <w:t>Learning Technologies, London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670000"/>
          <w:sz w:val="30"/>
          <w:szCs w:val="30"/>
        </w:rPr>
        <w:t>Learning Solutions, Orlando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proofErr w:type="gramStart"/>
      <w:r>
        <w:rPr>
          <w:rFonts w:ascii="Calibri" w:hAnsi="Calibri" w:cs="Calibri"/>
          <w:color w:val="670000"/>
          <w:sz w:val="30"/>
          <w:szCs w:val="30"/>
        </w:rPr>
        <w:t>mLearnCon</w:t>
      </w:r>
      <w:proofErr w:type="spellEnd"/>
      <w:proofErr w:type="gramEnd"/>
      <w:r>
        <w:rPr>
          <w:rFonts w:ascii="Calibri" w:hAnsi="Calibri" w:cs="Calibri"/>
          <w:color w:val="670000"/>
          <w:sz w:val="30"/>
          <w:szCs w:val="30"/>
        </w:rPr>
        <w:t>, San Diego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color w:val="670000"/>
          <w:sz w:val="30"/>
          <w:szCs w:val="30"/>
        </w:rPr>
        <w:t>DevLearn11, Las Vegas </w:t>
      </w:r>
    </w:p>
    <w:p w:rsidR="00CA0E34" w:rsidRDefault="00CA0E34" w:rsidP="00CA0E3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5D7B1F" w:rsidRDefault="005D7B1F">
      <w:bookmarkStart w:id="0" w:name="_GoBack"/>
      <w:bookmarkEnd w:id="0"/>
    </w:p>
    <w:sectPr w:rsidR="005D7B1F" w:rsidSect="00020D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34"/>
    <w:rsid w:val="00310E59"/>
    <w:rsid w:val="005D7B1F"/>
    <w:rsid w:val="00CA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29BA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E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3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E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E3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lasher.co.uk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Rozwadowski</dc:creator>
  <cp:keywords/>
  <dc:description/>
  <cp:lastModifiedBy>Kelly Rozwadowski</cp:lastModifiedBy>
  <cp:revision>1</cp:revision>
  <dcterms:created xsi:type="dcterms:W3CDTF">2011-04-21T19:09:00Z</dcterms:created>
  <dcterms:modified xsi:type="dcterms:W3CDTF">2011-04-21T19:09:00Z</dcterms:modified>
</cp:coreProperties>
</file>