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12" w:rsidRDefault="00FC0F12"/>
    <w:p w:rsidR="00E63161" w:rsidRPr="00FC4FFB" w:rsidRDefault="00641E14">
      <w:pPr>
        <w:rPr>
          <w:b/>
        </w:rPr>
      </w:pPr>
      <w:r w:rsidRPr="00FC4FFB">
        <w:rPr>
          <w:b/>
        </w:rPr>
        <w:t>FOR IMMEDIATE RELEASE</w:t>
      </w:r>
    </w:p>
    <w:p w:rsidR="00641E14" w:rsidRDefault="00641E14">
      <w:r>
        <w:t xml:space="preserve">CONTACT:  </w:t>
      </w:r>
      <w:r w:rsidR="001541B6">
        <w:t>Nate Lindquist</w:t>
      </w:r>
      <w:r w:rsidR="00B83734">
        <w:t xml:space="preserve">, </w:t>
      </w:r>
      <w:r w:rsidR="001541B6">
        <w:t>603-232-7386</w:t>
      </w:r>
      <w:r w:rsidR="00B83734">
        <w:t xml:space="preserve">, </w:t>
      </w:r>
      <w:r w:rsidR="001541B6">
        <w:rPr>
          <w:rFonts w:ascii="Lucida Grande" w:hAnsi="Lucida Grande" w:cs="Lucida Grande"/>
          <w:color w:val="000000"/>
        </w:rPr>
        <w:t>natepress</w:t>
      </w:r>
      <w:r w:rsidR="00B83734" w:rsidRPr="004728A8">
        <w:rPr>
          <w:rFonts w:ascii="Lucida Grande" w:hAnsi="Lucida Grande" w:cs="Lucida Grande"/>
          <w:color w:val="000000"/>
        </w:rPr>
        <w:t>@</w:t>
      </w:r>
      <w:r w:rsidR="002A7991">
        <w:rPr>
          <w:rFonts w:ascii="Lucida Grande" w:hAnsi="Lucida Grande" w:cs="Lucida Grande"/>
          <w:color w:val="000000"/>
        </w:rPr>
        <w:t>innerspire.com</w:t>
      </w:r>
    </w:p>
    <w:p w:rsidR="00641E14" w:rsidRDefault="00641E14"/>
    <w:p w:rsidR="002D376B" w:rsidRDefault="002D376B" w:rsidP="007A1A59">
      <w:pPr>
        <w:jc w:val="center"/>
        <w:rPr>
          <w:b/>
          <w:sz w:val="32"/>
          <w:szCs w:val="32"/>
        </w:rPr>
      </w:pPr>
      <w:r w:rsidRPr="002D376B">
        <w:rPr>
          <w:b/>
          <w:sz w:val="32"/>
          <w:szCs w:val="32"/>
        </w:rPr>
        <w:t>A new approach to marketing raises thousands for NH needy</w:t>
      </w:r>
    </w:p>
    <w:p w:rsidR="00641E14" w:rsidRPr="007A1A59" w:rsidRDefault="00FC4FFB" w:rsidP="007A1A5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NH</w:t>
      </w:r>
      <w:r w:rsidR="00B05378">
        <w:rPr>
          <w:i/>
          <w:sz w:val="28"/>
          <w:szCs w:val="28"/>
        </w:rPr>
        <w:t xml:space="preserve"> marketing firm Innerspire shares marketing GIFTS that keep on giving</w:t>
      </w:r>
    </w:p>
    <w:p w:rsidR="00641E14" w:rsidRDefault="00641E14"/>
    <w:p w:rsidR="00FC4FFB" w:rsidRDefault="00641E14">
      <w:r>
        <w:t>(</w:t>
      </w:r>
      <w:r w:rsidR="00CE2D20">
        <w:t>June 23</w:t>
      </w:r>
      <w:r>
        <w:t>, 201</w:t>
      </w:r>
      <w:r w:rsidR="00CE2D20">
        <w:t>1</w:t>
      </w:r>
      <w:r>
        <w:t xml:space="preserve"> – </w:t>
      </w:r>
      <w:r w:rsidR="00B05378">
        <w:t>Manchester</w:t>
      </w:r>
      <w:r>
        <w:t xml:space="preserve">, NH)  </w:t>
      </w:r>
      <w:r w:rsidR="009F777C">
        <w:t xml:space="preserve">Today, </w:t>
      </w:r>
      <w:r>
        <w:t xml:space="preserve">Innerspire, a </w:t>
      </w:r>
      <w:r w:rsidR="00DB753D">
        <w:t>NH</w:t>
      </w:r>
      <w:r>
        <w:t xml:space="preserve"> marketing and business growth </w:t>
      </w:r>
      <w:r w:rsidR="00B05378">
        <w:t xml:space="preserve">strategy </w:t>
      </w:r>
      <w:r>
        <w:t xml:space="preserve">company, </w:t>
      </w:r>
      <w:r w:rsidR="00B90846">
        <w:t xml:space="preserve">announced </w:t>
      </w:r>
      <w:r w:rsidR="00CE2D20">
        <w:t>that their</w:t>
      </w:r>
      <w:r w:rsidR="00B05378">
        <w:t xml:space="preserve"> </w:t>
      </w:r>
      <w:r w:rsidR="00B90846">
        <w:t xml:space="preserve">new </w:t>
      </w:r>
      <w:r w:rsidR="00B05378">
        <w:t>outreach program</w:t>
      </w:r>
      <w:r w:rsidR="00CE2D20">
        <w:t>, dubbed “We Build it Forward” with client and partner R.P</w:t>
      </w:r>
      <w:r w:rsidR="00323638">
        <w:t>.</w:t>
      </w:r>
      <w:r w:rsidR="00CE2D20">
        <w:t xml:space="preserve"> Johnson &amp; Son of Andover, NH, has successfully raised </w:t>
      </w:r>
      <w:r w:rsidR="00C514AE">
        <w:t>more than</w:t>
      </w:r>
      <w:r w:rsidR="00CE2D20">
        <w:t xml:space="preserve"> $10,000 worth of donations and services to help in their We Build it Forward day of giving for the needy.</w:t>
      </w:r>
      <w:r w:rsidR="00C514AE">
        <w:t xml:space="preserve">  Thousands more of in-kind services have also been donated.</w:t>
      </w:r>
      <w:r w:rsidR="00323638">
        <w:t xml:space="preserve">  </w:t>
      </w:r>
      <w:r w:rsidR="00F9188F">
        <w:t xml:space="preserve">Both the company website and the event website </w:t>
      </w:r>
      <w:r w:rsidR="00323638">
        <w:t>ha</w:t>
      </w:r>
      <w:r w:rsidR="00F9188F">
        <w:t>ve</w:t>
      </w:r>
      <w:r w:rsidR="00323638">
        <w:t xml:space="preserve"> seen </w:t>
      </w:r>
      <w:r w:rsidR="00FC4FFB">
        <w:t xml:space="preserve">thousands </w:t>
      </w:r>
      <w:r w:rsidR="00323638">
        <w:t xml:space="preserve">of new visitors </w:t>
      </w:r>
      <w:r w:rsidR="00B83734">
        <w:t>since the outset</w:t>
      </w:r>
      <w:r w:rsidR="00F9188F">
        <w:t xml:space="preserve"> </w:t>
      </w:r>
      <w:r w:rsidR="00323638">
        <w:t xml:space="preserve">and many of them have signed up </w:t>
      </w:r>
      <w:r w:rsidR="00FC4FFB">
        <w:t>to volunteer for</w:t>
      </w:r>
      <w:r w:rsidR="00323638">
        <w:t xml:space="preserve"> this June 25</w:t>
      </w:r>
      <w:r w:rsidR="00323638" w:rsidRPr="00323638">
        <w:rPr>
          <w:vertAlign w:val="superscript"/>
        </w:rPr>
        <w:t>th</w:t>
      </w:r>
      <w:r w:rsidR="00323638">
        <w:t xml:space="preserve"> </w:t>
      </w:r>
      <w:r w:rsidR="00FC4FFB">
        <w:t>outreach event.  According to Sue Johnson, office manager and event team leader on the R.P. Johnson &amp; Son team, “We’ve been getting calls, e-mails and tons of support from so many community members and businesses</w:t>
      </w:r>
      <w:r w:rsidR="008449A8">
        <w:t xml:space="preserve"> for our event</w:t>
      </w:r>
      <w:r w:rsidR="00FC4FFB">
        <w:t xml:space="preserve">.  </w:t>
      </w:r>
      <w:r w:rsidR="008449A8">
        <w:t xml:space="preserve">Our entire team has had the chance to engage with people from area towns in an exciting new way that just feels </w:t>
      </w:r>
      <w:r w:rsidR="00F9188F">
        <w:t>different – it feels great</w:t>
      </w:r>
      <w:r w:rsidR="008449A8">
        <w:t xml:space="preserve">!”  </w:t>
      </w:r>
    </w:p>
    <w:p w:rsidR="00CE2D20" w:rsidRDefault="00CE2D20"/>
    <w:p w:rsidR="00323638" w:rsidRDefault="00CE2D20">
      <w:r>
        <w:t xml:space="preserve">The event is </w:t>
      </w:r>
      <w:proofErr w:type="gramStart"/>
      <w:r>
        <w:t>B</w:t>
      </w:r>
      <w:r w:rsidR="00B05378">
        <w:t>uilt</w:t>
      </w:r>
      <w:proofErr w:type="gramEnd"/>
      <w:r w:rsidR="00B05378">
        <w:t xml:space="preserve"> on </w:t>
      </w:r>
      <w:proofErr w:type="spellStart"/>
      <w:r w:rsidR="00F912E3">
        <w:t>I</w:t>
      </w:r>
      <w:r>
        <w:t>nnerspire’s</w:t>
      </w:r>
      <w:proofErr w:type="spellEnd"/>
      <w:r w:rsidR="00B05378">
        <w:t xml:space="preserve"> G.I.F.T.S.™ Formula marketing service</w:t>
      </w:r>
      <w:r>
        <w:t xml:space="preserve">, which is the brainchild of </w:t>
      </w:r>
      <w:r w:rsidR="008449A8">
        <w:t xml:space="preserve">NH native and </w:t>
      </w:r>
      <w:proofErr w:type="spellStart"/>
      <w:r>
        <w:t>Innerspire’s</w:t>
      </w:r>
      <w:proofErr w:type="spellEnd"/>
      <w:r w:rsidR="00433683">
        <w:t xml:space="preserve"> CEO and</w:t>
      </w:r>
      <w:r>
        <w:t xml:space="preserve"> founder, Nate Lindquist.</w:t>
      </w:r>
      <w:r w:rsidR="00FC4FFB">
        <w:t xml:space="preserve">  According to Lindquist, the </w:t>
      </w:r>
      <w:r w:rsidR="008449A8">
        <w:t xml:space="preserve">core of the </w:t>
      </w:r>
      <w:r w:rsidR="00FC4FFB">
        <w:t>formula</w:t>
      </w:r>
      <w:r w:rsidR="00634F0D">
        <w:t>, which has yet to be published in full detail, is simple, principle-based and</w:t>
      </w:r>
      <w:r w:rsidR="00FC4FFB">
        <w:t xml:space="preserve"> combines</w:t>
      </w:r>
      <w:r w:rsidR="008449A8">
        <w:t xml:space="preserve"> genuine intentions to serve,</w:t>
      </w:r>
      <w:r w:rsidR="00FC4FFB">
        <w:t xml:space="preserve"> behavioral and human needs psychology, strategic marketing principles and state-of-the-art web promotion </w:t>
      </w:r>
      <w:r w:rsidR="00634F0D">
        <w:t>in an formulaic decision making process</w:t>
      </w:r>
      <w:r w:rsidR="00FC4FFB">
        <w:t xml:space="preserve">.  Add to that the </w:t>
      </w:r>
      <w:r w:rsidR="008449A8">
        <w:t xml:space="preserve">obvious </w:t>
      </w:r>
      <w:r w:rsidR="00FC4FFB">
        <w:t xml:space="preserve">touch of charitable giving and you might say that the program has </w:t>
      </w:r>
      <w:proofErr w:type="gramStart"/>
      <w:r w:rsidR="00FC4FFB">
        <w:t>raised</w:t>
      </w:r>
      <w:proofErr w:type="gramEnd"/>
      <w:r w:rsidR="00FC4FFB">
        <w:t xml:space="preserve"> more than the bar for </w:t>
      </w:r>
      <w:r w:rsidR="008449A8">
        <w:t>NH businesses.</w:t>
      </w:r>
      <w:r w:rsidR="00DB753D">
        <w:t xml:space="preserve">  Although building charitable giving and outreach into a company’s marketing is not always the driving force of the formula, Lindquist noted that it is introduced when it makes sense and, “It almost always makes sense.”</w:t>
      </w:r>
    </w:p>
    <w:p w:rsidR="00323638" w:rsidRDefault="00323638" w:rsidP="00323638"/>
    <w:p w:rsidR="00323638" w:rsidRDefault="008449A8" w:rsidP="00323638">
      <w:r>
        <w:t xml:space="preserve">Lindquist states, </w:t>
      </w:r>
      <w:r w:rsidR="00323638">
        <w:t xml:space="preserve">“After </w:t>
      </w:r>
      <w:r>
        <w:t>nearly</w:t>
      </w:r>
      <w:r w:rsidR="00323638">
        <w:t xml:space="preserve"> 2 decades in the marketing and consulting business, I’ve come to the conclusion that deep down, people just want to share their gifts and serve others, but </w:t>
      </w:r>
      <w:r>
        <w:t xml:space="preserve">these days </w:t>
      </w:r>
      <w:r w:rsidR="00323638">
        <w:t>even the most giving leaders in business are stuck in a “sell</w:t>
      </w:r>
      <w:r w:rsidR="00B83734">
        <w:t xml:space="preserve"> and work hard</w:t>
      </w:r>
      <w:r w:rsidR="00323638">
        <w:t xml:space="preserve"> to su</w:t>
      </w:r>
      <w:r>
        <w:t xml:space="preserve">rvive” paradigm.  </w:t>
      </w:r>
      <w:r w:rsidR="00634F0D">
        <w:t>The thrust of o</w:t>
      </w:r>
      <w:r>
        <w:t xml:space="preserve">ur G.I.F.T.S.™ </w:t>
      </w:r>
      <w:r w:rsidR="00323638">
        <w:t>Formula service</w:t>
      </w:r>
      <w:r w:rsidR="00634F0D">
        <w:t xml:space="preserve"> is that it</w:t>
      </w:r>
      <w:r w:rsidR="00FC4FFB">
        <w:t xml:space="preserve"> </w:t>
      </w:r>
      <w:r w:rsidR="00B83734">
        <w:t>shifts</w:t>
      </w:r>
      <w:r w:rsidR="00FC4FFB">
        <w:t xml:space="preserve"> the</w:t>
      </w:r>
      <w:r w:rsidR="00323638">
        <w:t xml:space="preserve"> </w:t>
      </w:r>
      <w:r w:rsidR="00634F0D">
        <w:t xml:space="preserve">focus </w:t>
      </w:r>
      <w:r w:rsidR="00F9188F">
        <w:t xml:space="preserve">of working for </w:t>
      </w:r>
      <w:r w:rsidR="00FC4FFB">
        <w:t xml:space="preserve">added </w:t>
      </w:r>
      <w:r w:rsidR="00F9188F">
        <w:t>sales as a priority, to serving others</w:t>
      </w:r>
      <w:r w:rsidR="00634F0D">
        <w:t xml:space="preserve"> as the priority.  In this system </w:t>
      </w:r>
      <w:r w:rsidR="00F9188F">
        <w:t>the added sales becomes one of the many rewarding dividends</w:t>
      </w:r>
      <w:r w:rsidR="00634F0D">
        <w:t xml:space="preserve"> – along with added fulfillment from the process</w:t>
      </w:r>
      <w:r w:rsidR="00323638">
        <w:t xml:space="preserve">.  </w:t>
      </w:r>
      <w:r w:rsidR="00634F0D">
        <w:t>Our</w:t>
      </w:r>
      <w:r w:rsidR="00323638">
        <w:t xml:space="preserve"> formula reignites </w:t>
      </w:r>
      <w:r>
        <w:t>the entire business team’s</w:t>
      </w:r>
      <w:r w:rsidR="00323638">
        <w:t xml:space="preserve"> inspiration and then pairs it with tangible and principle-based growth strategies.” </w:t>
      </w:r>
    </w:p>
    <w:p w:rsidR="00323638" w:rsidRDefault="00323638"/>
    <w:p w:rsidR="00DF1B73" w:rsidRDefault="00634F0D">
      <w:r>
        <w:t>But, what does this mean for a</w:t>
      </w:r>
      <w:r w:rsidR="00D167C8">
        <w:t xml:space="preserve"> 110 years strong building materials company?  </w:t>
      </w:r>
      <w:r w:rsidR="00323638" w:rsidRPr="00DF1B73">
        <w:t>In these challenging times, the building industry has seen</w:t>
      </w:r>
      <w:r w:rsidR="00DF1B73" w:rsidRPr="00DF1B73">
        <w:t xml:space="preserve"> </w:t>
      </w:r>
      <w:r w:rsidR="00DF1B73" w:rsidRPr="00DF1B73">
        <w:rPr>
          <w:rFonts w:cs="Arial"/>
          <w:szCs w:val="17"/>
        </w:rPr>
        <w:t>Housing starts in New Hampshire at 1,690 units (seasonally adjusted annual rate) in April 2011, a decrease of 31.6 percent from March.</w:t>
      </w:r>
      <w:r w:rsidR="00DF1B73">
        <w:rPr>
          <w:rFonts w:cs="Arial"/>
          <w:szCs w:val="17"/>
        </w:rPr>
        <w:t xml:space="preserve"> </w:t>
      </w:r>
      <w:r w:rsidR="00865F29">
        <w:rPr>
          <w:rFonts w:cs="Arial"/>
          <w:szCs w:val="17"/>
        </w:rPr>
        <w:t>(</w:t>
      </w:r>
      <w:r w:rsidR="00865F29">
        <w:rPr>
          <w:rStyle w:val="HTMLCite"/>
        </w:rPr>
        <w:t>jec.senate.gov)</w:t>
      </w:r>
      <w:r w:rsidR="00DF1B73">
        <w:rPr>
          <w:rFonts w:cs="Arial"/>
          <w:szCs w:val="17"/>
        </w:rPr>
        <w:t xml:space="preserve"> This is </w:t>
      </w:r>
      <w:r w:rsidR="00323638" w:rsidRPr="00DF1B73">
        <w:t xml:space="preserve">the worst </w:t>
      </w:r>
      <w:r w:rsidR="00DF1B73">
        <w:t xml:space="preserve">trend </w:t>
      </w:r>
      <w:r w:rsidR="00323638" w:rsidRPr="00DF1B73">
        <w:t xml:space="preserve">anyone has seen since the 1970’s.  R.P. Johnson &amp; Son of Andover, NH </w:t>
      </w:r>
      <w:r w:rsidR="008449A8" w:rsidRPr="00DF1B73">
        <w:t xml:space="preserve">has </w:t>
      </w:r>
      <w:r w:rsidR="00DF1B73">
        <w:t xml:space="preserve">shifted their focus to giving in a very unique way this year and according to R.P. Johnson spokesman they’ve </w:t>
      </w:r>
      <w:r w:rsidR="00865F29">
        <w:t>already seen quite a few new do-it-</w:t>
      </w:r>
      <w:r w:rsidR="00DF1B73">
        <w:t xml:space="preserve">yourself project sales from </w:t>
      </w:r>
      <w:r w:rsidR="00865F29">
        <w:t xml:space="preserve">related </w:t>
      </w:r>
      <w:r w:rsidR="00DF1B73">
        <w:t>promotion</w:t>
      </w:r>
      <w:r w:rsidR="00865F29">
        <w:t>s</w:t>
      </w:r>
      <w:r w:rsidR="00DF1B73">
        <w:t xml:space="preserve"> leading up to this </w:t>
      </w:r>
      <w:r w:rsidR="00865F29">
        <w:t>event.</w:t>
      </w:r>
      <w:r w:rsidR="00DF1B73">
        <w:t xml:space="preserve"> </w:t>
      </w:r>
      <w:r w:rsidR="00865F29">
        <w:t xml:space="preserve">  </w:t>
      </w:r>
      <w:r w:rsidR="00DF1B73">
        <w:t xml:space="preserve"> </w:t>
      </w:r>
    </w:p>
    <w:p w:rsidR="00DF1B73" w:rsidRDefault="00DF1B73"/>
    <w:p w:rsidR="00CE2D20" w:rsidRPr="00DF1B73" w:rsidRDefault="00DF1B73">
      <w:r>
        <w:t xml:space="preserve">“We’ve </w:t>
      </w:r>
      <w:r w:rsidR="00865F29">
        <w:t>shifted</w:t>
      </w:r>
      <w:r>
        <w:t xml:space="preserve"> </w:t>
      </w:r>
      <w:r w:rsidR="00865F29">
        <w:t>(their)</w:t>
      </w:r>
      <w:r>
        <w:t xml:space="preserve"> </w:t>
      </w:r>
      <w:r w:rsidR="00865F29">
        <w:t xml:space="preserve">collective </w:t>
      </w:r>
      <w:r>
        <w:t>focus and therefore the direction of energy</w:t>
      </w:r>
      <w:r w:rsidR="00865F29">
        <w:t xml:space="preserve"> from business challenges to serving others</w:t>
      </w:r>
      <w:r>
        <w:t xml:space="preserve">.  There is no better example than the up-tick in enthusiasm and good spirits within this great company.  And after 110 years in business, I give them a lot of credit for their </w:t>
      </w:r>
      <w:r w:rsidR="00865F29">
        <w:t>stamina and commitment to making the coming June 25</w:t>
      </w:r>
      <w:r w:rsidR="00865F29" w:rsidRPr="00865F29">
        <w:rPr>
          <w:vertAlign w:val="superscript"/>
        </w:rPr>
        <w:t>th</w:t>
      </w:r>
      <w:r w:rsidR="00865F29">
        <w:t xml:space="preserve"> event happen</w:t>
      </w:r>
      <w:r>
        <w:t xml:space="preserve">”, stated Lindquist.  </w:t>
      </w:r>
    </w:p>
    <w:p w:rsidR="00865F29" w:rsidRDefault="00865F29"/>
    <w:p w:rsidR="00F9188F" w:rsidRDefault="00865F29">
      <w:pPr>
        <w:rPr>
          <w:rFonts w:ascii="Calibri" w:hAnsi="Calibri" w:cs="Tahoma"/>
          <w:szCs w:val="20"/>
        </w:rPr>
      </w:pPr>
      <w:r>
        <w:t>As a testament to its success, the We Build it Forward event has captured the hearts, dollars and donations</w:t>
      </w:r>
      <w:r w:rsidR="00CE2D20">
        <w:t xml:space="preserve"> of more than 40 businesses and </w:t>
      </w:r>
      <w:r w:rsidR="00D167C8">
        <w:t>about</w:t>
      </w:r>
      <w:r w:rsidR="00CE2D20">
        <w:t xml:space="preserve"> 75 volunteers,</w:t>
      </w:r>
      <w:r>
        <w:t xml:space="preserve"> who have pledged their support</w:t>
      </w:r>
      <w:r w:rsidR="00D167C8">
        <w:t xml:space="preserve"> so far</w:t>
      </w:r>
      <w:r w:rsidR="00B05378">
        <w:t xml:space="preserve">. </w:t>
      </w:r>
      <w:r w:rsidR="00B05378" w:rsidRPr="00F9188F">
        <w:t xml:space="preserve"> </w:t>
      </w:r>
      <w:r w:rsidR="00F9188F" w:rsidRPr="00F9188F">
        <w:rPr>
          <w:rFonts w:ascii="Calibri" w:hAnsi="Calibri" w:cs="Tahoma"/>
          <w:szCs w:val="20"/>
        </w:rPr>
        <w:t>If you want to participate in something special</w:t>
      </w:r>
      <w:r w:rsidR="00D167C8">
        <w:rPr>
          <w:rFonts w:ascii="Calibri" w:hAnsi="Calibri" w:cs="Tahoma"/>
          <w:szCs w:val="20"/>
        </w:rPr>
        <w:t xml:space="preserve"> this weekend</w:t>
      </w:r>
      <w:r w:rsidR="00F9188F">
        <w:rPr>
          <w:rFonts w:ascii="Calibri" w:hAnsi="Calibri" w:cs="Tahoma"/>
          <w:szCs w:val="20"/>
        </w:rPr>
        <w:t>, then</w:t>
      </w:r>
      <w:r w:rsidR="00F9188F" w:rsidRPr="00F9188F">
        <w:rPr>
          <w:rFonts w:ascii="Calibri" w:hAnsi="Calibri" w:cs="Tahoma"/>
          <w:szCs w:val="20"/>
        </w:rPr>
        <w:t xml:space="preserve"> rather than pay someone back, Build it </w:t>
      </w:r>
      <w:proofErr w:type="gramStart"/>
      <w:r w:rsidR="00F9188F" w:rsidRPr="00F9188F">
        <w:rPr>
          <w:rFonts w:ascii="Calibri" w:hAnsi="Calibri" w:cs="Tahoma"/>
          <w:szCs w:val="20"/>
        </w:rPr>
        <w:t>Forward</w:t>
      </w:r>
      <w:proofErr w:type="gramEnd"/>
      <w:r w:rsidR="00F9188F" w:rsidRPr="00F9188F">
        <w:rPr>
          <w:rFonts w:ascii="Calibri" w:hAnsi="Calibri" w:cs="Tahoma"/>
          <w:szCs w:val="20"/>
        </w:rPr>
        <w:t xml:space="preserve">.   </w:t>
      </w:r>
      <w:r w:rsidR="00F9188F">
        <w:rPr>
          <w:rFonts w:ascii="Calibri" w:hAnsi="Calibri" w:cs="Tahoma"/>
          <w:szCs w:val="20"/>
        </w:rPr>
        <w:t>H</w:t>
      </w:r>
      <w:r w:rsidR="00F9188F" w:rsidRPr="00F9188F">
        <w:rPr>
          <w:rFonts w:ascii="Calibri" w:hAnsi="Calibri" w:cs="Tahoma"/>
          <w:szCs w:val="20"/>
        </w:rPr>
        <w:t>ead out on the town from R.P. Johnson’s Andover headquarters at 8am Saturday, June 25</w:t>
      </w:r>
      <w:r w:rsidR="00F9188F" w:rsidRPr="00F9188F">
        <w:rPr>
          <w:rFonts w:ascii="Calibri" w:hAnsi="Calibri" w:cs="Tahoma"/>
          <w:szCs w:val="20"/>
          <w:vertAlign w:val="superscript"/>
        </w:rPr>
        <w:t>th</w:t>
      </w:r>
      <w:r w:rsidR="00F9188F" w:rsidRPr="00F9188F">
        <w:rPr>
          <w:rFonts w:ascii="Calibri" w:hAnsi="Calibri" w:cs="Tahoma"/>
          <w:szCs w:val="20"/>
        </w:rPr>
        <w:t xml:space="preserve"> and </w:t>
      </w:r>
      <w:r w:rsidR="00F9188F">
        <w:rPr>
          <w:rFonts w:ascii="Calibri" w:hAnsi="Calibri" w:cs="Tahoma"/>
          <w:szCs w:val="20"/>
        </w:rPr>
        <w:t xml:space="preserve">team up with one of the groups that will </w:t>
      </w:r>
      <w:r w:rsidR="00F9188F" w:rsidRPr="00F9188F">
        <w:rPr>
          <w:rFonts w:ascii="Calibri" w:hAnsi="Calibri" w:cs="Tahoma"/>
          <w:szCs w:val="20"/>
        </w:rPr>
        <w:t>tackle a dozen charitable projects for people and organizations in town who really need the help.</w:t>
      </w:r>
      <w:r w:rsidR="00F9188F">
        <w:rPr>
          <w:rFonts w:ascii="Calibri" w:hAnsi="Calibri" w:cs="Tahoma"/>
          <w:szCs w:val="20"/>
        </w:rPr>
        <w:t xml:space="preserve">  Learn more now at </w:t>
      </w:r>
      <w:hyperlink r:id="rId5" w:history="1">
        <w:r w:rsidR="00F9188F" w:rsidRPr="008E34F5">
          <w:rPr>
            <w:rStyle w:val="Hyperlink"/>
            <w:rFonts w:ascii="Calibri" w:hAnsi="Calibri" w:cs="Tahoma"/>
            <w:szCs w:val="20"/>
          </w:rPr>
          <w:t>http://www.webuilditforward.com</w:t>
        </w:r>
      </w:hyperlink>
    </w:p>
    <w:p w:rsidR="00125EBD" w:rsidRDefault="00125EBD"/>
    <w:p w:rsidR="00DB753D" w:rsidRDefault="00125EBD">
      <w:r>
        <w:t>According to Lindquist there are</w:t>
      </w:r>
      <w:r w:rsidR="00DB753D">
        <w:t xml:space="preserve"> presently</w:t>
      </w:r>
      <w:r>
        <w:t xml:space="preserve"> 6 more G.I.F.T.S.™ Formula driven projects in the works</w:t>
      </w:r>
      <w:r w:rsidR="00DB753D">
        <w:t xml:space="preserve"> for summer launch </w:t>
      </w:r>
      <w:r>
        <w:t>and several more to be announced soon.  Although charitable outreach is only one of the many facets of th</w:t>
      </w:r>
      <w:r w:rsidR="00DB753D">
        <w:t>is</w:t>
      </w:r>
      <w:r>
        <w:t xml:space="preserve"> marketing program, Innerspire is actively interviewing charity and non-profit organizations to align them with current and future clients who do not currently have a giving or outreach program in place.</w:t>
      </w:r>
      <w:r w:rsidR="00DB753D">
        <w:t xml:space="preserve">  For more information, contact them at </w:t>
      </w:r>
      <w:hyperlink r:id="rId6" w:history="1">
        <w:r w:rsidR="00DB753D" w:rsidRPr="008E34F5">
          <w:rPr>
            <w:rStyle w:val="Hyperlink"/>
          </w:rPr>
          <w:t>http://www.innerspire.com</w:t>
        </w:r>
      </w:hyperlink>
    </w:p>
    <w:p w:rsidR="00125EBD" w:rsidRDefault="00125EBD"/>
    <w:p w:rsidR="00621DA7" w:rsidRPr="007A1A59" w:rsidRDefault="00621DA7">
      <w:pPr>
        <w:rPr>
          <w:b/>
        </w:rPr>
      </w:pPr>
      <w:r w:rsidRPr="007A1A59">
        <w:rPr>
          <w:b/>
        </w:rPr>
        <w:t>About Innerspire</w:t>
      </w:r>
    </w:p>
    <w:p w:rsidR="00621DA7" w:rsidRDefault="00F9188F">
      <w:r>
        <w:t>For nearly 2 decades,</w:t>
      </w:r>
      <w:r w:rsidR="00621DA7">
        <w:t xml:space="preserve"> the folks at Innerspire ha</w:t>
      </w:r>
      <w:r w:rsidR="00DB753D">
        <w:t>ve</w:t>
      </w:r>
      <w:r w:rsidR="00621DA7">
        <w:t xml:space="preserve"> provided marketing and </w:t>
      </w:r>
      <w:r>
        <w:t>growth consulting</w:t>
      </w:r>
      <w:r w:rsidR="00621DA7">
        <w:t xml:space="preserve"> services to a wide variety of industries.</w:t>
      </w:r>
      <w:r w:rsidR="008B6E35">
        <w:t xml:space="preserve"> Their services include strategic marketing consulting, website design and development, search engine optimization and social media development, print and collateral design and advertising campaign development. </w:t>
      </w:r>
      <w:r w:rsidR="00621DA7">
        <w:t xml:space="preserve"> The company's goal is to help clients attain the return they deserve by building brand</w:t>
      </w:r>
      <w:r w:rsidR="00D167C8">
        <w:t xml:space="preserve"> and revealing their essence</w:t>
      </w:r>
      <w:r w:rsidR="00621DA7">
        <w:t>, generating leads</w:t>
      </w:r>
      <w:r w:rsidR="00DE20BB">
        <w:t>,</w:t>
      </w:r>
      <w:r w:rsidR="00621DA7">
        <w:t xml:space="preserve"> and creating sales. In addition, Innerspire is at the forefront of a movement to build businesses on an unsha</w:t>
      </w:r>
      <w:r w:rsidR="007316F8">
        <w:t xml:space="preserve">kable foundation of beliefs, </w:t>
      </w:r>
      <w:r w:rsidR="00621DA7">
        <w:t>conscious</w:t>
      </w:r>
      <w:r w:rsidR="00DE20BB">
        <w:t>ness</w:t>
      </w:r>
      <w:r w:rsidR="00621DA7">
        <w:t xml:space="preserve"> </w:t>
      </w:r>
      <w:r w:rsidR="007316F8">
        <w:t xml:space="preserve">of </w:t>
      </w:r>
      <w:r w:rsidR="00621DA7">
        <w:t>deeper purposes</w:t>
      </w:r>
      <w:r w:rsidR="00882A2F">
        <w:t>,</w:t>
      </w:r>
      <w:r w:rsidR="007316F8">
        <w:t xml:space="preserve"> and connection w</w:t>
      </w:r>
      <w:r w:rsidR="00DE20BB">
        <w:t xml:space="preserve">ith what people want the most </w:t>
      </w:r>
      <w:r w:rsidR="00621DA7">
        <w:t xml:space="preserve">for greater returns than ever before. Visit Innerspire at </w:t>
      </w:r>
      <w:hyperlink r:id="rId7" w:history="1">
        <w:r w:rsidR="00621DA7" w:rsidRPr="00242F1C">
          <w:rPr>
            <w:rStyle w:val="Hyperlink"/>
          </w:rPr>
          <w:t>www.innerspire.com</w:t>
        </w:r>
      </w:hyperlink>
      <w:r w:rsidR="00621DA7">
        <w:t>.</w:t>
      </w:r>
    </w:p>
    <w:p w:rsidR="009F777C" w:rsidRDefault="009F777C"/>
    <w:p w:rsidR="009F777C" w:rsidRDefault="009F777C"/>
    <w:sectPr w:rsidR="009F777C" w:rsidSect="00E6316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CF6"/>
    <w:multiLevelType w:val="hybridMultilevel"/>
    <w:tmpl w:val="5B12526E"/>
    <w:lvl w:ilvl="0" w:tplc="632E45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3B0C"/>
    <w:multiLevelType w:val="hybridMultilevel"/>
    <w:tmpl w:val="C64E271A"/>
    <w:lvl w:ilvl="0" w:tplc="9904C0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oNotTrackMoves/>
  <w:defaultTabStop w:val="720"/>
  <w:characterSpacingControl w:val="doNotCompress"/>
  <w:compat/>
  <w:rsids>
    <w:rsidRoot w:val="00641E14"/>
    <w:rsid w:val="00012E7F"/>
    <w:rsid w:val="00070881"/>
    <w:rsid w:val="00125EBD"/>
    <w:rsid w:val="00145AEA"/>
    <w:rsid w:val="001541B6"/>
    <w:rsid w:val="002761D9"/>
    <w:rsid w:val="002A7991"/>
    <w:rsid w:val="002D376B"/>
    <w:rsid w:val="003020C5"/>
    <w:rsid w:val="00323638"/>
    <w:rsid w:val="00433683"/>
    <w:rsid w:val="00482EB8"/>
    <w:rsid w:val="00535CD9"/>
    <w:rsid w:val="00576EF4"/>
    <w:rsid w:val="005956E5"/>
    <w:rsid w:val="005A7023"/>
    <w:rsid w:val="00613229"/>
    <w:rsid w:val="00614E29"/>
    <w:rsid w:val="00621DA7"/>
    <w:rsid w:val="00634F0D"/>
    <w:rsid w:val="00641E14"/>
    <w:rsid w:val="00646837"/>
    <w:rsid w:val="00724815"/>
    <w:rsid w:val="007316F8"/>
    <w:rsid w:val="0078574F"/>
    <w:rsid w:val="007A1A59"/>
    <w:rsid w:val="007C5455"/>
    <w:rsid w:val="008449A8"/>
    <w:rsid w:val="00865F29"/>
    <w:rsid w:val="00882A2F"/>
    <w:rsid w:val="008B6E35"/>
    <w:rsid w:val="008E1A73"/>
    <w:rsid w:val="00912B7B"/>
    <w:rsid w:val="009453E7"/>
    <w:rsid w:val="009D79EA"/>
    <w:rsid w:val="009E532C"/>
    <w:rsid w:val="009F777C"/>
    <w:rsid w:val="00A062B4"/>
    <w:rsid w:val="00A57E6D"/>
    <w:rsid w:val="00B05378"/>
    <w:rsid w:val="00B83734"/>
    <w:rsid w:val="00B90846"/>
    <w:rsid w:val="00C514AE"/>
    <w:rsid w:val="00C854DA"/>
    <w:rsid w:val="00C8792B"/>
    <w:rsid w:val="00C90B97"/>
    <w:rsid w:val="00CE2D20"/>
    <w:rsid w:val="00CE7BFD"/>
    <w:rsid w:val="00D167C8"/>
    <w:rsid w:val="00DB753D"/>
    <w:rsid w:val="00DE20BB"/>
    <w:rsid w:val="00DF1B73"/>
    <w:rsid w:val="00E22333"/>
    <w:rsid w:val="00E51258"/>
    <w:rsid w:val="00E63161"/>
    <w:rsid w:val="00E93F8D"/>
    <w:rsid w:val="00F24B36"/>
    <w:rsid w:val="00F84121"/>
    <w:rsid w:val="00F912E3"/>
    <w:rsid w:val="00F9188F"/>
    <w:rsid w:val="00FC0F12"/>
    <w:rsid w:val="00FC4FFB"/>
  </w:rsids>
  <m:mathPr>
    <m:mathFont m:val="Agency FB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76">
    <w:lsdException w:name="HTML Cite" w:uiPriority="99"/>
  </w:latentStyles>
  <w:style w:type="paragraph" w:default="1" w:styleId="Normal">
    <w:name w:val="Normal"/>
    <w:qFormat/>
    <w:rsid w:val="00E6316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641E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777C"/>
    <w:pPr>
      <w:ind w:left="720"/>
      <w:contextualSpacing/>
    </w:pPr>
  </w:style>
  <w:style w:type="character" w:styleId="HTMLCite">
    <w:name w:val="HTML Cite"/>
    <w:basedOn w:val="DefaultParagraphFont"/>
    <w:uiPriority w:val="99"/>
    <w:rsid w:val="00865F29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builditforward.com" TargetMode="External"/><Relationship Id="rId6" Type="http://schemas.openxmlformats.org/officeDocument/2006/relationships/hyperlink" Target="http://www.innerspire.com" TargetMode="External"/><Relationship Id="rId7" Type="http://schemas.openxmlformats.org/officeDocument/2006/relationships/hyperlink" Target="http://www.innerspir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830</Words>
  <Characters>4734</Characters>
  <Application>Microsoft Macintosh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Kindra Lindbloom</dc:creator>
  <cp:lastModifiedBy>Nate Lindquist</cp:lastModifiedBy>
  <cp:revision>9</cp:revision>
  <dcterms:created xsi:type="dcterms:W3CDTF">2011-06-24T00:20:00Z</dcterms:created>
  <dcterms:modified xsi:type="dcterms:W3CDTF">2011-06-24T02:54:00Z</dcterms:modified>
</cp:coreProperties>
</file>