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3C" w:rsidRPr="00083DAC" w:rsidRDefault="00D8173C" w:rsidP="00D8173C">
      <w:pPr>
        <w:jc w:val="center"/>
        <w:rPr>
          <w:rFonts w:ascii="Arial Narrow" w:hAnsi="Arial Narrow"/>
        </w:rPr>
      </w:pPr>
      <w:r w:rsidRPr="00083DAC">
        <w:rPr>
          <w:rFonts w:ascii="Arial Narrow" w:hAnsi="Arial Narrow"/>
          <w:noProof/>
        </w:rPr>
        <w:drawing>
          <wp:inline distT="0" distB="0" distL="0" distR="0" wp14:anchorId="65FD9993" wp14:editId="4CF9982F">
            <wp:extent cx="1612900" cy="457200"/>
            <wp:effectExtent l="0" t="0" r="6350" b="0"/>
            <wp:docPr id="8" name="Picture 8" descr="FJV_Horiz_Logo DSYNF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V_Horiz_Logo DSYNF whit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457200"/>
                    </a:xfrm>
                    <a:prstGeom prst="rect">
                      <a:avLst/>
                    </a:prstGeom>
                    <a:noFill/>
                    <a:ln>
                      <a:noFill/>
                    </a:ln>
                  </pic:spPr>
                </pic:pic>
              </a:graphicData>
            </a:graphic>
          </wp:inline>
        </w:drawing>
      </w:r>
    </w:p>
    <w:p w:rsidR="00D8173C" w:rsidRPr="00083DAC" w:rsidRDefault="00D8173C" w:rsidP="00D8173C">
      <w:pPr>
        <w:jc w:val="center"/>
        <w:rPr>
          <w:rFonts w:ascii="Arial Narrow" w:hAnsi="Arial Narrow"/>
        </w:rPr>
      </w:pPr>
    </w:p>
    <w:p w:rsidR="00D8173C" w:rsidRPr="00083DAC" w:rsidRDefault="00D8173C" w:rsidP="00D8173C">
      <w:pPr>
        <w:rPr>
          <w:rFonts w:ascii="Arial Narrow" w:hAnsi="Arial Narrow"/>
          <w:b/>
        </w:rPr>
      </w:pPr>
      <w:r w:rsidRPr="00083DAC">
        <w:rPr>
          <w:rFonts w:ascii="Arial Narrow" w:hAnsi="Arial Narrow"/>
          <w:b/>
        </w:rPr>
        <w:t>FOR IMMEDIATE RELEASE</w:t>
      </w:r>
    </w:p>
    <w:p w:rsidR="00D8173C" w:rsidRPr="00083DAC" w:rsidRDefault="00D8173C" w:rsidP="00D8173C">
      <w:pPr>
        <w:rPr>
          <w:rFonts w:ascii="Arial Narrow" w:hAnsi="Arial Narrow"/>
          <w:b/>
        </w:rPr>
      </w:pPr>
    </w:p>
    <w:p w:rsidR="00D8173C" w:rsidRPr="00514EBC" w:rsidRDefault="00D8173C" w:rsidP="00D8173C">
      <w:pPr>
        <w:rPr>
          <w:rFonts w:ascii="Arial Narrow" w:hAnsi="Arial Narrow"/>
          <w:b/>
          <w:sz w:val="18"/>
          <w:szCs w:val="18"/>
        </w:rPr>
      </w:pPr>
      <w:r w:rsidRPr="00514EBC">
        <w:rPr>
          <w:rFonts w:ascii="Arial Narrow" w:hAnsi="Arial Narrow"/>
          <w:b/>
          <w:sz w:val="18"/>
          <w:szCs w:val="18"/>
        </w:rPr>
        <w:t>Contact:</w:t>
      </w:r>
      <w:r w:rsidRPr="00514EBC">
        <w:rPr>
          <w:rFonts w:ascii="Arial Narrow" w:hAnsi="Arial Narrow"/>
          <w:b/>
          <w:sz w:val="18"/>
          <w:szCs w:val="18"/>
        </w:rPr>
        <w:tab/>
      </w:r>
      <w:r w:rsidRPr="00514EBC">
        <w:rPr>
          <w:rFonts w:ascii="Arial Narrow" w:hAnsi="Arial Narrow"/>
          <w:b/>
          <w:sz w:val="18"/>
          <w:szCs w:val="18"/>
        </w:rPr>
        <w:tab/>
      </w:r>
      <w:r w:rsidRPr="00514EBC">
        <w:rPr>
          <w:rFonts w:ascii="Arial Narrow" w:hAnsi="Arial Narrow"/>
          <w:b/>
          <w:sz w:val="18"/>
          <w:szCs w:val="18"/>
        </w:rPr>
        <w:tab/>
      </w:r>
      <w:r w:rsidRPr="00514EBC">
        <w:rPr>
          <w:rFonts w:ascii="Arial Narrow" w:hAnsi="Arial Narrow"/>
          <w:b/>
          <w:sz w:val="18"/>
          <w:szCs w:val="18"/>
        </w:rPr>
        <w:tab/>
      </w:r>
      <w:r w:rsidRPr="00514EBC">
        <w:rPr>
          <w:rFonts w:ascii="Arial Narrow" w:hAnsi="Arial Narrow"/>
          <w:b/>
          <w:sz w:val="18"/>
          <w:szCs w:val="18"/>
        </w:rPr>
        <w:tab/>
      </w:r>
      <w:r w:rsidRPr="00514EBC">
        <w:rPr>
          <w:rFonts w:ascii="Arial Narrow" w:hAnsi="Arial Narrow"/>
          <w:b/>
          <w:sz w:val="18"/>
          <w:szCs w:val="18"/>
        </w:rPr>
        <w:tab/>
      </w:r>
      <w:r w:rsidRPr="00514EBC">
        <w:rPr>
          <w:rFonts w:ascii="Arial Narrow" w:hAnsi="Arial Narrow"/>
          <w:b/>
          <w:sz w:val="18"/>
          <w:szCs w:val="18"/>
        </w:rPr>
        <w:tab/>
      </w:r>
    </w:p>
    <w:p w:rsidR="00D8173C" w:rsidRPr="00514EBC" w:rsidRDefault="00D8173C" w:rsidP="00D8173C">
      <w:pPr>
        <w:rPr>
          <w:rFonts w:ascii="Arial Narrow" w:hAnsi="Arial Narrow"/>
          <w:sz w:val="18"/>
          <w:szCs w:val="18"/>
        </w:rPr>
      </w:pPr>
      <w:r w:rsidRPr="00514EBC">
        <w:rPr>
          <w:rFonts w:ascii="Arial Narrow" w:hAnsi="Arial Narrow"/>
          <w:sz w:val="18"/>
          <w:szCs w:val="18"/>
        </w:rPr>
        <w:t>Gina Esch, Public Relations</w:t>
      </w:r>
    </w:p>
    <w:p w:rsidR="00D8173C" w:rsidRPr="00514EBC" w:rsidRDefault="00666334" w:rsidP="00D8173C">
      <w:pPr>
        <w:rPr>
          <w:rFonts w:ascii="Arial Narrow" w:hAnsi="Arial Narrow"/>
          <w:sz w:val="18"/>
          <w:szCs w:val="18"/>
        </w:rPr>
      </w:pPr>
      <w:hyperlink r:id="rId10" w:history="1">
        <w:r w:rsidR="00D8173C" w:rsidRPr="00514EBC">
          <w:rPr>
            <w:rStyle w:val="Hyperlink"/>
            <w:rFonts w:ascii="Arial Narrow" w:hAnsi="Arial Narrow"/>
            <w:color w:val="auto"/>
            <w:sz w:val="18"/>
            <w:szCs w:val="18"/>
          </w:rPr>
          <w:t>GEsch@funjet.com</w:t>
        </w:r>
      </w:hyperlink>
    </w:p>
    <w:p w:rsidR="00D8173C" w:rsidRPr="00514EBC" w:rsidRDefault="00D8173C" w:rsidP="00D8173C">
      <w:pPr>
        <w:rPr>
          <w:rFonts w:ascii="Arial Narrow" w:hAnsi="Arial Narrow"/>
          <w:sz w:val="18"/>
          <w:szCs w:val="18"/>
        </w:rPr>
      </w:pPr>
      <w:r w:rsidRPr="00514EBC">
        <w:rPr>
          <w:rFonts w:ascii="Arial Narrow" w:hAnsi="Arial Narrow"/>
          <w:sz w:val="18"/>
          <w:szCs w:val="18"/>
        </w:rPr>
        <w:t>Ph: 414.934.1993</w:t>
      </w:r>
    </w:p>
    <w:p w:rsidR="003C01A9" w:rsidRDefault="003C01A9" w:rsidP="00D8173C">
      <w:pPr>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3C01A9" w:rsidTr="003C01A9">
        <w:tc>
          <w:tcPr>
            <w:tcW w:w="5508" w:type="dxa"/>
          </w:tcPr>
          <w:p w:rsidR="003C01A9" w:rsidRPr="00514EBC" w:rsidRDefault="003C01A9" w:rsidP="003C01A9">
            <w:pPr>
              <w:pStyle w:val="margin5050"/>
              <w:spacing w:after="0" w:afterAutospacing="0"/>
              <w:rPr>
                <w:rFonts w:ascii="Arial Narrow" w:hAnsi="Arial Narrow"/>
                <w:sz w:val="18"/>
                <w:szCs w:val="18"/>
              </w:rPr>
            </w:pPr>
            <w:r w:rsidRPr="00514EBC">
              <w:rPr>
                <w:rFonts w:ascii="Arial Narrow" w:hAnsi="Arial Narrow" w:cs="Arial"/>
                <w:b/>
                <w:bCs/>
                <w:sz w:val="18"/>
                <w:szCs w:val="18"/>
              </w:rPr>
              <w:t>Follow Funjet Vacations on:</w:t>
            </w:r>
            <w:r w:rsidRPr="00514EBC">
              <w:rPr>
                <w:rFonts w:ascii="Arial Narrow" w:hAnsi="Arial Narrow" w:cs="Arial"/>
                <w:b/>
                <w:bCs/>
                <w:sz w:val="18"/>
                <w:szCs w:val="18"/>
              </w:rPr>
              <w:br/>
            </w:r>
            <w:r w:rsidRPr="00514EBC">
              <w:rPr>
                <w:rFonts w:ascii="Arial Narrow" w:hAnsi="Arial Narrow"/>
                <w:noProof/>
                <w:sz w:val="18"/>
                <w:szCs w:val="18"/>
              </w:rPr>
              <w:drawing>
                <wp:inline distT="0" distB="0" distL="0" distR="0" wp14:anchorId="6068789A" wp14:editId="22E78437">
                  <wp:extent cx="129540" cy="129540"/>
                  <wp:effectExtent l="0" t="0" r="3810" b="3810"/>
                  <wp:docPr id="1" name="Picture 1"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514EBC">
              <w:rPr>
                <w:rFonts w:ascii="Arial Narrow" w:hAnsi="Arial Narrow"/>
                <w:sz w:val="18"/>
                <w:szCs w:val="18"/>
              </w:rPr>
              <w:t>   </w:t>
            </w:r>
            <w:r w:rsidRPr="00514EBC">
              <w:rPr>
                <w:rFonts w:ascii="Arial Narrow" w:hAnsi="Arial Narrow"/>
                <w:noProof/>
                <w:sz w:val="18"/>
                <w:szCs w:val="18"/>
              </w:rPr>
              <w:drawing>
                <wp:inline distT="0" distB="0" distL="0" distR="0" wp14:anchorId="26C7E469" wp14:editId="5D924CFC">
                  <wp:extent cx="172720" cy="172720"/>
                  <wp:effectExtent l="0" t="0" r="0" b="0"/>
                  <wp:docPr id="2" name="Picture 2" descr="YouTub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514EBC">
              <w:rPr>
                <w:rFonts w:ascii="Arial Narrow" w:hAnsi="Arial Narrow"/>
                <w:sz w:val="18"/>
                <w:szCs w:val="18"/>
              </w:rPr>
              <w:t xml:space="preserve">   </w:t>
            </w:r>
            <w:r w:rsidRPr="00514EBC">
              <w:rPr>
                <w:rFonts w:ascii="Arial Narrow" w:hAnsi="Arial Narrow"/>
                <w:noProof/>
                <w:sz w:val="18"/>
                <w:szCs w:val="18"/>
              </w:rPr>
              <w:drawing>
                <wp:inline distT="0" distB="0" distL="0" distR="0" wp14:anchorId="50A04C44" wp14:editId="309ABC0C">
                  <wp:extent cx="129540" cy="129540"/>
                  <wp:effectExtent l="0" t="0" r="3810" b="3810"/>
                  <wp:docPr id="3" name="Picture 3" descr="Twit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tc>
        <w:tc>
          <w:tcPr>
            <w:tcW w:w="5508" w:type="dxa"/>
          </w:tcPr>
          <w:p w:rsidR="003C01A9" w:rsidRPr="003C01A9" w:rsidRDefault="003C01A9" w:rsidP="003C01A9">
            <w:pPr>
              <w:rPr>
                <w:rFonts w:ascii="Arial Narrow" w:hAnsi="Arial Narrow"/>
                <w:b/>
                <w:sz w:val="16"/>
                <w:szCs w:val="16"/>
              </w:rPr>
            </w:pPr>
            <w:r w:rsidRPr="003C01A9">
              <w:rPr>
                <w:rFonts w:ascii="Arial Narrow" w:hAnsi="Arial Narrow"/>
                <w:b/>
                <w:sz w:val="16"/>
                <w:szCs w:val="16"/>
              </w:rPr>
              <w:t>Useful links:</w:t>
            </w:r>
          </w:p>
          <w:p w:rsidR="003C01A9" w:rsidRPr="003C01A9" w:rsidRDefault="003C01A9" w:rsidP="003C01A9">
            <w:pPr>
              <w:rPr>
                <w:rFonts w:ascii="Arial Narrow" w:hAnsi="Arial Narrow"/>
                <w:sz w:val="16"/>
                <w:szCs w:val="16"/>
              </w:rPr>
            </w:pPr>
            <w:hyperlink r:id="rId20" w:history="1">
              <w:r w:rsidRPr="003C01A9">
                <w:rPr>
                  <w:rStyle w:val="Hyperlink"/>
                  <w:rFonts w:ascii="Arial Narrow" w:hAnsi="Arial Narrow"/>
                  <w:sz w:val="16"/>
                  <w:szCs w:val="16"/>
                </w:rPr>
                <w:t>http://www.funjet.com/</w:t>
              </w:r>
            </w:hyperlink>
            <w:r w:rsidRPr="003C01A9">
              <w:rPr>
                <w:rFonts w:ascii="Arial Narrow" w:hAnsi="Arial Narrow"/>
                <w:sz w:val="16"/>
                <w:szCs w:val="16"/>
              </w:rPr>
              <w:t xml:space="preserve"> </w:t>
            </w:r>
          </w:p>
          <w:p w:rsidR="003C01A9" w:rsidRPr="003C01A9" w:rsidRDefault="003C01A9" w:rsidP="003C01A9">
            <w:pPr>
              <w:rPr>
                <w:rFonts w:ascii="Arial Narrow" w:hAnsi="Arial Narrow"/>
                <w:sz w:val="16"/>
                <w:szCs w:val="16"/>
              </w:rPr>
            </w:pPr>
            <w:hyperlink r:id="rId21" w:history="1">
              <w:r w:rsidRPr="003C01A9">
                <w:rPr>
                  <w:rStyle w:val="Hyperlink"/>
                  <w:rFonts w:ascii="Arial Narrow" w:hAnsi="Arial Narrow"/>
                  <w:sz w:val="16"/>
                  <w:szCs w:val="16"/>
                </w:rPr>
                <w:t>http://www.funjet.com/Deals/Deal.aspx?deal=44</w:t>
              </w:r>
            </w:hyperlink>
            <w:r w:rsidRPr="003C01A9">
              <w:rPr>
                <w:rFonts w:ascii="Arial Narrow" w:hAnsi="Arial Narrow"/>
                <w:sz w:val="16"/>
                <w:szCs w:val="16"/>
              </w:rPr>
              <w:t xml:space="preserve"> </w:t>
            </w:r>
          </w:p>
          <w:p w:rsidR="003C01A9" w:rsidRPr="003C01A9" w:rsidRDefault="003C01A9" w:rsidP="003C01A9">
            <w:pPr>
              <w:rPr>
                <w:rFonts w:ascii="Arial Narrow" w:hAnsi="Arial Narrow"/>
                <w:sz w:val="16"/>
                <w:szCs w:val="16"/>
              </w:rPr>
            </w:pPr>
            <w:hyperlink r:id="rId22" w:history="1">
              <w:r w:rsidRPr="003C01A9">
                <w:rPr>
                  <w:rStyle w:val="Hyperlink"/>
                  <w:rFonts w:ascii="Arial Narrow" w:hAnsi="Arial Narrow"/>
                  <w:sz w:val="16"/>
                  <w:szCs w:val="16"/>
                </w:rPr>
                <w:t>http://www.funjet.com//GeneralInformation/CompleteCoverage.aspx</w:t>
              </w:r>
            </w:hyperlink>
          </w:p>
          <w:p w:rsidR="003C01A9" w:rsidRPr="003C01A9" w:rsidRDefault="003C01A9" w:rsidP="00D8173C">
            <w:pPr>
              <w:rPr>
                <w:rFonts w:ascii="Arial Narrow" w:hAnsi="Arial Narrow"/>
                <w:sz w:val="16"/>
                <w:szCs w:val="16"/>
              </w:rPr>
            </w:pPr>
            <w:hyperlink r:id="rId23" w:history="1">
              <w:r w:rsidRPr="003C01A9">
                <w:rPr>
                  <w:rStyle w:val="Hyperlink"/>
                  <w:rFonts w:ascii="Arial Narrow" w:hAnsi="Arial Narrow"/>
                  <w:sz w:val="16"/>
                  <w:szCs w:val="16"/>
                </w:rPr>
                <w:t>http://www.funjet.com/Deals/Deal.aspx?deal=43</w:t>
              </w:r>
            </w:hyperlink>
            <w:r w:rsidRPr="003C01A9">
              <w:rPr>
                <w:rFonts w:ascii="Arial Narrow" w:hAnsi="Arial Narrow"/>
                <w:sz w:val="16"/>
                <w:szCs w:val="16"/>
              </w:rPr>
              <w:t xml:space="preserve"> </w:t>
            </w:r>
          </w:p>
        </w:tc>
      </w:tr>
    </w:tbl>
    <w:p w:rsidR="00E95E44" w:rsidRPr="00083DAC" w:rsidRDefault="00E95E44" w:rsidP="00E95E44">
      <w:pPr>
        <w:rPr>
          <w:rFonts w:ascii="Arial Narrow" w:hAnsi="Arial Narrow"/>
          <w:b/>
        </w:rPr>
      </w:pPr>
    </w:p>
    <w:p w:rsidR="00D8173C" w:rsidRPr="00083DAC" w:rsidRDefault="008E5DD3" w:rsidP="00D8173C">
      <w:pPr>
        <w:jc w:val="center"/>
        <w:rPr>
          <w:rFonts w:ascii="Arial Narrow" w:hAnsi="Arial Narrow"/>
        </w:rPr>
      </w:pPr>
      <w:r w:rsidRPr="00083DAC">
        <w:rPr>
          <w:rFonts w:ascii="Arial Narrow" w:hAnsi="Arial Narrow"/>
          <w:b/>
          <w:sz w:val="24"/>
        </w:rPr>
        <w:t xml:space="preserve">Funjet Vacations offers </w:t>
      </w:r>
      <w:r w:rsidR="006F0203">
        <w:rPr>
          <w:rFonts w:ascii="Arial Narrow" w:hAnsi="Arial Narrow"/>
          <w:b/>
          <w:sz w:val="24"/>
        </w:rPr>
        <w:t>tips</w:t>
      </w:r>
      <w:r w:rsidRPr="00083DAC">
        <w:rPr>
          <w:rFonts w:ascii="Arial Narrow" w:hAnsi="Arial Narrow"/>
          <w:b/>
          <w:sz w:val="24"/>
        </w:rPr>
        <w:t xml:space="preserve"> to help consumers get best deals </w:t>
      </w:r>
      <w:r w:rsidR="00F91F14">
        <w:rPr>
          <w:rFonts w:ascii="Arial Narrow" w:hAnsi="Arial Narrow"/>
          <w:b/>
          <w:sz w:val="24"/>
        </w:rPr>
        <w:t>on</w:t>
      </w:r>
      <w:r w:rsidRPr="00083DAC">
        <w:rPr>
          <w:rFonts w:ascii="Arial Narrow" w:hAnsi="Arial Narrow"/>
          <w:b/>
          <w:sz w:val="24"/>
        </w:rPr>
        <w:t xml:space="preserve"> 2012 travel</w:t>
      </w:r>
      <w:r w:rsidR="00E60709" w:rsidRPr="00083DAC">
        <w:rPr>
          <w:rFonts w:ascii="Arial Narrow" w:hAnsi="Arial Narrow"/>
          <w:b/>
        </w:rPr>
        <w:t xml:space="preserve"> </w:t>
      </w:r>
      <w:r w:rsidR="00D8173C" w:rsidRPr="00083DAC">
        <w:rPr>
          <w:rFonts w:ascii="Arial Narrow" w:hAnsi="Arial Narrow"/>
          <w:b/>
        </w:rPr>
        <w:br/>
      </w:r>
      <w:r w:rsidR="00773081" w:rsidRPr="006F0203">
        <w:rPr>
          <w:rFonts w:ascii="Arial Narrow" w:hAnsi="Arial Narrow"/>
          <w:sz w:val="22"/>
          <w:szCs w:val="22"/>
        </w:rPr>
        <w:t>-</w:t>
      </w:r>
      <w:r w:rsidR="00423933" w:rsidRPr="006F0203">
        <w:rPr>
          <w:rFonts w:ascii="Arial Narrow" w:hAnsi="Arial Narrow"/>
          <w:sz w:val="22"/>
          <w:szCs w:val="22"/>
        </w:rPr>
        <w:t xml:space="preserve"> November sale, biggest for 2012 travel so far, launches November 4 with deals on all Funjet destinations</w:t>
      </w:r>
      <w:r w:rsidR="00773081" w:rsidRPr="006F0203">
        <w:rPr>
          <w:rFonts w:ascii="Arial Narrow" w:hAnsi="Arial Narrow"/>
          <w:sz w:val="22"/>
          <w:szCs w:val="22"/>
        </w:rPr>
        <w:t xml:space="preserve"> -</w:t>
      </w:r>
    </w:p>
    <w:p w:rsidR="00D8173C" w:rsidRPr="00083DAC" w:rsidRDefault="00D8173C" w:rsidP="00D8173C">
      <w:pPr>
        <w:rPr>
          <w:rFonts w:ascii="Arial Narrow" w:hAnsi="Arial Narrow"/>
          <w:b/>
        </w:rPr>
      </w:pPr>
    </w:p>
    <w:p w:rsidR="00846224" w:rsidRPr="00083DAC" w:rsidRDefault="00D8173C" w:rsidP="00A764BF">
      <w:pPr>
        <w:rPr>
          <w:rFonts w:ascii="Arial Narrow" w:hAnsi="Arial Narrow"/>
          <w:sz w:val="22"/>
          <w:szCs w:val="22"/>
        </w:rPr>
      </w:pPr>
      <w:r w:rsidRPr="00083DAC">
        <w:rPr>
          <w:rFonts w:ascii="Arial Narrow" w:hAnsi="Arial Narrow"/>
          <w:b/>
          <w:sz w:val="22"/>
          <w:szCs w:val="22"/>
        </w:rPr>
        <w:t>Milwaukee, Wis. (</w:t>
      </w:r>
      <w:r w:rsidR="00AD4175" w:rsidRPr="00083DAC">
        <w:rPr>
          <w:rFonts w:ascii="Arial Narrow" w:hAnsi="Arial Narrow"/>
          <w:b/>
          <w:sz w:val="22"/>
          <w:szCs w:val="22"/>
        </w:rPr>
        <w:t xml:space="preserve">November </w:t>
      </w:r>
      <w:r w:rsidR="00177DDE">
        <w:rPr>
          <w:rFonts w:ascii="Arial Narrow" w:hAnsi="Arial Narrow"/>
          <w:b/>
          <w:sz w:val="22"/>
          <w:szCs w:val="22"/>
        </w:rPr>
        <w:t>4</w:t>
      </w:r>
      <w:r w:rsidRPr="00083DAC">
        <w:rPr>
          <w:rFonts w:ascii="Arial Narrow" w:hAnsi="Arial Narrow"/>
          <w:b/>
          <w:sz w:val="22"/>
          <w:szCs w:val="22"/>
        </w:rPr>
        <w:t xml:space="preserve">, 2011) </w:t>
      </w:r>
      <w:r w:rsidRPr="00083DAC">
        <w:rPr>
          <w:rFonts w:ascii="Arial Narrow" w:hAnsi="Arial Narrow"/>
          <w:sz w:val="22"/>
          <w:szCs w:val="22"/>
        </w:rPr>
        <w:t>–</w:t>
      </w:r>
      <w:r w:rsidR="005D6BC9">
        <w:rPr>
          <w:rFonts w:ascii="Arial Narrow" w:hAnsi="Arial Narrow"/>
          <w:sz w:val="22"/>
          <w:szCs w:val="22"/>
        </w:rPr>
        <w:t xml:space="preserve"> A</w:t>
      </w:r>
      <w:r w:rsidR="00F04A96" w:rsidRPr="00083DAC">
        <w:rPr>
          <w:rFonts w:ascii="Arial Narrow" w:hAnsi="Arial Narrow"/>
          <w:sz w:val="22"/>
          <w:szCs w:val="22"/>
        </w:rPr>
        <w:t>irlin</w:t>
      </w:r>
      <w:r w:rsidR="00C52E17" w:rsidRPr="00083DAC">
        <w:rPr>
          <w:rFonts w:ascii="Arial Narrow" w:hAnsi="Arial Narrow"/>
          <w:sz w:val="22"/>
          <w:szCs w:val="22"/>
        </w:rPr>
        <w:t xml:space="preserve">e prices </w:t>
      </w:r>
      <w:r w:rsidR="005D6BC9">
        <w:rPr>
          <w:rFonts w:ascii="Arial Narrow" w:hAnsi="Arial Narrow"/>
          <w:sz w:val="22"/>
          <w:szCs w:val="22"/>
        </w:rPr>
        <w:t xml:space="preserve">are </w:t>
      </w:r>
      <w:r w:rsidR="00C52E17" w:rsidRPr="00083DAC">
        <w:rPr>
          <w:rFonts w:ascii="Arial Narrow" w:hAnsi="Arial Narrow"/>
          <w:sz w:val="22"/>
          <w:szCs w:val="22"/>
        </w:rPr>
        <w:t>projected to rise</w:t>
      </w:r>
      <w:r w:rsidR="00F04A96" w:rsidRPr="00083DAC">
        <w:rPr>
          <w:rFonts w:ascii="Arial Narrow" w:hAnsi="Arial Narrow"/>
          <w:sz w:val="22"/>
          <w:szCs w:val="22"/>
        </w:rPr>
        <w:t xml:space="preserve"> </w:t>
      </w:r>
      <w:r w:rsidR="00903A15" w:rsidRPr="00083DAC">
        <w:rPr>
          <w:rFonts w:ascii="Arial Narrow" w:hAnsi="Arial Narrow"/>
          <w:sz w:val="22"/>
          <w:szCs w:val="22"/>
        </w:rPr>
        <w:t xml:space="preserve">as much as </w:t>
      </w:r>
      <w:r w:rsidR="00F04A96" w:rsidRPr="00083DAC">
        <w:rPr>
          <w:rFonts w:ascii="Arial Narrow" w:hAnsi="Arial Narrow"/>
          <w:sz w:val="22"/>
          <w:szCs w:val="22"/>
        </w:rPr>
        <w:t>13%</w:t>
      </w:r>
      <w:r w:rsidR="004966B1" w:rsidRPr="00083DAC">
        <w:rPr>
          <w:rFonts w:ascii="Arial Narrow" w:hAnsi="Arial Narrow"/>
          <w:sz w:val="22"/>
          <w:szCs w:val="22"/>
        </w:rPr>
        <w:t xml:space="preserve"> and popular destinations</w:t>
      </w:r>
      <w:r w:rsidR="005D6BC9">
        <w:rPr>
          <w:rFonts w:ascii="Arial Narrow" w:hAnsi="Arial Narrow"/>
          <w:sz w:val="22"/>
          <w:szCs w:val="22"/>
        </w:rPr>
        <w:t xml:space="preserve"> are</w:t>
      </w:r>
      <w:r w:rsidR="004966B1" w:rsidRPr="00083DAC">
        <w:rPr>
          <w:rFonts w:ascii="Arial Narrow" w:hAnsi="Arial Narrow"/>
          <w:sz w:val="22"/>
          <w:szCs w:val="22"/>
        </w:rPr>
        <w:t xml:space="preserve"> booking up fast</w:t>
      </w:r>
      <w:r w:rsidR="00C52E17" w:rsidRPr="00083DAC">
        <w:rPr>
          <w:rFonts w:ascii="Arial Narrow" w:hAnsi="Arial Narrow"/>
          <w:sz w:val="22"/>
          <w:szCs w:val="22"/>
        </w:rPr>
        <w:t>,</w:t>
      </w:r>
      <w:r w:rsidR="005D6BC9">
        <w:rPr>
          <w:rFonts w:ascii="Arial Narrow" w:hAnsi="Arial Narrow"/>
          <w:sz w:val="22"/>
          <w:szCs w:val="22"/>
        </w:rPr>
        <w:t xml:space="preserve"> so</w:t>
      </w:r>
      <w:r w:rsidR="00BF62F3" w:rsidRPr="00083DAC">
        <w:rPr>
          <w:rFonts w:ascii="Arial Narrow" w:hAnsi="Arial Narrow"/>
          <w:sz w:val="22"/>
          <w:szCs w:val="22"/>
        </w:rPr>
        <w:t xml:space="preserve"> </w:t>
      </w:r>
      <w:hyperlink r:id="rId24" w:history="1">
        <w:r w:rsidR="00BF62F3" w:rsidRPr="00666334">
          <w:rPr>
            <w:rStyle w:val="Hyperlink"/>
            <w:rFonts w:ascii="Arial Narrow" w:hAnsi="Arial Narrow"/>
            <w:sz w:val="22"/>
            <w:szCs w:val="22"/>
          </w:rPr>
          <w:t>Funjet Vacations</w:t>
        </w:r>
      </w:hyperlink>
      <w:r w:rsidR="007B7BF9" w:rsidRPr="00083DAC">
        <w:rPr>
          <w:rFonts w:ascii="Arial Narrow" w:hAnsi="Arial Narrow"/>
          <w:sz w:val="22"/>
          <w:szCs w:val="22"/>
        </w:rPr>
        <w:t xml:space="preserve"> wants to help would-be travelers get the most for their money</w:t>
      </w:r>
      <w:r w:rsidR="004156C3">
        <w:rPr>
          <w:rFonts w:ascii="Arial Narrow" w:hAnsi="Arial Narrow"/>
          <w:sz w:val="22"/>
          <w:szCs w:val="22"/>
        </w:rPr>
        <w:t xml:space="preserve"> on 2012 travel</w:t>
      </w:r>
      <w:r w:rsidR="007B7BF9" w:rsidRPr="00083DAC">
        <w:rPr>
          <w:rFonts w:ascii="Arial Narrow" w:hAnsi="Arial Narrow"/>
          <w:sz w:val="22"/>
          <w:szCs w:val="22"/>
        </w:rPr>
        <w:t xml:space="preserve">. The </w:t>
      </w:r>
      <w:r w:rsidR="00FC37C4" w:rsidRPr="00083DAC">
        <w:rPr>
          <w:rFonts w:ascii="Arial Narrow" w:hAnsi="Arial Narrow"/>
          <w:sz w:val="22"/>
          <w:szCs w:val="22"/>
        </w:rPr>
        <w:t>leadin</w:t>
      </w:r>
      <w:r w:rsidR="007B7BF9" w:rsidRPr="00083DAC">
        <w:rPr>
          <w:rFonts w:ascii="Arial Narrow" w:hAnsi="Arial Narrow"/>
          <w:sz w:val="22"/>
          <w:szCs w:val="22"/>
        </w:rPr>
        <w:t>g provider of vacation packages</w:t>
      </w:r>
      <w:r w:rsidR="00C52E17" w:rsidRPr="00083DAC">
        <w:rPr>
          <w:rFonts w:ascii="Arial Narrow" w:hAnsi="Arial Narrow"/>
          <w:sz w:val="22"/>
          <w:szCs w:val="22"/>
        </w:rPr>
        <w:t xml:space="preserve"> offers some </w:t>
      </w:r>
      <w:r w:rsidR="00A15C84" w:rsidRPr="00083DAC">
        <w:rPr>
          <w:rFonts w:ascii="Arial Narrow" w:hAnsi="Arial Narrow"/>
          <w:sz w:val="22"/>
          <w:szCs w:val="22"/>
        </w:rPr>
        <w:t>tips</w:t>
      </w:r>
      <w:r w:rsidR="00C52E17" w:rsidRPr="00083DAC">
        <w:rPr>
          <w:rFonts w:ascii="Arial Narrow" w:hAnsi="Arial Narrow"/>
          <w:sz w:val="22"/>
          <w:szCs w:val="22"/>
        </w:rPr>
        <w:t xml:space="preserve"> </w:t>
      </w:r>
      <w:r w:rsidR="007B7BF9" w:rsidRPr="00083DAC">
        <w:rPr>
          <w:rFonts w:ascii="Arial Narrow" w:hAnsi="Arial Narrow"/>
          <w:sz w:val="22"/>
          <w:szCs w:val="22"/>
        </w:rPr>
        <w:t xml:space="preserve">for finding the best deals, and </w:t>
      </w:r>
      <w:r w:rsidR="00FC37C4" w:rsidRPr="00083DAC">
        <w:rPr>
          <w:rFonts w:ascii="Arial Narrow" w:hAnsi="Arial Narrow"/>
          <w:sz w:val="22"/>
          <w:szCs w:val="22"/>
        </w:rPr>
        <w:t>announces</w:t>
      </w:r>
      <w:r w:rsidR="00C52E17" w:rsidRPr="00083DAC">
        <w:rPr>
          <w:rFonts w:ascii="Arial Narrow" w:hAnsi="Arial Narrow"/>
          <w:sz w:val="22"/>
          <w:szCs w:val="22"/>
        </w:rPr>
        <w:t xml:space="preserve"> one of its biggest sales </w:t>
      </w:r>
      <w:r w:rsidR="007075BC">
        <w:rPr>
          <w:rFonts w:ascii="Arial Narrow" w:hAnsi="Arial Narrow"/>
          <w:sz w:val="22"/>
          <w:szCs w:val="22"/>
        </w:rPr>
        <w:t>so far</w:t>
      </w:r>
      <w:r w:rsidR="005C6F55" w:rsidRPr="00083DAC">
        <w:rPr>
          <w:rFonts w:ascii="Arial Narrow" w:hAnsi="Arial Narrow"/>
          <w:sz w:val="22"/>
          <w:szCs w:val="22"/>
        </w:rPr>
        <w:t>. T</w:t>
      </w:r>
      <w:r w:rsidR="00B32A13" w:rsidRPr="00083DAC">
        <w:rPr>
          <w:rFonts w:ascii="Arial Narrow" w:hAnsi="Arial Narrow"/>
          <w:sz w:val="22"/>
          <w:szCs w:val="22"/>
        </w:rPr>
        <w:t xml:space="preserve">he </w:t>
      </w:r>
      <w:hyperlink r:id="rId25" w:history="1">
        <w:r w:rsidR="00B32A13" w:rsidRPr="00E95E44">
          <w:rPr>
            <w:rStyle w:val="Hyperlink"/>
            <w:rFonts w:ascii="Arial Narrow" w:hAnsi="Arial Narrow"/>
            <w:b/>
            <w:sz w:val="22"/>
            <w:szCs w:val="22"/>
          </w:rPr>
          <w:t>“Save Big or Stay Home” sale</w:t>
        </w:r>
      </w:hyperlink>
      <w:r w:rsidR="00B32A13" w:rsidRPr="00083DAC">
        <w:rPr>
          <w:rFonts w:ascii="Arial Narrow" w:hAnsi="Arial Narrow"/>
          <w:b/>
          <w:sz w:val="22"/>
          <w:szCs w:val="22"/>
        </w:rPr>
        <w:t xml:space="preserve"> </w:t>
      </w:r>
      <w:r w:rsidR="006155D1" w:rsidRPr="00083DAC">
        <w:rPr>
          <w:rFonts w:ascii="Arial Narrow" w:hAnsi="Arial Narrow"/>
          <w:b/>
          <w:sz w:val="22"/>
          <w:szCs w:val="22"/>
        </w:rPr>
        <w:t>launches</w:t>
      </w:r>
      <w:r w:rsidR="00B32A13" w:rsidRPr="00083DAC">
        <w:rPr>
          <w:rFonts w:ascii="Arial Narrow" w:hAnsi="Arial Narrow"/>
          <w:b/>
          <w:sz w:val="22"/>
          <w:szCs w:val="22"/>
        </w:rPr>
        <w:t xml:space="preserve"> Fri., November 4</w:t>
      </w:r>
      <w:r w:rsidR="00B32A13" w:rsidRPr="00083DAC">
        <w:rPr>
          <w:rFonts w:ascii="Arial Narrow" w:hAnsi="Arial Narrow"/>
          <w:sz w:val="22"/>
          <w:szCs w:val="22"/>
        </w:rPr>
        <w:t xml:space="preserve"> with </w:t>
      </w:r>
      <w:r w:rsidR="005D6BC9">
        <w:rPr>
          <w:rFonts w:ascii="Arial Narrow" w:hAnsi="Arial Narrow"/>
          <w:sz w:val="22"/>
          <w:szCs w:val="22"/>
        </w:rPr>
        <w:t>offers</w:t>
      </w:r>
      <w:r w:rsidR="00B32A13" w:rsidRPr="00083DAC">
        <w:rPr>
          <w:rFonts w:ascii="Arial Narrow" w:hAnsi="Arial Narrow"/>
          <w:sz w:val="22"/>
          <w:szCs w:val="22"/>
        </w:rPr>
        <w:t xml:space="preserve"> on travel throughout 2012 to a variety of destinations and hotels.</w:t>
      </w:r>
    </w:p>
    <w:p w:rsidR="00A15C84" w:rsidRPr="00083DAC" w:rsidRDefault="00A15C84" w:rsidP="00A764BF">
      <w:pPr>
        <w:rPr>
          <w:rFonts w:ascii="Arial Narrow" w:hAnsi="Arial Narrow"/>
          <w:sz w:val="22"/>
          <w:szCs w:val="22"/>
        </w:rPr>
      </w:pPr>
    </w:p>
    <w:p w:rsidR="005630ED" w:rsidRPr="00083DAC" w:rsidRDefault="00A15C84" w:rsidP="00A15C84">
      <w:pPr>
        <w:pStyle w:val="ListParagraph"/>
        <w:numPr>
          <w:ilvl w:val="0"/>
          <w:numId w:val="15"/>
        </w:numPr>
        <w:rPr>
          <w:rFonts w:ascii="Arial Narrow" w:hAnsi="Arial Narrow"/>
          <w:sz w:val="22"/>
          <w:szCs w:val="22"/>
        </w:rPr>
      </w:pPr>
      <w:r w:rsidRPr="00083DAC">
        <w:rPr>
          <w:rFonts w:ascii="Arial Narrow" w:hAnsi="Arial Narrow"/>
          <w:b/>
          <w:sz w:val="22"/>
          <w:szCs w:val="22"/>
        </w:rPr>
        <w:t>Book early for ‘must haves’</w:t>
      </w:r>
      <w:r w:rsidRPr="00083DAC">
        <w:rPr>
          <w:rFonts w:ascii="Arial Narrow" w:hAnsi="Arial Narrow"/>
          <w:sz w:val="22"/>
          <w:szCs w:val="22"/>
        </w:rPr>
        <w:t xml:space="preserve"> – </w:t>
      </w:r>
      <w:r w:rsidR="00BB0B77" w:rsidRPr="00083DAC">
        <w:rPr>
          <w:rFonts w:ascii="Arial Narrow" w:hAnsi="Arial Narrow"/>
          <w:sz w:val="22"/>
          <w:szCs w:val="22"/>
        </w:rPr>
        <w:t>T</w:t>
      </w:r>
      <w:r w:rsidRPr="00083DAC">
        <w:rPr>
          <w:rFonts w:ascii="Arial Narrow" w:hAnsi="Arial Narrow"/>
          <w:sz w:val="22"/>
          <w:szCs w:val="22"/>
        </w:rPr>
        <w:t>ravelers looking for specific hotels, room types or flight schedules</w:t>
      </w:r>
      <w:r w:rsidR="00BB0B77" w:rsidRPr="00083DAC">
        <w:rPr>
          <w:rFonts w:ascii="Arial Narrow" w:hAnsi="Arial Narrow"/>
          <w:sz w:val="22"/>
          <w:szCs w:val="22"/>
        </w:rPr>
        <w:t xml:space="preserve"> should book now</w:t>
      </w:r>
      <w:r w:rsidRPr="00083DAC">
        <w:rPr>
          <w:rFonts w:ascii="Arial Narrow" w:hAnsi="Arial Narrow"/>
          <w:sz w:val="22"/>
          <w:szCs w:val="22"/>
        </w:rPr>
        <w:t xml:space="preserve">. Funjet </w:t>
      </w:r>
      <w:r w:rsidR="00636AB9" w:rsidRPr="00083DAC">
        <w:rPr>
          <w:rFonts w:ascii="Arial Narrow" w:hAnsi="Arial Narrow"/>
          <w:sz w:val="22"/>
          <w:szCs w:val="22"/>
        </w:rPr>
        <w:t xml:space="preserve">Vacations </w:t>
      </w:r>
      <w:r w:rsidRPr="00083DAC">
        <w:rPr>
          <w:rFonts w:ascii="Arial Narrow" w:hAnsi="Arial Narrow"/>
          <w:sz w:val="22"/>
          <w:szCs w:val="22"/>
        </w:rPr>
        <w:t>has seen a dramatic</w:t>
      </w:r>
      <w:r w:rsidR="00192F8A" w:rsidRPr="00083DAC">
        <w:rPr>
          <w:rFonts w:ascii="Arial Narrow" w:hAnsi="Arial Narrow"/>
          <w:sz w:val="22"/>
          <w:szCs w:val="22"/>
        </w:rPr>
        <w:t xml:space="preserve"> rise in advance planning, with </w:t>
      </w:r>
      <w:r w:rsidRPr="00083DAC">
        <w:rPr>
          <w:rFonts w:ascii="Arial Narrow" w:hAnsi="Arial Narrow"/>
          <w:sz w:val="22"/>
          <w:szCs w:val="22"/>
        </w:rPr>
        <w:t xml:space="preserve">bookings for June </w:t>
      </w:r>
      <w:r w:rsidR="00A96FA5">
        <w:rPr>
          <w:rFonts w:ascii="Arial Narrow" w:hAnsi="Arial Narrow"/>
          <w:sz w:val="22"/>
          <w:szCs w:val="22"/>
        </w:rPr>
        <w:t>and J</w:t>
      </w:r>
      <w:r w:rsidR="00691764">
        <w:rPr>
          <w:rFonts w:ascii="Arial Narrow" w:hAnsi="Arial Narrow"/>
          <w:sz w:val="22"/>
          <w:szCs w:val="22"/>
        </w:rPr>
        <w:t>uly 2012 up as much as 90%. As a result,</w:t>
      </w:r>
      <w:r w:rsidRPr="00083DAC">
        <w:rPr>
          <w:rFonts w:ascii="Arial Narrow" w:hAnsi="Arial Narrow"/>
          <w:sz w:val="22"/>
          <w:szCs w:val="22"/>
        </w:rPr>
        <w:t xml:space="preserve"> the most popular hotels</w:t>
      </w:r>
      <w:r w:rsidR="008B08A5" w:rsidRPr="00083DAC">
        <w:rPr>
          <w:rFonts w:ascii="Arial Narrow" w:hAnsi="Arial Narrow"/>
          <w:sz w:val="22"/>
          <w:szCs w:val="22"/>
        </w:rPr>
        <w:t xml:space="preserve"> and routes</w:t>
      </w:r>
      <w:r w:rsidR="00691764">
        <w:rPr>
          <w:rFonts w:ascii="Arial Narrow" w:hAnsi="Arial Narrow"/>
          <w:sz w:val="22"/>
          <w:szCs w:val="22"/>
        </w:rPr>
        <w:t xml:space="preserve"> are</w:t>
      </w:r>
      <w:r w:rsidR="00EF245A" w:rsidRPr="00083DAC">
        <w:rPr>
          <w:rFonts w:ascii="Arial Narrow" w:hAnsi="Arial Narrow"/>
          <w:sz w:val="22"/>
          <w:szCs w:val="22"/>
        </w:rPr>
        <w:t xml:space="preserve"> filling up</w:t>
      </w:r>
      <w:r w:rsidR="002C6F7C" w:rsidRPr="00083DAC">
        <w:rPr>
          <w:rFonts w:ascii="Arial Narrow" w:hAnsi="Arial Narrow"/>
          <w:sz w:val="22"/>
          <w:szCs w:val="22"/>
        </w:rPr>
        <w:t xml:space="preserve"> fast</w:t>
      </w:r>
      <w:r w:rsidR="00485CA9" w:rsidRPr="00083DAC">
        <w:rPr>
          <w:rFonts w:ascii="Arial Narrow" w:hAnsi="Arial Narrow"/>
          <w:sz w:val="22"/>
          <w:szCs w:val="22"/>
        </w:rPr>
        <w:t xml:space="preserve"> </w:t>
      </w:r>
      <w:r w:rsidR="005A627B">
        <w:rPr>
          <w:rFonts w:ascii="Arial Narrow" w:hAnsi="Arial Narrow"/>
          <w:sz w:val="22"/>
          <w:szCs w:val="22"/>
        </w:rPr>
        <w:t>on</w:t>
      </w:r>
      <w:r w:rsidR="00485CA9" w:rsidRPr="00083DAC">
        <w:rPr>
          <w:rFonts w:ascii="Arial Narrow" w:hAnsi="Arial Narrow"/>
          <w:sz w:val="22"/>
          <w:szCs w:val="22"/>
        </w:rPr>
        <w:t xml:space="preserve"> peak travel dates</w:t>
      </w:r>
      <w:r w:rsidR="00EF245A" w:rsidRPr="00083DAC">
        <w:rPr>
          <w:rFonts w:ascii="Arial Narrow" w:hAnsi="Arial Narrow"/>
          <w:sz w:val="22"/>
          <w:szCs w:val="22"/>
        </w:rPr>
        <w:t>, especially</w:t>
      </w:r>
      <w:r w:rsidRPr="00083DAC">
        <w:rPr>
          <w:rFonts w:ascii="Arial Narrow" w:hAnsi="Arial Narrow"/>
          <w:sz w:val="22"/>
          <w:szCs w:val="22"/>
        </w:rPr>
        <w:t xml:space="preserve"> </w:t>
      </w:r>
      <w:r w:rsidR="00C34B13" w:rsidRPr="00083DAC">
        <w:rPr>
          <w:rFonts w:ascii="Arial Narrow" w:hAnsi="Arial Narrow"/>
          <w:sz w:val="22"/>
          <w:szCs w:val="22"/>
        </w:rPr>
        <w:t>for</w:t>
      </w:r>
      <w:r w:rsidRPr="00083DAC">
        <w:rPr>
          <w:rFonts w:ascii="Arial Narrow" w:hAnsi="Arial Narrow"/>
          <w:sz w:val="22"/>
          <w:szCs w:val="22"/>
        </w:rPr>
        <w:t xml:space="preserve"> the Caribbean</w:t>
      </w:r>
      <w:r w:rsidR="00444B09" w:rsidRPr="00083DAC">
        <w:rPr>
          <w:rFonts w:ascii="Arial Narrow" w:hAnsi="Arial Narrow"/>
          <w:sz w:val="22"/>
          <w:szCs w:val="22"/>
        </w:rPr>
        <w:t xml:space="preserve">. </w:t>
      </w:r>
    </w:p>
    <w:p w:rsidR="005630ED" w:rsidRPr="00083DAC" w:rsidRDefault="005630ED" w:rsidP="005630ED">
      <w:pPr>
        <w:pStyle w:val="ListParagraph"/>
        <w:rPr>
          <w:rFonts w:ascii="Arial Narrow" w:hAnsi="Arial Narrow"/>
          <w:b/>
          <w:sz w:val="22"/>
          <w:szCs w:val="22"/>
        </w:rPr>
      </w:pPr>
    </w:p>
    <w:p w:rsidR="00A15C84" w:rsidRPr="00083DAC" w:rsidRDefault="00675807" w:rsidP="005630ED">
      <w:pPr>
        <w:pStyle w:val="ListParagraph"/>
        <w:rPr>
          <w:rFonts w:ascii="Arial Narrow" w:hAnsi="Arial Narrow"/>
          <w:sz w:val="22"/>
          <w:szCs w:val="22"/>
        </w:rPr>
      </w:pPr>
      <w:r w:rsidRPr="00083DAC">
        <w:rPr>
          <w:rFonts w:ascii="Arial Narrow" w:hAnsi="Arial Narrow"/>
          <w:sz w:val="22"/>
          <w:szCs w:val="22"/>
        </w:rPr>
        <w:t>T</w:t>
      </w:r>
      <w:r w:rsidR="00A15C84" w:rsidRPr="00083DAC">
        <w:rPr>
          <w:rFonts w:ascii="Arial Narrow" w:hAnsi="Arial Narrow"/>
          <w:sz w:val="22"/>
          <w:szCs w:val="22"/>
        </w:rPr>
        <w:t>hose worried that prices may dip lower</w:t>
      </w:r>
      <w:r w:rsidR="0026261C" w:rsidRPr="00083DAC">
        <w:rPr>
          <w:rFonts w:ascii="Arial Narrow" w:hAnsi="Arial Narrow"/>
          <w:sz w:val="22"/>
          <w:szCs w:val="22"/>
        </w:rPr>
        <w:t xml:space="preserve"> should</w:t>
      </w:r>
      <w:r w:rsidR="00A15C84" w:rsidRPr="00083DAC">
        <w:rPr>
          <w:rFonts w:ascii="Arial Narrow" w:hAnsi="Arial Narrow"/>
          <w:sz w:val="22"/>
          <w:szCs w:val="22"/>
        </w:rPr>
        <w:t xml:space="preserve"> </w:t>
      </w:r>
      <w:hyperlink r:id="rId26" w:history="1">
        <w:r w:rsidR="00EF245A" w:rsidRPr="00666334">
          <w:rPr>
            <w:rStyle w:val="Hyperlink"/>
            <w:rFonts w:ascii="Arial Narrow" w:hAnsi="Arial Narrow"/>
            <w:b/>
            <w:sz w:val="22"/>
            <w:szCs w:val="22"/>
          </w:rPr>
          <w:t>take the insurance</w:t>
        </w:r>
      </w:hyperlink>
      <w:r w:rsidR="002C6F7C" w:rsidRPr="00083DAC">
        <w:rPr>
          <w:rFonts w:ascii="Arial Narrow" w:hAnsi="Arial Narrow"/>
          <w:sz w:val="22"/>
          <w:szCs w:val="22"/>
        </w:rPr>
        <w:t>. Funjet’</w:t>
      </w:r>
      <w:r w:rsidR="00B371CF" w:rsidRPr="00083DAC">
        <w:rPr>
          <w:rFonts w:ascii="Arial Narrow" w:hAnsi="Arial Narrow"/>
          <w:sz w:val="22"/>
          <w:szCs w:val="22"/>
        </w:rPr>
        <w:t>s travel protection insurance offers a guaranteed low price, in addition to the ability to cancel or reschedule for any reason with cash back and no fees to change</w:t>
      </w:r>
      <w:r w:rsidR="003E3C16">
        <w:rPr>
          <w:rFonts w:ascii="Arial Narrow" w:hAnsi="Arial Narrow"/>
          <w:sz w:val="22"/>
          <w:szCs w:val="22"/>
        </w:rPr>
        <w:t xml:space="preserve">. </w:t>
      </w:r>
      <w:r w:rsidR="00AE2B03">
        <w:rPr>
          <w:rFonts w:ascii="Arial Narrow" w:hAnsi="Arial Narrow"/>
          <w:sz w:val="22"/>
          <w:szCs w:val="22"/>
        </w:rPr>
        <w:t>Funjet’s i</w:t>
      </w:r>
      <w:r w:rsidR="003E3C16">
        <w:rPr>
          <w:rFonts w:ascii="Arial Narrow" w:hAnsi="Arial Narrow"/>
          <w:sz w:val="22"/>
          <w:szCs w:val="22"/>
        </w:rPr>
        <w:t>nsurance provides</w:t>
      </w:r>
      <w:r w:rsidR="00B371CF" w:rsidRPr="00083DAC">
        <w:rPr>
          <w:rFonts w:ascii="Arial Narrow" w:hAnsi="Arial Narrow"/>
          <w:sz w:val="22"/>
          <w:szCs w:val="22"/>
        </w:rPr>
        <w:t xml:space="preserve"> medical, baggage and emergency coverage throughout the trip and hurricane benefits.</w:t>
      </w:r>
    </w:p>
    <w:p w:rsidR="00636AB9" w:rsidRPr="00083DAC" w:rsidRDefault="00636AB9" w:rsidP="005630ED">
      <w:pPr>
        <w:pStyle w:val="ListParagraph"/>
        <w:rPr>
          <w:rFonts w:ascii="Arial Narrow" w:hAnsi="Arial Narrow"/>
          <w:sz w:val="22"/>
          <w:szCs w:val="22"/>
        </w:rPr>
      </w:pPr>
    </w:p>
    <w:p w:rsidR="00636AB9" w:rsidRPr="00083DAC" w:rsidRDefault="00AF2712" w:rsidP="005630ED">
      <w:pPr>
        <w:pStyle w:val="ListParagraph"/>
        <w:rPr>
          <w:rFonts w:ascii="Arial Narrow" w:hAnsi="Arial Narrow"/>
          <w:sz w:val="22"/>
          <w:szCs w:val="22"/>
        </w:rPr>
      </w:pPr>
      <w:r>
        <w:rPr>
          <w:rFonts w:ascii="Arial Narrow" w:hAnsi="Arial Narrow"/>
          <w:sz w:val="22"/>
          <w:szCs w:val="22"/>
        </w:rPr>
        <w:t>Consumers who want</w:t>
      </w:r>
      <w:r w:rsidR="00636AB9" w:rsidRPr="00083DAC">
        <w:rPr>
          <w:rFonts w:ascii="Arial Narrow" w:hAnsi="Arial Narrow"/>
          <w:sz w:val="22"/>
          <w:szCs w:val="22"/>
        </w:rPr>
        <w:t xml:space="preserve"> to lock in a price, but need a few months to pay</w:t>
      </w:r>
      <w:r w:rsidR="006E3B2C">
        <w:rPr>
          <w:rFonts w:ascii="Arial Narrow" w:hAnsi="Arial Narrow"/>
          <w:sz w:val="22"/>
          <w:szCs w:val="22"/>
        </w:rPr>
        <w:t xml:space="preserve"> should </w:t>
      </w:r>
      <w:r w:rsidR="006E3B2C" w:rsidRPr="00487F3E">
        <w:rPr>
          <w:rFonts w:ascii="Arial Narrow" w:hAnsi="Arial Narrow"/>
          <w:b/>
          <w:sz w:val="22"/>
          <w:szCs w:val="22"/>
        </w:rPr>
        <w:t>l</w:t>
      </w:r>
      <w:r w:rsidR="00636AB9" w:rsidRPr="00487F3E">
        <w:rPr>
          <w:rFonts w:ascii="Arial Narrow" w:hAnsi="Arial Narrow"/>
          <w:b/>
          <w:sz w:val="22"/>
          <w:szCs w:val="22"/>
        </w:rPr>
        <w:t>ook for unique payment options</w:t>
      </w:r>
      <w:r w:rsidR="00636AB9" w:rsidRPr="00083DAC">
        <w:rPr>
          <w:rFonts w:ascii="Arial Narrow" w:hAnsi="Arial Narrow"/>
          <w:sz w:val="22"/>
          <w:szCs w:val="22"/>
        </w:rPr>
        <w:t xml:space="preserve">. Funjet allows </w:t>
      </w:r>
      <w:r w:rsidR="00E1098B" w:rsidRPr="00083DAC">
        <w:rPr>
          <w:rFonts w:ascii="Arial Narrow" w:hAnsi="Arial Narrow"/>
          <w:sz w:val="22"/>
          <w:szCs w:val="22"/>
        </w:rPr>
        <w:t>bookings</w:t>
      </w:r>
      <w:r w:rsidR="007B0DA0" w:rsidRPr="00083DAC">
        <w:rPr>
          <w:rFonts w:ascii="Arial Narrow" w:hAnsi="Arial Narrow"/>
          <w:sz w:val="22"/>
          <w:szCs w:val="22"/>
        </w:rPr>
        <w:t xml:space="preserve"> with as little as $50 down per person (based on the flight type and distance) via 1-800-4FUNJET.</w:t>
      </w:r>
    </w:p>
    <w:p w:rsidR="00FA6E8C" w:rsidRPr="00083DAC" w:rsidRDefault="00FA6E8C" w:rsidP="00A764BF">
      <w:pPr>
        <w:rPr>
          <w:rFonts w:ascii="Arial Narrow" w:hAnsi="Arial Narrow"/>
          <w:sz w:val="22"/>
          <w:szCs w:val="22"/>
        </w:rPr>
      </w:pPr>
    </w:p>
    <w:p w:rsidR="007E22C4" w:rsidRPr="00083DAC" w:rsidRDefault="00C36E6B" w:rsidP="007E22C4">
      <w:pPr>
        <w:pStyle w:val="ListParagraph"/>
        <w:numPr>
          <w:ilvl w:val="0"/>
          <w:numId w:val="15"/>
        </w:numPr>
        <w:rPr>
          <w:rFonts w:ascii="Arial Narrow" w:hAnsi="Arial Narrow"/>
          <w:sz w:val="22"/>
          <w:szCs w:val="22"/>
        </w:rPr>
      </w:pPr>
      <w:r w:rsidRPr="00083DAC">
        <w:rPr>
          <w:rFonts w:ascii="Arial Narrow" w:hAnsi="Arial Narrow"/>
          <w:b/>
          <w:sz w:val="22"/>
          <w:szCs w:val="22"/>
        </w:rPr>
        <w:t>Shop by exclusives rather than dates</w:t>
      </w:r>
      <w:r w:rsidRPr="00083DAC">
        <w:rPr>
          <w:rFonts w:ascii="Arial Narrow" w:hAnsi="Arial Narrow"/>
          <w:sz w:val="22"/>
          <w:szCs w:val="22"/>
        </w:rPr>
        <w:t xml:space="preserve"> –</w:t>
      </w:r>
      <w:r w:rsidR="004B7215" w:rsidRPr="00083DAC">
        <w:rPr>
          <w:rFonts w:ascii="Arial Narrow" w:hAnsi="Arial Narrow"/>
          <w:sz w:val="22"/>
          <w:szCs w:val="22"/>
        </w:rPr>
        <w:t xml:space="preserve"> Most shoppers </w:t>
      </w:r>
      <w:r w:rsidRPr="00083DAC">
        <w:rPr>
          <w:rFonts w:ascii="Arial Narrow" w:hAnsi="Arial Narrow"/>
          <w:sz w:val="22"/>
          <w:szCs w:val="22"/>
        </w:rPr>
        <w:t xml:space="preserve">start with dates, </w:t>
      </w:r>
      <w:r w:rsidR="004B7215" w:rsidRPr="00083DAC">
        <w:rPr>
          <w:rFonts w:ascii="Arial Narrow" w:hAnsi="Arial Narrow"/>
          <w:sz w:val="22"/>
          <w:szCs w:val="22"/>
        </w:rPr>
        <w:t xml:space="preserve">but if they can be </w:t>
      </w:r>
      <w:r w:rsidRPr="00083DAC">
        <w:rPr>
          <w:rFonts w:ascii="Arial Narrow" w:hAnsi="Arial Narrow"/>
          <w:sz w:val="22"/>
          <w:szCs w:val="22"/>
        </w:rPr>
        <w:t xml:space="preserve">flexible </w:t>
      </w:r>
      <w:r w:rsidR="004739FB" w:rsidRPr="00083DAC">
        <w:rPr>
          <w:rFonts w:ascii="Arial Narrow" w:hAnsi="Arial Narrow"/>
          <w:sz w:val="22"/>
          <w:szCs w:val="22"/>
        </w:rPr>
        <w:t>they’ll find the most</w:t>
      </w:r>
      <w:r w:rsidRPr="00083DAC">
        <w:rPr>
          <w:rFonts w:ascii="Arial Narrow" w:hAnsi="Arial Narrow"/>
          <w:sz w:val="22"/>
          <w:szCs w:val="22"/>
        </w:rPr>
        <w:t xml:space="preserve"> unique deals and sales. Travel providers like Funjet Vacation</w:t>
      </w:r>
      <w:r w:rsidR="006F7ED2">
        <w:rPr>
          <w:rFonts w:ascii="Arial Narrow" w:hAnsi="Arial Narrow"/>
          <w:sz w:val="22"/>
          <w:szCs w:val="22"/>
        </w:rPr>
        <w:t>s</w:t>
      </w:r>
      <w:r w:rsidRPr="00083DAC">
        <w:rPr>
          <w:rFonts w:ascii="Arial Narrow" w:hAnsi="Arial Narrow"/>
          <w:sz w:val="22"/>
          <w:szCs w:val="22"/>
        </w:rPr>
        <w:t xml:space="preserve"> </w:t>
      </w:r>
      <w:r w:rsidR="00E946BE">
        <w:rPr>
          <w:rFonts w:ascii="Arial Narrow" w:hAnsi="Arial Narrow"/>
          <w:sz w:val="22"/>
          <w:szCs w:val="22"/>
        </w:rPr>
        <w:t>add</w:t>
      </w:r>
      <w:r w:rsidRPr="00083DAC">
        <w:rPr>
          <w:rFonts w:ascii="Arial Narrow" w:hAnsi="Arial Narrow"/>
          <w:sz w:val="22"/>
          <w:szCs w:val="22"/>
        </w:rPr>
        <w:t xml:space="preserve"> exclusive deals from hotel partners all the time. </w:t>
      </w:r>
      <w:r w:rsidR="003A60F3" w:rsidRPr="00083DAC">
        <w:rPr>
          <w:rFonts w:ascii="Arial Narrow" w:hAnsi="Arial Narrow"/>
          <w:sz w:val="22"/>
          <w:szCs w:val="22"/>
        </w:rPr>
        <w:t xml:space="preserve">Great examples are the new exclusive rates Funjet </w:t>
      </w:r>
      <w:r w:rsidR="00137778">
        <w:rPr>
          <w:rFonts w:ascii="Arial Narrow" w:hAnsi="Arial Narrow"/>
          <w:sz w:val="22"/>
          <w:szCs w:val="22"/>
        </w:rPr>
        <w:t>has</w:t>
      </w:r>
      <w:r w:rsidR="003A60F3" w:rsidRPr="00083DAC">
        <w:rPr>
          <w:rFonts w:ascii="Arial Narrow" w:hAnsi="Arial Narrow"/>
          <w:sz w:val="22"/>
          <w:szCs w:val="22"/>
        </w:rPr>
        <w:t xml:space="preserve"> on </w:t>
      </w:r>
      <w:r w:rsidR="005205B3">
        <w:rPr>
          <w:rFonts w:ascii="Arial Narrow" w:hAnsi="Arial Narrow"/>
          <w:sz w:val="22"/>
          <w:szCs w:val="22"/>
        </w:rPr>
        <w:t>Grand Palladium Resorts</w:t>
      </w:r>
      <w:r w:rsidR="00E61E8B">
        <w:rPr>
          <w:rFonts w:ascii="Arial Narrow" w:hAnsi="Arial Narrow"/>
          <w:sz w:val="22"/>
          <w:szCs w:val="22"/>
        </w:rPr>
        <w:t>,</w:t>
      </w:r>
      <w:r w:rsidR="005205B3">
        <w:rPr>
          <w:rFonts w:ascii="Arial Narrow" w:hAnsi="Arial Narrow"/>
          <w:sz w:val="22"/>
          <w:szCs w:val="22"/>
        </w:rPr>
        <w:t xml:space="preserve"> </w:t>
      </w:r>
      <w:r w:rsidR="003A60F3" w:rsidRPr="00083DAC">
        <w:rPr>
          <w:rFonts w:ascii="Arial Narrow" w:hAnsi="Arial Narrow"/>
          <w:sz w:val="22"/>
          <w:szCs w:val="22"/>
        </w:rPr>
        <w:t xml:space="preserve">and its Funjet-only </w:t>
      </w:r>
      <w:r w:rsidR="00715D94" w:rsidRPr="00083DAC">
        <w:rPr>
          <w:rFonts w:ascii="Arial Narrow" w:hAnsi="Arial Narrow"/>
          <w:sz w:val="22"/>
          <w:szCs w:val="22"/>
        </w:rPr>
        <w:t xml:space="preserve">“Prestige Clubs” at </w:t>
      </w:r>
      <w:r w:rsidR="003A60F3" w:rsidRPr="00083DAC">
        <w:rPr>
          <w:rFonts w:ascii="Arial Narrow" w:hAnsi="Arial Narrow"/>
          <w:sz w:val="22"/>
          <w:szCs w:val="22"/>
        </w:rPr>
        <w:t xml:space="preserve">Hard Rock Hotel &amp; Casino Punta Cana and Beach Palace Cancun. </w:t>
      </w:r>
    </w:p>
    <w:p w:rsidR="007E22C4" w:rsidRPr="00083DAC" w:rsidRDefault="007E22C4" w:rsidP="007E22C4">
      <w:pPr>
        <w:pStyle w:val="ListParagraph"/>
        <w:rPr>
          <w:rFonts w:ascii="Arial Narrow" w:hAnsi="Arial Narrow"/>
          <w:b/>
          <w:sz w:val="22"/>
          <w:szCs w:val="22"/>
        </w:rPr>
      </w:pPr>
    </w:p>
    <w:p w:rsidR="00FF31F8" w:rsidRPr="00083DAC" w:rsidRDefault="00CE732E" w:rsidP="007E22C4">
      <w:pPr>
        <w:pStyle w:val="ListParagraph"/>
        <w:rPr>
          <w:rFonts w:ascii="Arial Narrow" w:hAnsi="Arial Narrow"/>
          <w:sz w:val="22"/>
          <w:szCs w:val="22"/>
        </w:rPr>
      </w:pPr>
      <w:r w:rsidRPr="00083DAC">
        <w:rPr>
          <w:rFonts w:ascii="Arial Narrow" w:hAnsi="Arial Narrow"/>
          <w:sz w:val="22"/>
          <w:szCs w:val="22"/>
        </w:rPr>
        <w:t xml:space="preserve">Also, </w:t>
      </w:r>
      <w:r w:rsidR="000A19FA" w:rsidRPr="00083DAC">
        <w:rPr>
          <w:rFonts w:ascii="Arial Narrow" w:hAnsi="Arial Narrow"/>
          <w:sz w:val="22"/>
          <w:szCs w:val="22"/>
        </w:rPr>
        <w:t xml:space="preserve">some </w:t>
      </w:r>
      <w:r w:rsidRPr="00083DAC">
        <w:rPr>
          <w:rFonts w:ascii="Arial Narrow" w:hAnsi="Arial Narrow"/>
          <w:sz w:val="22"/>
          <w:szCs w:val="22"/>
        </w:rPr>
        <w:t>v</w:t>
      </w:r>
      <w:r w:rsidR="00FF31F8" w:rsidRPr="00083DAC">
        <w:rPr>
          <w:rFonts w:ascii="Arial Narrow" w:hAnsi="Arial Narrow"/>
          <w:sz w:val="22"/>
          <w:szCs w:val="22"/>
        </w:rPr>
        <w:t xml:space="preserve">acation </w:t>
      </w:r>
      <w:r w:rsidR="00251E00" w:rsidRPr="00083DAC">
        <w:rPr>
          <w:rFonts w:ascii="Arial Narrow" w:hAnsi="Arial Narrow"/>
          <w:sz w:val="22"/>
          <w:szCs w:val="22"/>
        </w:rPr>
        <w:t>providers</w:t>
      </w:r>
      <w:r w:rsidR="00FF31F8" w:rsidRPr="00083DAC">
        <w:rPr>
          <w:rFonts w:ascii="Arial Narrow" w:hAnsi="Arial Narrow"/>
          <w:sz w:val="22"/>
          <w:szCs w:val="22"/>
        </w:rPr>
        <w:t xml:space="preserve"> like Funjet </w:t>
      </w:r>
      <w:r w:rsidR="00AC2189" w:rsidRPr="00083DAC">
        <w:rPr>
          <w:rFonts w:ascii="Arial Narrow" w:hAnsi="Arial Narrow"/>
          <w:sz w:val="22"/>
          <w:szCs w:val="22"/>
        </w:rPr>
        <w:t>buy out</w:t>
      </w:r>
      <w:r w:rsidR="005D0888" w:rsidRPr="00083DAC">
        <w:rPr>
          <w:rFonts w:ascii="Arial Narrow" w:hAnsi="Arial Narrow"/>
          <w:sz w:val="22"/>
          <w:szCs w:val="22"/>
        </w:rPr>
        <w:t xml:space="preserve"> entire airplanes</w:t>
      </w:r>
      <w:r w:rsidR="00FF31F8" w:rsidRPr="00083DAC">
        <w:rPr>
          <w:rFonts w:ascii="Arial Narrow" w:hAnsi="Arial Narrow"/>
          <w:sz w:val="22"/>
          <w:szCs w:val="22"/>
        </w:rPr>
        <w:t xml:space="preserve"> to </w:t>
      </w:r>
      <w:r w:rsidR="00CF1307">
        <w:rPr>
          <w:rFonts w:ascii="Arial Narrow" w:hAnsi="Arial Narrow"/>
          <w:sz w:val="22"/>
          <w:szCs w:val="22"/>
        </w:rPr>
        <w:t>provide</w:t>
      </w:r>
      <w:r w:rsidR="00FF31F8" w:rsidRPr="00083DAC">
        <w:rPr>
          <w:rFonts w:ascii="Arial Narrow" w:hAnsi="Arial Narrow"/>
          <w:sz w:val="22"/>
          <w:szCs w:val="22"/>
        </w:rPr>
        <w:t xml:space="preserve"> exclusive non-stops between their most popular </w:t>
      </w:r>
      <w:r w:rsidR="009E2F91">
        <w:rPr>
          <w:rFonts w:ascii="Arial Narrow" w:hAnsi="Arial Narrow"/>
          <w:sz w:val="22"/>
          <w:szCs w:val="22"/>
        </w:rPr>
        <w:t xml:space="preserve">origins and destinations. </w:t>
      </w:r>
      <w:r w:rsidR="005931CF" w:rsidRPr="00083DAC">
        <w:rPr>
          <w:rFonts w:ascii="Arial Narrow" w:hAnsi="Arial Narrow"/>
          <w:sz w:val="22"/>
          <w:szCs w:val="22"/>
        </w:rPr>
        <w:t xml:space="preserve">This year, </w:t>
      </w:r>
      <w:r w:rsidR="00FF31F8" w:rsidRPr="00083DAC">
        <w:rPr>
          <w:rFonts w:ascii="Arial Narrow" w:hAnsi="Arial Narrow"/>
          <w:sz w:val="22"/>
          <w:szCs w:val="22"/>
        </w:rPr>
        <w:t xml:space="preserve">Funjet tripled its charter air service to the Caribbean </w:t>
      </w:r>
      <w:r w:rsidR="005B3C63">
        <w:rPr>
          <w:rFonts w:ascii="Arial Narrow" w:hAnsi="Arial Narrow"/>
          <w:sz w:val="22"/>
          <w:szCs w:val="22"/>
        </w:rPr>
        <w:t>due to</w:t>
      </w:r>
      <w:r w:rsidR="00FF31F8" w:rsidRPr="00083DAC">
        <w:rPr>
          <w:rFonts w:ascii="Arial Narrow" w:hAnsi="Arial Narrow"/>
          <w:sz w:val="22"/>
          <w:szCs w:val="22"/>
        </w:rPr>
        <w:t xml:space="preserve"> increased demand</w:t>
      </w:r>
      <w:r w:rsidR="005D0888" w:rsidRPr="00083DAC">
        <w:rPr>
          <w:rFonts w:ascii="Arial Narrow" w:hAnsi="Arial Narrow"/>
          <w:sz w:val="22"/>
          <w:szCs w:val="22"/>
        </w:rPr>
        <w:t xml:space="preserve">. </w:t>
      </w:r>
      <w:r w:rsidR="0053600C" w:rsidRPr="00083DAC">
        <w:rPr>
          <w:rFonts w:ascii="Arial Narrow" w:hAnsi="Arial Narrow"/>
          <w:sz w:val="22"/>
          <w:szCs w:val="22"/>
        </w:rPr>
        <w:t>Check multiple departure and arrival date combinations to find these non-stop exclusive routes.</w:t>
      </w:r>
    </w:p>
    <w:p w:rsidR="000334B4" w:rsidRPr="00083DAC" w:rsidRDefault="000334B4" w:rsidP="000334B4">
      <w:pPr>
        <w:rPr>
          <w:rFonts w:ascii="Arial Narrow" w:hAnsi="Arial Narrow"/>
          <w:sz w:val="22"/>
          <w:szCs w:val="22"/>
        </w:rPr>
      </w:pPr>
    </w:p>
    <w:p w:rsidR="00362A5C" w:rsidRPr="00083DAC" w:rsidRDefault="00525AE0" w:rsidP="00362A5C">
      <w:pPr>
        <w:pStyle w:val="ListParagraph"/>
        <w:numPr>
          <w:ilvl w:val="0"/>
          <w:numId w:val="15"/>
        </w:numPr>
        <w:rPr>
          <w:rFonts w:ascii="Arial Narrow" w:hAnsi="Arial Narrow"/>
          <w:sz w:val="22"/>
          <w:szCs w:val="22"/>
        </w:rPr>
      </w:pPr>
      <w:r w:rsidRPr="00083DAC">
        <w:rPr>
          <w:rFonts w:ascii="Arial Narrow" w:hAnsi="Arial Narrow"/>
          <w:b/>
          <w:sz w:val="22"/>
          <w:szCs w:val="22"/>
        </w:rPr>
        <w:t xml:space="preserve">Look </w:t>
      </w:r>
      <w:r w:rsidR="00C332F7" w:rsidRPr="00083DAC">
        <w:rPr>
          <w:rFonts w:ascii="Arial Narrow" w:hAnsi="Arial Narrow"/>
          <w:b/>
          <w:sz w:val="22"/>
          <w:szCs w:val="22"/>
        </w:rPr>
        <w:t>for ‘flash deal’</w:t>
      </w:r>
      <w:r w:rsidRPr="00083DAC">
        <w:rPr>
          <w:rFonts w:ascii="Arial Narrow" w:hAnsi="Arial Narrow"/>
          <w:b/>
          <w:sz w:val="22"/>
          <w:szCs w:val="22"/>
        </w:rPr>
        <w:t xml:space="preserve"> travel dates</w:t>
      </w:r>
      <w:r w:rsidR="002A6DE7" w:rsidRPr="00083DAC">
        <w:rPr>
          <w:rFonts w:ascii="Arial Narrow" w:hAnsi="Arial Narrow"/>
          <w:b/>
          <w:sz w:val="22"/>
          <w:szCs w:val="22"/>
        </w:rPr>
        <w:t xml:space="preserve"> and guarantees</w:t>
      </w:r>
      <w:r w:rsidR="00C332F7" w:rsidRPr="00083DAC">
        <w:rPr>
          <w:rFonts w:ascii="Arial Narrow" w:hAnsi="Arial Narrow"/>
          <w:b/>
          <w:sz w:val="22"/>
          <w:szCs w:val="22"/>
        </w:rPr>
        <w:t xml:space="preserve"> </w:t>
      </w:r>
      <w:r w:rsidRPr="00083DAC">
        <w:rPr>
          <w:rFonts w:ascii="Arial Narrow" w:hAnsi="Arial Narrow"/>
          <w:sz w:val="22"/>
          <w:szCs w:val="22"/>
        </w:rPr>
        <w:t xml:space="preserve">– </w:t>
      </w:r>
      <w:r w:rsidR="002A6DE7" w:rsidRPr="00083DAC">
        <w:rPr>
          <w:rFonts w:ascii="Arial Narrow" w:hAnsi="Arial Narrow"/>
          <w:sz w:val="22"/>
          <w:szCs w:val="22"/>
        </w:rPr>
        <w:t>Many travel providers offer</w:t>
      </w:r>
      <w:r w:rsidRPr="00083DAC">
        <w:rPr>
          <w:rFonts w:ascii="Arial Narrow" w:hAnsi="Arial Narrow"/>
          <w:sz w:val="22"/>
          <w:szCs w:val="22"/>
        </w:rPr>
        <w:t xml:space="preserve"> ‘flash deals,’ or significant discounts on packages for a limited time, but often those deals </w:t>
      </w:r>
      <w:r w:rsidR="006E39FF">
        <w:rPr>
          <w:rFonts w:ascii="Arial Narrow" w:hAnsi="Arial Narrow"/>
          <w:sz w:val="22"/>
          <w:szCs w:val="22"/>
        </w:rPr>
        <w:t xml:space="preserve">can </w:t>
      </w:r>
      <w:r w:rsidRPr="00083DAC">
        <w:rPr>
          <w:rFonts w:ascii="Arial Narrow" w:hAnsi="Arial Narrow"/>
          <w:sz w:val="22"/>
          <w:szCs w:val="22"/>
        </w:rPr>
        <w:t xml:space="preserve">come with very limited travel windows. While travelers can get amazing </w:t>
      </w:r>
      <w:r w:rsidR="007D192F">
        <w:rPr>
          <w:rFonts w:ascii="Arial Narrow" w:hAnsi="Arial Narrow"/>
          <w:sz w:val="22"/>
          <w:szCs w:val="22"/>
        </w:rPr>
        <w:t>prices</w:t>
      </w:r>
      <w:r w:rsidRPr="00083DAC">
        <w:rPr>
          <w:rFonts w:ascii="Arial Narrow" w:hAnsi="Arial Narrow"/>
          <w:sz w:val="22"/>
          <w:szCs w:val="22"/>
        </w:rPr>
        <w:t xml:space="preserve"> if they can make a purchase </w:t>
      </w:r>
      <w:r w:rsidR="002A6DE7" w:rsidRPr="00083DAC">
        <w:rPr>
          <w:rFonts w:ascii="Arial Narrow" w:hAnsi="Arial Narrow"/>
          <w:sz w:val="22"/>
          <w:szCs w:val="22"/>
        </w:rPr>
        <w:t>on the fly</w:t>
      </w:r>
      <w:r w:rsidRPr="00083DAC">
        <w:rPr>
          <w:rFonts w:ascii="Arial Narrow" w:hAnsi="Arial Narrow"/>
          <w:sz w:val="22"/>
          <w:szCs w:val="22"/>
        </w:rPr>
        <w:t xml:space="preserve">, they should look for programs like </w:t>
      </w:r>
      <w:r w:rsidRPr="00551065">
        <w:rPr>
          <w:rFonts w:ascii="Arial Narrow" w:hAnsi="Arial Narrow"/>
          <w:sz w:val="22"/>
          <w:szCs w:val="22"/>
        </w:rPr>
        <w:t xml:space="preserve">Funjet’s new </w:t>
      </w:r>
      <w:hyperlink r:id="rId27" w:history="1">
        <w:r w:rsidRPr="00A763FF">
          <w:rPr>
            <w:rStyle w:val="Hyperlink"/>
            <w:rFonts w:ascii="Arial Narrow" w:hAnsi="Arial Narrow"/>
            <w:sz w:val="22"/>
            <w:szCs w:val="22"/>
          </w:rPr>
          <w:t>“Daily Deals,”</w:t>
        </w:r>
      </w:hyperlink>
      <w:r w:rsidRPr="00083DAC">
        <w:rPr>
          <w:rFonts w:ascii="Arial Narrow" w:hAnsi="Arial Narrow"/>
          <w:sz w:val="22"/>
          <w:szCs w:val="22"/>
        </w:rPr>
        <w:t xml:space="preserve"> which often </w:t>
      </w:r>
      <w:r w:rsidR="007D192F">
        <w:rPr>
          <w:rFonts w:ascii="Arial Narrow" w:hAnsi="Arial Narrow"/>
          <w:sz w:val="22"/>
          <w:szCs w:val="22"/>
        </w:rPr>
        <w:t>boast</w:t>
      </w:r>
      <w:r w:rsidR="00796CF6" w:rsidRPr="00083DAC">
        <w:rPr>
          <w:rFonts w:ascii="Arial Narrow" w:hAnsi="Arial Narrow"/>
          <w:sz w:val="22"/>
          <w:szCs w:val="22"/>
        </w:rPr>
        <w:t xml:space="preserve"> more attractive travel dates and a price guarantee.</w:t>
      </w:r>
    </w:p>
    <w:p w:rsidR="00362A5C" w:rsidRPr="00083DAC" w:rsidRDefault="00362A5C" w:rsidP="00362A5C">
      <w:pPr>
        <w:pStyle w:val="ListParagraph"/>
        <w:rPr>
          <w:rFonts w:ascii="Arial Narrow" w:hAnsi="Arial Narrow"/>
          <w:sz w:val="22"/>
          <w:szCs w:val="22"/>
        </w:rPr>
      </w:pPr>
    </w:p>
    <w:p w:rsidR="009B3A31" w:rsidRDefault="00362A5C" w:rsidP="009A4B3C">
      <w:pPr>
        <w:pStyle w:val="ListParagraph"/>
        <w:numPr>
          <w:ilvl w:val="0"/>
          <w:numId w:val="15"/>
        </w:numPr>
        <w:rPr>
          <w:rFonts w:ascii="Arial Narrow" w:hAnsi="Arial Narrow"/>
          <w:sz w:val="22"/>
          <w:szCs w:val="22"/>
        </w:rPr>
      </w:pPr>
      <w:r w:rsidRPr="00083DAC">
        <w:rPr>
          <w:rFonts w:ascii="Arial Narrow" w:hAnsi="Arial Narrow"/>
          <w:b/>
          <w:sz w:val="22"/>
          <w:szCs w:val="22"/>
        </w:rPr>
        <w:t>Widen your horizons</w:t>
      </w:r>
      <w:r w:rsidRPr="00083DAC">
        <w:rPr>
          <w:rFonts w:ascii="Arial Narrow" w:hAnsi="Arial Narrow"/>
          <w:sz w:val="22"/>
          <w:szCs w:val="22"/>
        </w:rPr>
        <w:t xml:space="preserve"> – The most popular destinations </w:t>
      </w:r>
      <w:r w:rsidR="000A19AC">
        <w:rPr>
          <w:rFonts w:ascii="Arial Narrow" w:hAnsi="Arial Narrow"/>
          <w:sz w:val="22"/>
          <w:szCs w:val="22"/>
        </w:rPr>
        <w:t>tend</w:t>
      </w:r>
      <w:r w:rsidR="009413D9">
        <w:rPr>
          <w:rFonts w:ascii="Arial Narrow" w:hAnsi="Arial Narrow"/>
          <w:sz w:val="22"/>
          <w:szCs w:val="22"/>
        </w:rPr>
        <w:t xml:space="preserve"> to book quickly</w:t>
      </w:r>
      <w:r w:rsidR="00372F9C">
        <w:rPr>
          <w:rFonts w:ascii="Arial Narrow" w:hAnsi="Arial Narrow"/>
          <w:sz w:val="22"/>
          <w:szCs w:val="22"/>
        </w:rPr>
        <w:t>, resulting in higher</w:t>
      </w:r>
      <w:r w:rsidR="006E39FF">
        <w:rPr>
          <w:rFonts w:ascii="Arial Narrow" w:hAnsi="Arial Narrow"/>
          <w:sz w:val="22"/>
          <w:szCs w:val="22"/>
        </w:rPr>
        <w:t xml:space="preserve"> prices. </w:t>
      </w:r>
      <w:r w:rsidR="009D0A5B">
        <w:rPr>
          <w:rFonts w:ascii="Arial Narrow" w:hAnsi="Arial Narrow"/>
          <w:sz w:val="22"/>
          <w:szCs w:val="22"/>
        </w:rPr>
        <w:t>L</w:t>
      </w:r>
      <w:r w:rsidR="009413D9">
        <w:rPr>
          <w:rFonts w:ascii="Arial Narrow" w:hAnsi="Arial Narrow"/>
          <w:sz w:val="22"/>
          <w:szCs w:val="22"/>
        </w:rPr>
        <w:t>esser-recognized destinations in the same regions can offer similar experiences</w:t>
      </w:r>
      <w:r w:rsidR="000F5FC6">
        <w:rPr>
          <w:rFonts w:ascii="Arial Narrow" w:hAnsi="Arial Narrow"/>
          <w:sz w:val="22"/>
          <w:szCs w:val="22"/>
        </w:rPr>
        <w:t xml:space="preserve"> and attractive flights</w:t>
      </w:r>
      <w:r w:rsidR="009413D9">
        <w:rPr>
          <w:rFonts w:ascii="Arial Narrow" w:hAnsi="Arial Narrow"/>
          <w:sz w:val="22"/>
          <w:szCs w:val="22"/>
        </w:rPr>
        <w:t>.</w:t>
      </w:r>
      <w:r w:rsidR="000F5FC6">
        <w:rPr>
          <w:rFonts w:ascii="Arial Narrow" w:hAnsi="Arial Narrow"/>
          <w:sz w:val="22"/>
          <w:szCs w:val="22"/>
        </w:rPr>
        <w:t xml:space="preserve"> </w:t>
      </w:r>
    </w:p>
    <w:p w:rsidR="009B3A31" w:rsidRPr="009B3A31" w:rsidRDefault="009B3A31" w:rsidP="009B3A31">
      <w:pPr>
        <w:pStyle w:val="ListParagraph"/>
        <w:rPr>
          <w:rFonts w:ascii="Arial Narrow" w:hAnsi="Arial Narrow"/>
          <w:sz w:val="22"/>
          <w:szCs w:val="22"/>
        </w:rPr>
      </w:pPr>
    </w:p>
    <w:p w:rsidR="00362A5C" w:rsidRDefault="000F5FC6" w:rsidP="009B3A31">
      <w:pPr>
        <w:pStyle w:val="ListParagraph"/>
        <w:rPr>
          <w:rFonts w:ascii="Arial Narrow" w:hAnsi="Arial Narrow"/>
          <w:sz w:val="22"/>
          <w:szCs w:val="22"/>
        </w:rPr>
      </w:pPr>
      <w:r>
        <w:rPr>
          <w:rFonts w:ascii="Arial Narrow" w:hAnsi="Arial Narrow"/>
          <w:sz w:val="22"/>
          <w:szCs w:val="22"/>
        </w:rPr>
        <w:t xml:space="preserve">For instance, while looking at Jamaica or Punta Cana, consider the Bahamas, Exumas or even Panama and Costa Rica. </w:t>
      </w:r>
      <w:r w:rsidR="009A4B3C">
        <w:rPr>
          <w:rFonts w:ascii="Arial Narrow" w:hAnsi="Arial Narrow"/>
          <w:sz w:val="22"/>
          <w:szCs w:val="22"/>
        </w:rPr>
        <w:t xml:space="preserve">The Bahamas </w:t>
      </w:r>
      <w:r w:rsidR="00A71DB7">
        <w:rPr>
          <w:rFonts w:ascii="Arial Narrow" w:hAnsi="Arial Narrow"/>
          <w:sz w:val="22"/>
          <w:szCs w:val="22"/>
        </w:rPr>
        <w:t xml:space="preserve">currently </w:t>
      </w:r>
      <w:r w:rsidR="00585AF0">
        <w:rPr>
          <w:rFonts w:ascii="Arial Narrow" w:hAnsi="Arial Narrow"/>
          <w:sz w:val="22"/>
          <w:szCs w:val="22"/>
        </w:rPr>
        <w:t>has</w:t>
      </w:r>
      <w:r w:rsidR="009A4B3C">
        <w:rPr>
          <w:rFonts w:ascii="Arial Narrow" w:hAnsi="Arial Narrow"/>
          <w:sz w:val="22"/>
          <w:szCs w:val="22"/>
        </w:rPr>
        <w:t xml:space="preserve"> an </w:t>
      </w:r>
      <w:r w:rsidR="00362A5C" w:rsidRPr="009A4B3C">
        <w:rPr>
          <w:rFonts w:ascii="Arial Narrow" w:hAnsi="Arial Narrow"/>
          <w:sz w:val="22"/>
          <w:szCs w:val="22"/>
        </w:rPr>
        <w:t>air credit that gives travelers up to $400 back for choosing that destination</w:t>
      </w:r>
      <w:r w:rsidR="00A71DB7">
        <w:rPr>
          <w:rFonts w:ascii="Arial Narrow" w:hAnsi="Arial Narrow"/>
          <w:sz w:val="22"/>
          <w:szCs w:val="22"/>
        </w:rPr>
        <w:t xml:space="preserve">. </w:t>
      </w:r>
      <w:r w:rsidR="00646975">
        <w:rPr>
          <w:rFonts w:ascii="Arial Narrow" w:hAnsi="Arial Narrow"/>
          <w:sz w:val="22"/>
          <w:szCs w:val="22"/>
        </w:rPr>
        <w:t>While all of Mexico remains a good value, t</w:t>
      </w:r>
      <w:r w:rsidR="00A71DB7">
        <w:rPr>
          <w:rFonts w:ascii="Arial Narrow" w:hAnsi="Arial Narrow"/>
          <w:sz w:val="22"/>
          <w:szCs w:val="22"/>
        </w:rPr>
        <w:t xml:space="preserve">he western coast offers some great Funjet exclusives, not to mention the ocean sunsets. For popular domestic destinations such as Las Vegas and Orlando, consider staying a little farther away from attractions and driving in. </w:t>
      </w:r>
    </w:p>
    <w:p w:rsidR="006D14C9" w:rsidRPr="009A4B3C" w:rsidRDefault="006D14C9" w:rsidP="009B3A31">
      <w:pPr>
        <w:pStyle w:val="ListParagraph"/>
        <w:rPr>
          <w:rFonts w:ascii="Arial Narrow" w:hAnsi="Arial Narrow"/>
          <w:sz w:val="22"/>
          <w:szCs w:val="22"/>
        </w:rPr>
      </w:pPr>
      <w:bookmarkStart w:id="0" w:name="_GoBack"/>
      <w:bookmarkEnd w:id="0"/>
    </w:p>
    <w:p w:rsidR="00A71DB7" w:rsidRDefault="00A71DB7" w:rsidP="00A71DB7">
      <w:pPr>
        <w:pStyle w:val="ListParagraph"/>
        <w:ind w:left="1440"/>
        <w:rPr>
          <w:rFonts w:ascii="Arial Narrow" w:hAnsi="Arial Narrow"/>
          <w:sz w:val="22"/>
          <w:szCs w:val="22"/>
        </w:rPr>
      </w:pPr>
    </w:p>
    <w:p w:rsidR="001C34C7" w:rsidRPr="00083DAC" w:rsidRDefault="0097071F" w:rsidP="00D27B9F">
      <w:pPr>
        <w:rPr>
          <w:rFonts w:ascii="Arial Narrow" w:hAnsi="Arial Narrow"/>
          <w:sz w:val="22"/>
          <w:szCs w:val="22"/>
        </w:rPr>
      </w:pPr>
      <w:r w:rsidRPr="00083DAC">
        <w:rPr>
          <w:rFonts w:ascii="Arial Narrow" w:hAnsi="Arial Narrow"/>
          <w:sz w:val="22"/>
          <w:szCs w:val="22"/>
        </w:rPr>
        <w:t>In addition to being a</w:t>
      </w:r>
      <w:r w:rsidR="00D67AAD">
        <w:rPr>
          <w:rFonts w:ascii="Arial Narrow" w:hAnsi="Arial Narrow"/>
          <w:sz w:val="22"/>
          <w:szCs w:val="22"/>
        </w:rPr>
        <w:t xml:space="preserve"> travel expert</w:t>
      </w:r>
      <w:r w:rsidRPr="00083DAC">
        <w:rPr>
          <w:rFonts w:ascii="Arial Narrow" w:hAnsi="Arial Narrow"/>
          <w:sz w:val="22"/>
          <w:szCs w:val="22"/>
        </w:rPr>
        <w:t xml:space="preserve">, </w:t>
      </w:r>
      <w:r w:rsidR="001C34C7" w:rsidRPr="00083DAC">
        <w:rPr>
          <w:rFonts w:ascii="Arial Narrow" w:hAnsi="Arial Narrow"/>
          <w:sz w:val="22"/>
          <w:szCs w:val="22"/>
        </w:rPr>
        <w:t>Funjet</w:t>
      </w:r>
      <w:r w:rsidRPr="00083DAC">
        <w:rPr>
          <w:rFonts w:ascii="Arial Narrow" w:hAnsi="Arial Narrow"/>
          <w:sz w:val="22"/>
          <w:szCs w:val="22"/>
        </w:rPr>
        <w:t xml:space="preserve"> Vacations</w:t>
      </w:r>
      <w:r w:rsidR="001C34C7" w:rsidRPr="00083DAC">
        <w:rPr>
          <w:rFonts w:ascii="Arial Narrow" w:hAnsi="Arial Narrow"/>
          <w:sz w:val="22"/>
          <w:szCs w:val="22"/>
        </w:rPr>
        <w:t xml:space="preserve"> </w:t>
      </w:r>
      <w:r w:rsidRPr="00083DAC">
        <w:rPr>
          <w:rFonts w:ascii="Arial Narrow" w:hAnsi="Arial Narrow"/>
          <w:sz w:val="22"/>
          <w:szCs w:val="22"/>
        </w:rPr>
        <w:t>offers</w:t>
      </w:r>
      <w:r w:rsidR="001C34C7" w:rsidRPr="00083DAC">
        <w:rPr>
          <w:rFonts w:ascii="Arial Narrow" w:hAnsi="Arial Narrow"/>
          <w:sz w:val="22"/>
          <w:szCs w:val="22"/>
        </w:rPr>
        <w:t xml:space="preserve"> 24/7 customer service with agents available </w:t>
      </w:r>
      <w:r w:rsidR="00577207" w:rsidRPr="00083DAC">
        <w:rPr>
          <w:rFonts w:ascii="Arial Narrow" w:hAnsi="Arial Narrow"/>
          <w:sz w:val="22"/>
          <w:szCs w:val="22"/>
        </w:rPr>
        <w:t>to bring peace of mind before, during and after travel</w:t>
      </w:r>
      <w:r w:rsidR="001C34C7" w:rsidRPr="00083DAC">
        <w:rPr>
          <w:rFonts w:ascii="Arial Narrow" w:hAnsi="Arial Narrow"/>
          <w:sz w:val="22"/>
          <w:szCs w:val="22"/>
        </w:rPr>
        <w:t xml:space="preserve">. </w:t>
      </w:r>
      <w:r w:rsidR="00577207" w:rsidRPr="00083DAC">
        <w:rPr>
          <w:rFonts w:ascii="Arial Narrow" w:hAnsi="Arial Narrow"/>
          <w:sz w:val="22"/>
          <w:szCs w:val="22"/>
        </w:rPr>
        <w:t xml:space="preserve">Funjet also </w:t>
      </w:r>
      <w:r w:rsidR="0040799A">
        <w:rPr>
          <w:rFonts w:ascii="Arial Narrow" w:hAnsi="Arial Narrow"/>
          <w:sz w:val="22"/>
          <w:szCs w:val="22"/>
        </w:rPr>
        <w:t>has</w:t>
      </w:r>
      <w:r w:rsidR="00577207" w:rsidRPr="00083DAC">
        <w:rPr>
          <w:rFonts w:ascii="Arial Narrow" w:hAnsi="Arial Narrow"/>
          <w:sz w:val="22"/>
          <w:szCs w:val="22"/>
        </w:rPr>
        <w:t xml:space="preserve"> unique tours and “add-on” options, including fast and easy express transport to and from the airport.</w:t>
      </w:r>
      <w:r w:rsidR="00447331">
        <w:rPr>
          <w:rFonts w:ascii="Arial Narrow" w:hAnsi="Arial Narrow"/>
          <w:sz w:val="22"/>
          <w:szCs w:val="22"/>
        </w:rPr>
        <w:t xml:space="preserve"> </w:t>
      </w:r>
      <w:r w:rsidR="00577207" w:rsidRPr="00083DAC">
        <w:rPr>
          <w:rFonts w:ascii="Arial Narrow" w:hAnsi="Arial Narrow"/>
          <w:sz w:val="22"/>
          <w:szCs w:val="22"/>
        </w:rPr>
        <w:t>Travel protection and ground transportation can be added to vacation packages during the booking process.</w:t>
      </w:r>
    </w:p>
    <w:p w:rsidR="000422D3" w:rsidRPr="00083DAC" w:rsidRDefault="000422D3" w:rsidP="00D8173C">
      <w:pPr>
        <w:rPr>
          <w:rFonts w:ascii="Arial Narrow" w:hAnsi="Arial Narrow"/>
          <w:sz w:val="22"/>
          <w:szCs w:val="22"/>
        </w:rPr>
      </w:pPr>
    </w:p>
    <w:p w:rsidR="000422D3" w:rsidRPr="00083DAC" w:rsidRDefault="000422D3" w:rsidP="000422D3">
      <w:pPr>
        <w:rPr>
          <w:rFonts w:ascii="Arial Narrow" w:hAnsi="Arial Narrow"/>
          <w:sz w:val="22"/>
          <w:szCs w:val="22"/>
        </w:rPr>
      </w:pPr>
      <w:r w:rsidRPr="00083DAC">
        <w:rPr>
          <w:rFonts w:ascii="Arial Narrow" w:hAnsi="Arial Narrow"/>
          <w:sz w:val="22"/>
          <w:szCs w:val="22"/>
        </w:rPr>
        <w:t xml:space="preserve">To learn about Funjet Vacations’ exclusive products and deals, visit </w:t>
      </w:r>
      <w:hyperlink r:id="rId28" w:history="1">
        <w:r w:rsidRPr="00083DAC">
          <w:rPr>
            <w:rStyle w:val="Hyperlink"/>
            <w:rFonts w:ascii="Arial Narrow" w:hAnsi="Arial Narrow"/>
            <w:color w:val="auto"/>
            <w:sz w:val="22"/>
            <w:szCs w:val="22"/>
          </w:rPr>
          <w:t>www.Funjet.com</w:t>
        </w:r>
      </w:hyperlink>
      <w:r w:rsidRPr="00083DAC">
        <w:rPr>
          <w:rFonts w:ascii="Arial Narrow" w:hAnsi="Arial Narrow"/>
          <w:sz w:val="22"/>
          <w:szCs w:val="22"/>
        </w:rPr>
        <w:t>, call 1-800-4FUNJET or work with your professional travel agent.</w:t>
      </w:r>
    </w:p>
    <w:p w:rsidR="007323DA" w:rsidRPr="00083DAC" w:rsidRDefault="007323DA" w:rsidP="00587609">
      <w:pPr>
        <w:rPr>
          <w:rFonts w:ascii="Arial Narrow" w:hAnsi="Arial Narrow"/>
          <w:sz w:val="22"/>
          <w:szCs w:val="22"/>
        </w:rPr>
      </w:pPr>
    </w:p>
    <w:p w:rsidR="00D8173C" w:rsidRPr="001B3C0B" w:rsidRDefault="00D8173C" w:rsidP="00D8173C">
      <w:pPr>
        <w:rPr>
          <w:rFonts w:ascii="Arial Narrow" w:hAnsi="Arial Narrow"/>
          <w:b/>
          <w:sz w:val="22"/>
          <w:szCs w:val="22"/>
        </w:rPr>
      </w:pPr>
      <w:r w:rsidRPr="001B3C0B">
        <w:rPr>
          <w:rFonts w:ascii="Arial Narrow" w:hAnsi="Arial Narrow"/>
          <w:b/>
          <w:sz w:val="22"/>
          <w:szCs w:val="22"/>
        </w:rPr>
        <w:t>About Funjet Vacations</w:t>
      </w:r>
    </w:p>
    <w:p w:rsidR="00D8173C" w:rsidRDefault="00D8173C" w:rsidP="00D8173C">
      <w:pPr>
        <w:rPr>
          <w:rFonts w:ascii="Arial Narrow" w:hAnsi="Arial Narrow"/>
          <w:sz w:val="22"/>
          <w:szCs w:val="22"/>
        </w:rPr>
      </w:pPr>
      <w:r w:rsidRPr="001B3C0B">
        <w:rPr>
          <w:rFonts w:ascii="Arial Narrow" w:hAnsi="Arial Narrow"/>
          <w:sz w:val="22"/>
          <w:szCs w:val="22"/>
        </w:rPr>
        <w:t>Funjet Vacations is the flagship brand of the family-owned Mark Travel Corporation, headquartered in Milwaukee. Funjet Vacations is celebrating 37 years of business and specializes in providing customers with vacation packages that meet their needs, delivered with unparalleled customer care and at an exceptional value. Individual and group Funjet vacations are via nonstop charters and scheduled airlines to hundreds of destinations including Mexico, the Caribbean, Las Vegas, Hawaii, California, Florida, Asia and Europe. Travelers can choose from air-inclusive, hotel-only or air-only vacations and add tours, attractions, shows and more to their vacation packages to “Do Something They’ll Never Forget.”</w:t>
      </w:r>
    </w:p>
    <w:p w:rsidR="001B3C0B" w:rsidRPr="001B3C0B" w:rsidRDefault="001B3C0B" w:rsidP="00D8173C">
      <w:pPr>
        <w:rPr>
          <w:rFonts w:ascii="Arial Narrow" w:hAnsi="Arial Narrow"/>
          <w:sz w:val="22"/>
          <w:szCs w:val="22"/>
        </w:rPr>
      </w:pPr>
    </w:p>
    <w:p w:rsidR="001B3C0B" w:rsidRPr="001B18DD" w:rsidRDefault="001B3C0B" w:rsidP="001B3C0B">
      <w:pPr>
        <w:jc w:val="center"/>
        <w:rPr>
          <w:rFonts w:ascii="Helvetica" w:hAnsi="Helvetica" w:cs="Arial"/>
          <w:b/>
          <w:iCs/>
          <w:szCs w:val="20"/>
        </w:rPr>
      </w:pPr>
      <w:r w:rsidRPr="001B18DD">
        <w:rPr>
          <w:rFonts w:ascii="Helvetica" w:hAnsi="Helvetica" w:cs="Arial"/>
          <w:b/>
          <w:iCs/>
          <w:szCs w:val="20"/>
        </w:rPr>
        <w:t>#</w:t>
      </w:r>
      <w:r>
        <w:rPr>
          <w:rFonts w:ascii="Helvetica" w:hAnsi="Helvetica" w:cs="Arial"/>
          <w:b/>
          <w:iCs/>
          <w:szCs w:val="20"/>
        </w:rPr>
        <w:t xml:space="preserve">  </w:t>
      </w:r>
      <w:r w:rsidRPr="001B18DD">
        <w:rPr>
          <w:rFonts w:ascii="Helvetica" w:hAnsi="Helvetica" w:cs="Arial"/>
          <w:b/>
          <w:iCs/>
          <w:szCs w:val="20"/>
        </w:rPr>
        <w:t>#</w:t>
      </w:r>
      <w:r>
        <w:rPr>
          <w:rFonts w:ascii="Helvetica" w:hAnsi="Helvetica" w:cs="Arial"/>
          <w:b/>
          <w:iCs/>
          <w:szCs w:val="20"/>
        </w:rPr>
        <w:t xml:space="preserve">  </w:t>
      </w:r>
      <w:r w:rsidRPr="001B18DD">
        <w:rPr>
          <w:rFonts w:ascii="Helvetica" w:hAnsi="Helvetica" w:cs="Arial"/>
          <w:b/>
          <w:iCs/>
          <w:szCs w:val="20"/>
        </w:rPr>
        <w:t>#</w:t>
      </w:r>
    </w:p>
    <w:p w:rsidR="002C05F3" w:rsidRPr="001B3C0B" w:rsidRDefault="002C05F3" w:rsidP="00D8173C">
      <w:pPr>
        <w:rPr>
          <w:rFonts w:ascii="Arial Narrow" w:hAnsi="Arial Narrow"/>
          <w:sz w:val="22"/>
          <w:szCs w:val="22"/>
        </w:rPr>
      </w:pPr>
    </w:p>
    <w:sectPr w:rsidR="002C05F3" w:rsidRPr="001B3C0B" w:rsidSect="00415AC6">
      <w:headerReference w:type="default" r:id="rId29"/>
      <w:footerReference w:type="default" r:id="rId30"/>
      <w:footerReference w:type="first" r:id="rId3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A9" w:rsidRDefault="003C01A9" w:rsidP="00415AC6">
      <w:r>
        <w:separator/>
      </w:r>
    </w:p>
  </w:endnote>
  <w:endnote w:type="continuationSeparator" w:id="0">
    <w:p w:rsidR="003C01A9" w:rsidRDefault="003C01A9" w:rsidP="0041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A9" w:rsidRPr="001B18DD" w:rsidRDefault="003C01A9" w:rsidP="001B18DD">
    <w:pPr>
      <w:jc w:val="center"/>
      <w:rPr>
        <w:rFonts w:ascii="Helvetica" w:hAnsi="Helvetica" w:cs="Arial"/>
        <w:b/>
        <w:iCs/>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A9" w:rsidRPr="00415AC6" w:rsidRDefault="003C01A9" w:rsidP="00415AC6">
    <w:pPr>
      <w:pStyle w:val="Footer"/>
      <w:jc w:val="center"/>
      <w:rPr>
        <w:b/>
        <w:i/>
      </w:rPr>
    </w:pPr>
    <w:r w:rsidRPr="00415AC6">
      <w:rPr>
        <w:b/>
        <w:i/>
      </w:rPr>
      <w:t xml:space="preserve">- More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A9" w:rsidRDefault="003C01A9" w:rsidP="00415AC6">
      <w:r>
        <w:separator/>
      </w:r>
    </w:p>
  </w:footnote>
  <w:footnote w:type="continuationSeparator" w:id="0">
    <w:p w:rsidR="003C01A9" w:rsidRDefault="003C01A9" w:rsidP="00415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A9" w:rsidRPr="00415AC6" w:rsidRDefault="003C01A9" w:rsidP="00415AC6">
    <w:pPr>
      <w:pStyle w:val="Header"/>
      <w:jc w:val="right"/>
      <w:rPr>
        <w:b/>
        <w:i/>
      </w:rPr>
    </w:pPr>
    <w:r>
      <w:rPr>
        <w:b/>
        <w:i/>
      </w:rPr>
      <w:t>Funjet Tricks of the Trade/Add 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284"/>
    <w:multiLevelType w:val="hybridMultilevel"/>
    <w:tmpl w:val="E1923776"/>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C234BC"/>
    <w:multiLevelType w:val="hybridMultilevel"/>
    <w:tmpl w:val="991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171D9"/>
    <w:multiLevelType w:val="hybridMultilevel"/>
    <w:tmpl w:val="BA8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25561"/>
    <w:multiLevelType w:val="hybridMultilevel"/>
    <w:tmpl w:val="450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FF20790"/>
    <w:multiLevelType w:val="hybridMultilevel"/>
    <w:tmpl w:val="A83E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902D4"/>
    <w:multiLevelType w:val="hybridMultilevel"/>
    <w:tmpl w:val="6B6208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006B7"/>
    <w:multiLevelType w:val="hybridMultilevel"/>
    <w:tmpl w:val="967A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9441C0"/>
    <w:multiLevelType w:val="hybridMultilevel"/>
    <w:tmpl w:val="6B46F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555EB"/>
    <w:multiLevelType w:val="hybridMultilevel"/>
    <w:tmpl w:val="C3FA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66434C"/>
    <w:multiLevelType w:val="hybridMultilevel"/>
    <w:tmpl w:val="2D8482FC"/>
    <w:lvl w:ilvl="0" w:tplc="FAE0225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E16D03"/>
    <w:multiLevelType w:val="hybridMultilevel"/>
    <w:tmpl w:val="A88C72D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623132F4"/>
    <w:multiLevelType w:val="hybridMultilevel"/>
    <w:tmpl w:val="F3C0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927757"/>
    <w:multiLevelType w:val="hybridMultilevel"/>
    <w:tmpl w:val="57B6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D24B1"/>
    <w:multiLevelType w:val="hybridMultilevel"/>
    <w:tmpl w:val="B60E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AD4C53"/>
    <w:multiLevelType w:val="hybridMultilevel"/>
    <w:tmpl w:val="A2B6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5271D8"/>
    <w:multiLevelType w:val="multilevel"/>
    <w:tmpl w:val="B6883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410613F"/>
    <w:multiLevelType w:val="hybridMultilevel"/>
    <w:tmpl w:val="EC9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
    <w:abstractNumId w:val="16"/>
  </w:num>
  <w:num w:numId="3">
    <w:abstractNumId w:val="6"/>
  </w:num>
  <w:num w:numId="4">
    <w:abstractNumId w:val="1"/>
  </w:num>
  <w:num w:numId="5">
    <w:abstractNumId w:val="14"/>
  </w:num>
  <w:num w:numId="6">
    <w:abstractNumId w:val="2"/>
  </w:num>
  <w:num w:numId="7">
    <w:abstractNumId w:val="4"/>
  </w:num>
  <w:num w:numId="8">
    <w:abstractNumId w:val="8"/>
  </w:num>
  <w:num w:numId="9">
    <w:abstractNumId w:val="10"/>
  </w:num>
  <w:num w:numId="10">
    <w:abstractNumId w:val="13"/>
  </w:num>
  <w:num w:numId="11">
    <w:abstractNumId w:val="11"/>
  </w:num>
  <w:num w:numId="12">
    <w:abstractNumId w:val="3"/>
    <w:lvlOverride w:ilvl="0"/>
    <w:lvlOverride w:ilvl="1"/>
    <w:lvlOverride w:ilvl="2"/>
    <w:lvlOverride w:ilvl="3"/>
    <w:lvlOverride w:ilvl="4"/>
    <w:lvlOverride w:ilvl="5"/>
    <w:lvlOverride w:ilvl="6"/>
    <w:lvlOverride w:ilvl="7"/>
    <w:lvlOverride w:ilvl="8"/>
  </w:num>
  <w:num w:numId="13">
    <w:abstractNumId w:val="7"/>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3C"/>
    <w:rsid w:val="00014BD8"/>
    <w:rsid w:val="00030AF5"/>
    <w:rsid w:val="000334B4"/>
    <w:rsid w:val="00037C9B"/>
    <w:rsid w:val="000422D3"/>
    <w:rsid w:val="00047D69"/>
    <w:rsid w:val="00055A28"/>
    <w:rsid w:val="000674AE"/>
    <w:rsid w:val="000726D7"/>
    <w:rsid w:val="0007654B"/>
    <w:rsid w:val="0008022A"/>
    <w:rsid w:val="00083DAC"/>
    <w:rsid w:val="00093217"/>
    <w:rsid w:val="000A19AC"/>
    <w:rsid w:val="000A19FA"/>
    <w:rsid w:val="000A4CEA"/>
    <w:rsid w:val="000A7DCF"/>
    <w:rsid w:val="000B460D"/>
    <w:rsid w:val="000C24F0"/>
    <w:rsid w:val="000D0562"/>
    <w:rsid w:val="000D4A10"/>
    <w:rsid w:val="000E2D11"/>
    <w:rsid w:val="000F5FC6"/>
    <w:rsid w:val="0013168A"/>
    <w:rsid w:val="00137778"/>
    <w:rsid w:val="00170D98"/>
    <w:rsid w:val="00177DDE"/>
    <w:rsid w:val="00190A8F"/>
    <w:rsid w:val="00192F8A"/>
    <w:rsid w:val="001A38B3"/>
    <w:rsid w:val="001B18DD"/>
    <w:rsid w:val="001B3C0B"/>
    <w:rsid w:val="001C34C7"/>
    <w:rsid w:val="001E07FB"/>
    <w:rsid w:val="001F3711"/>
    <w:rsid w:val="00244074"/>
    <w:rsid w:val="00251E00"/>
    <w:rsid w:val="0025351B"/>
    <w:rsid w:val="002553DB"/>
    <w:rsid w:val="002615FE"/>
    <w:rsid w:val="0026261C"/>
    <w:rsid w:val="00266717"/>
    <w:rsid w:val="00274A1C"/>
    <w:rsid w:val="00282B19"/>
    <w:rsid w:val="002A12D9"/>
    <w:rsid w:val="002A134D"/>
    <w:rsid w:val="002A1624"/>
    <w:rsid w:val="002A6DE7"/>
    <w:rsid w:val="002C05F3"/>
    <w:rsid w:val="002C6F7C"/>
    <w:rsid w:val="002E1F59"/>
    <w:rsid w:val="002F6E38"/>
    <w:rsid w:val="0030661D"/>
    <w:rsid w:val="00320117"/>
    <w:rsid w:val="00337DD5"/>
    <w:rsid w:val="0036147E"/>
    <w:rsid w:val="0036254B"/>
    <w:rsid w:val="003627E4"/>
    <w:rsid w:val="00362A5C"/>
    <w:rsid w:val="00372F9C"/>
    <w:rsid w:val="003752AB"/>
    <w:rsid w:val="0038715F"/>
    <w:rsid w:val="003A1B92"/>
    <w:rsid w:val="003A60F3"/>
    <w:rsid w:val="003B0608"/>
    <w:rsid w:val="003B6BC3"/>
    <w:rsid w:val="003C01A9"/>
    <w:rsid w:val="003D6F8B"/>
    <w:rsid w:val="003E3C16"/>
    <w:rsid w:val="003F0C97"/>
    <w:rsid w:val="0040799A"/>
    <w:rsid w:val="004156C3"/>
    <w:rsid w:val="00415AC6"/>
    <w:rsid w:val="00423933"/>
    <w:rsid w:val="004266FC"/>
    <w:rsid w:val="00444B09"/>
    <w:rsid w:val="00447331"/>
    <w:rsid w:val="00463513"/>
    <w:rsid w:val="0046450D"/>
    <w:rsid w:val="004739FB"/>
    <w:rsid w:val="004812F7"/>
    <w:rsid w:val="00485CA9"/>
    <w:rsid w:val="004862D5"/>
    <w:rsid w:val="00487F3E"/>
    <w:rsid w:val="004966B1"/>
    <w:rsid w:val="004B39B7"/>
    <w:rsid w:val="004B6A35"/>
    <w:rsid w:val="004B7215"/>
    <w:rsid w:val="004C22A8"/>
    <w:rsid w:val="004C571B"/>
    <w:rsid w:val="004D184D"/>
    <w:rsid w:val="004D6077"/>
    <w:rsid w:val="004E2952"/>
    <w:rsid w:val="004E64EB"/>
    <w:rsid w:val="004F12C1"/>
    <w:rsid w:val="004F1DD9"/>
    <w:rsid w:val="004F66DA"/>
    <w:rsid w:val="00507F10"/>
    <w:rsid w:val="00514EBC"/>
    <w:rsid w:val="005150E9"/>
    <w:rsid w:val="00516B10"/>
    <w:rsid w:val="005205B3"/>
    <w:rsid w:val="00525AE0"/>
    <w:rsid w:val="00526BC1"/>
    <w:rsid w:val="00527D04"/>
    <w:rsid w:val="0053600C"/>
    <w:rsid w:val="00551065"/>
    <w:rsid w:val="005630ED"/>
    <w:rsid w:val="00577207"/>
    <w:rsid w:val="00585AF0"/>
    <w:rsid w:val="00586970"/>
    <w:rsid w:val="00587609"/>
    <w:rsid w:val="005931CF"/>
    <w:rsid w:val="005951F8"/>
    <w:rsid w:val="0059781D"/>
    <w:rsid w:val="005A627B"/>
    <w:rsid w:val="005B3C63"/>
    <w:rsid w:val="005C6F55"/>
    <w:rsid w:val="005D0888"/>
    <w:rsid w:val="005D6BC9"/>
    <w:rsid w:val="005E4181"/>
    <w:rsid w:val="005E6015"/>
    <w:rsid w:val="00612A94"/>
    <w:rsid w:val="006145F7"/>
    <w:rsid w:val="006155D1"/>
    <w:rsid w:val="00623919"/>
    <w:rsid w:val="00636AB9"/>
    <w:rsid w:val="00646975"/>
    <w:rsid w:val="00666334"/>
    <w:rsid w:val="00667821"/>
    <w:rsid w:val="00675807"/>
    <w:rsid w:val="00691764"/>
    <w:rsid w:val="006C1F9D"/>
    <w:rsid w:val="006D14C9"/>
    <w:rsid w:val="006E39FF"/>
    <w:rsid w:val="006E3B2C"/>
    <w:rsid w:val="006E4498"/>
    <w:rsid w:val="006F0203"/>
    <w:rsid w:val="006F1EFE"/>
    <w:rsid w:val="006F7ED2"/>
    <w:rsid w:val="00700690"/>
    <w:rsid w:val="007044E4"/>
    <w:rsid w:val="007060F0"/>
    <w:rsid w:val="007075BC"/>
    <w:rsid w:val="00715D94"/>
    <w:rsid w:val="007264C1"/>
    <w:rsid w:val="007323DA"/>
    <w:rsid w:val="00747B52"/>
    <w:rsid w:val="00753777"/>
    <w:rsid w:val="00765A0D"/>
    <w:rsid w:val="00771BEB"/>
    <w:rsid w:val="00773081"/>
    <w:rsid w:val="00796CF6"/>
    <w:rsid w:val="007B0DA0"/>
    <w:rsid w:val="007B4CF2"/>
    <w:rsid w:val="007B7BF9"/>
    <w:rsid w:val="007C7144"/>
    <w:rsid w:val="007D192F"/>
    <w:rsid w:val="007D2919"/>
    <w:rsid w:val="007E22C4"/>
    <w:rsid w:val="007E784F"/>
    <w:rsid w:val="00814D2C"/>
    <w:rsid w:val="00846224"/>
    <w:rsid w:val="008505BC"/>
    <w:rsid w:val="008662D8"/>
    <w:rsid w:val="00877163"/>
    <w:rsid w:val="00895482"/>
    <w:rsid w:val="0089659A"/>
    <w:rsid w:val="008A215D"/>
    <w:rsid w:val="008B08A5"/>
    <w:rsid w:val="008C1F67"/>
    <w:rsid w:val="008C5789"/>
    <w:rsid w:val="008D268A"/>
    <w:rsid w:val="008D2AC8"/>
    <w:rsid w:val="008D354C"/>
    <w:rsid w:val="008D36A9"/>
    <w:rsid w:val="008D711E"/>
    <w:rsid w:val="008E5DD3"/>
    <w:rsid w:val="008E67F5"/>
    <w:rsid w:val="00903A15"/>
    <w:rsid w:val="00924B98"/>
    <w:rsid w:val="009260E8"/>
    <w:rsid w:val="0093561D"/>
    <w:rsid w:val="00941149"/>
    <w:rsid w:val="009413D9"/>
    <w:rsid w:val="0096137C"/>
    <w:rsid w:val="00963802"/>
    <w:rsid w:val="0097071F"/>
    <w:rsid w:val="0097470D"/>
    <w:rsid w:val="009818E3"/>
    <w:rsid w:val="009857D2"/>
    <w:rsid w:val="009A0517"/>
    <w:rsid w:val="009A4B3C"/>
    <w:rsid w:val="009B3A31"/>
    <w:rsid w:val="009B662A"/>
    <w:rsid w:val="009C5B37"/>
    <w:rsid w:val="009D0A5B"/>
    <w:rsid w:val="009E2032"/>
    <w:rsid w:val="009E2F91"/>
    <w:rsid w:val="009E551D"/>
    <w:rsid w:val="009F7679"/>
    <w:rsid w:val="00A15C84"/>
    <w:rsid w:val="00A16A40"/>
    <w:rsid w:val="00A40A10"/>
    <w:rsid w:val="00A52F8F"/>
    <w:rsid w:val="00A71D79"/>
    <w:rsid w:val="00A71DB7"/>
    <w:rsid w:val="00A763FF"/>
    <w:rsid w:val="00A764BF"/>
    <w:rsid w:val="00A829B0"/>
    <w:rsid w:val="00A84970"/>
    <w:rsid w:val="00A871FB"/>
    <w:rsid w:val="00A96FA5"/>
    <w:rsid w:val="00AA1C91"/>
    <w:rsid w:val="00AC2189"/>
    <w:rsid w:val="00AD197F"/>
    <w:rsid w:val="00AD4175"/>
    <w:rsid w:val="00AD70AE"/>
    <w:rsid w:val="00AE2B03"/>
    <w:rsid w:val="00AE411D"/>
    <w:rsid w:val="00AF2712"/>
    <w:rsid w:val="00AF44C0"/>
    <w:rsid w:val="00B12046"/>
    <w:rsid w:val="00B17B3E"/>
    <w:rsid w:val="00B27454"/>
    <w:rsid w:val="00B32A13"/>
    <w:rsid w:val="00B371CF"/>
    <w:rsid w:val="00B52A49"/>
    <w:rsid w:val="00B53661"/>
    <w:rsid w:val="00B61D9F"/>
    <w:rsid w:val="00B72BAD"/>
    <w:rsid w:val="00B85D11"/>
    <w:rsid w:val="00BA32A3"/>
    <w:rsid w:val="00BA5A1F"/>
    <w:rsid w:val="00BB0B77"/>
    <w:rsid w:val="00BB691C"/>
    <w:rsid w:val="00BC1DB3"/>
    <w:rsid w:val="00BD450F"/>
    <w:rsid w:val="00BD6F90"/>
    <w:rsid w:val="00BE02A2"/>
    <w:rsid w:val="00BE570F"/>
    <w:rsid w:val="00BF62F3"/>
    <w:rsid w:val="00C03FC5"/>
    <w:rsid w:val="00C042AD"/>
    <w:rsid w:val="00C1153A"/>
    <w:rsid w:val="00C11DEF"/>
    <w:rsid w:val="00C2158A"/>
    <w:rsid w:val="00C23C68"/>
    <w:rsid w:val="00C3151A"/>
    <w:rsid w:val="00C321FB"/>
    <w:rsid w:val="00C332F7"/>
    <w:rsid w:val="00C34B13"/>
    <w:rsid w:val="00C36424"/>
    <w:rsid w:val="00C36E6B"/>
    <w:rsid w:val="00C42C92"/>
    <w:rsid w:val="00C471EB"/>
    <w:rsid w:val="00C52E17"/>
    <w:rsid w:val="00C95934"/>
    <w:rsid w:val="00CA3A81"/>
    <w:rsid w:val="00CB4171"/>
    <w:rsid w:val="00CB5687"/>
    <w:rsid w:val="00CB7EAC"/>
    <w:rsid w:val="00CC470C"/>
    <w:rsid w:val="00CD04D2"/>
    <w:rsid w:val="00CE732E"/>
    <w:rsid w:val="00CF1307"/>
    <w:rsid w:val="00CF3B87"/>
    <w:rsid w:val="00D02005"/>
    <w:rsid w:val="00D02546"/>
    <w:rsid w:val="00D06CC6"/>
    <w:rsid w:val="00D1484A"/>
    <w:rsid w:val="00D27B9F"/>
    <w:rsid w:val="00D406CF"/>
    <w:rsid w:val="00D45C88"/>
    <w:rsid w:val="00D4770C"/>
    <w:rsid w:val="00D67AAD"/>
    <w:rsid w:val="00D7679C"/>
    <w:rsid w:val="00D8173C"/>
    <w:rsid w:val="00D8741F"/>
    <w:rsid w:val="00D95105"/>
    <w:rsid w:val="00DA463C"/>
    <w:rsid w:val="00DB0AB8"/>
    <w:rsid w:val="00DC38A7"/>
    <w:rsid w:val="00DC3E0A"/>
    <w:rsid w:val="00DC4F04"/>
    <w:rsid w:val="00DC4F10"/>
    <w:rsid w:val="00DE1802"/>
    <w:rsid w:val="00DF6DAD"/>
    <w:rsid w:val="00E05971"/>
    <w:rsid w:val="00E1098B"/>
    <w:rsid w:val="00E126E1"/>
    <w:rsid w:val="00E15484"/>
    <w:rsid w:val="00E166A7"/>
    <w:rsid w:val="00E17D62"/>
    <w:rsid w:val="00E23AB6"/>
    <w:rsid w:val="00E326B0"/>
    <w:rsid w:val="00E33355"/>
    <w:rsid w:val="00E4322B"/>
    <w:rsid w:val="00E4336C"/>
    <w:rsid w:val="00E51164"/>
    <w:rsid w:val="00E60709"/>
    <w:rsid w:val="00E61E8B"/>
    <w:rsid w:val="00E82C3C"/>
    <w:rsid w:val="00E946BE"/>
    <w:rsid w:val="00E95E44"/>
    <w:rsid w:val="00EA3928"/>
    <w:rsid w:val="00EA604B"/>
    <w:rsid w:val="00EB0CC6"/>
    <w:rsid w:val="00ED55AA"/>
    <w:rsid w:val="00ED6295"/>
    <w:rsid w:val="00EE401F"/>
    <w:rsid w:val="00EF245A"/>
    <w:rsid w:val="00F02D31"/>
    <w:rsid w:val="00F04A96"/>
    <w:rsid w:val="00F45AA6"/>
    <w:rsid w:val="00F45E94"/>
    <w:rsid w:val="00F508B8"/>
    <w:rsid w:val="00F516F9"/>
    <w:rsid w:val="00F61AB6"/>
    <w:rsid w:val="00F70192"/>
    <w:rsid w:val="00F7191B"/>
    <w:rsid w:val="00F81B06"/>
    <w:rsid w:val="00F8206B"/>
    <w:rsid w:val="00F91F14"/>
    <w:rsid w:val="00F94BB2"/>
    <w:rsid w:val="00FA6E8C"/>
    <w:rsid w:val="00FC37C4"/>
    <w:rsid w:val="00FD0FA4"/>
    <w:rsid w:val="00FE5C93"/>
    <w:rsid w:val="00FF31F8"/>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3C"/>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173C"/>
    <w:rPr>
      <w:color w:val="0000FF"/>
      <w:u w:val="single"/>
    </w:rPr>
  </w:style>
  <w:style w:type="paragraph" w:customStyle="1" w:styleId="margin5050">
    <w:name w:val="margin5050"/>
    <w:basedOn w:val="Normal"/>
    <w:rsid w:val="00D8173C"/>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D8173C"/>
    <w:rPr>
      <w:rFonts w:ascii="Tahoma" w:hAnsi="Tahoma" w:cs="Tahoma"/>
      <w:sz w:val="16"/>
      <w:szCs w:val="16"/>
    </w:rPr>
  </w:style>
  <w:style w:type="character" w:customStyle="1" w:styleId="BalloonTextChar">
    <w:name w:val="Balloon Text Char"/>
    <w:basedOn w:val="DefaultParagraphFont"/>
    <w:link w:val="BalloonText"/>
    <w:uiPriority w:val="99"/>
    <w:semiHidden/>
    <w:rsid w:val="00D8173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D450F"/>
    <w:rPr>
      <w:color w:val="800080" w:themeColor="followedHyperlink"/>
      <w:u w:val="single"/>
    </w:rPr>
  </w:style>
  <w:style w:type="paragraph" w:styleId="ListParagraph">
    <w:name w:val="List Paragraph"/>
    <w:basedOn w:val="Normal"/>
    <w:uiPriority w:val="34"/>
    <w:qFormat/>
    <w:rsid w:val="00BF62F3"/>
    <w:pPr>
      <w:ind w:left="720"/>
      <w:contextualSpacing/>
    </w:pPr>
  </w:style>
  <w:style w:type="paragraph" w:styleId="Header">
    <w:name w:val="header"/>
    <w:basedOn w:val="Normal"/>
    <w:link w:val="HeaderChar"/>
    <w:uiPriority w:val="99"/>
    <w:unhideWhenUsed/>
    <w:rsid w:val="00415AC6"/>
    <w:pPr>
      <w:tabs>
        <w:tab w:val="center" w:pos="4680"/>
        <w:tab w:val="right" w:pos="9360"/>
      </w:tabs>
    </w:pPr>
  </w:style>
  <w:style w:type="character" w:customStyle="1" w:styleId="HeaderChar">
    <w:name w:val="Header Char"/>
    <w:basedOn w:val="DefaultParagraphFont"/>
    <w:link w:val="Header"/>
    <w:uiPriority w:val="99"/>
    <w:rsid w:val="00415AC6"/>
    <w:rPr>
      <w:rFonts w:ascii="Arial" w:eastAsia="Times New Roman" w:hAnsi="Arial" w:cs="Times New Roman"/>
      <w:sz w:val="20"/>
      <w:szCs w:val="24"/>
    </w:rPr>
  </w:style>
  <w:style w:type="paragraph" w:styleId="Footer">
    <w:name w:val="footer"/>
    <w:basedOn w:val="Normal"/>
    <w:link w:val="FooterChar"/>
    <w:uiPriority w:val="99"/>
    <w:unhideWhenUsed/>
    <w:rsid w:val="00415AC6"/>
    <w:pPr>
      <w:tabs>
        <w:tab w:val="center" w:pos="4680"/>
        <w:tab w:val="right" w:pos="9360"/>
      </w:tabs>
    </w:pPr>
  </w:style>
  <w:style w:type="character" w:customStyle="1" w:styleId="FooterChar">
    <w:name w:val="Footer Char"/>
    <w:basedOn w:val="DefaultParagraphFont"/>
    <w:link w:val="Footer"/>
    <w:uiPriority w:val="99"/>
    <w:rsid w:val="00415AC6"/>
    <w:rPr>
      <w:rFonts w:ascii="Arial" w:eastAsia="Times New Roman" w:hAnsi="Arial" w:cs="Times New Roman"/>
      <w:sz w:val="20"/>
      <w:szCs w:val="24"/>
    </w:rPr>
  </w:style>
  <w:style w:type="table" w:styleId="TableGrid">
    <w:name w:val="Table Grid"/>
    <w:basedOn w:val="TableNormal"/>
    <w:uiPriority w:val="59"/>
    <w:rsid w:val="003C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3C"/>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173C"/>
    <w:rPr>
      <w:color w:val="0000FF"/>
      <w:u w:val="single"/>
    </w:rPr>
  </w:style>
  <w:style w:type="paragraph" w:customStyle="1" w:styleId="margin5050">
    <w:name w:val="margin5050"/>
    <w:basedOn w:val="Normal"/>
    <w:rsid w:val="00D8173C"/>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D8173C"/>
    <w:rPr>
      <w:rFonts w:ascii="Tahoma" w:hAnsi="Tahoma" w:cs="Tahoma"/>
      <w:sz w:val="16"/>
      <w:szCs w:val="16"/>
    </w:rPr>
  </w:style>
  <w:style w:type="character" w:customStyle="1" w:styleId="BalloonTextChar">
    <w:name w:val="Balloon Text Char"/>
    <w:basedOn w:val="DefaultParagraphFont"/>
    <w:link w:val="BalloonText"/>
    <w:uiPriority w:val="99"/>
    <w:semiHidden/>
    <w:rsid w:val="00D8173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D450F"/>
    <w:rPr>
      <w:color w:val="800080" w:themeColor="followedHyperlink"/>
      <w:u w:val="single"/>
    </w:rPr>
  </w:style>
  <w:style w:type="paragraph" w:styleId="ListParagraph">
    <w:name w:val="List Paragraph"/>
    <w:basedOn w:val="Normal"/>
    <w:uiPriority w:val="34"/>
    <w:qFormat/>
    <w:rsid w:val="00BF62F3"/>
    <w:pPr>
      <w:ind w:left="720"/>
      <w:contextualSpacing/>
    </w:pPr>
  </w:style>
  <w:style w:type="paragraph" w:styleId="Header">
    <w:name w:val="header"/>
    <w:basedOn w:val="Normal"/>
    <w:link w:val="HeaderChar"/>
    <w:uiPriority w:val="99"/>
    <w:unhideWhenUsed/>
    <w:rsid w:val="00415AC6"/>
    <w:pPr>
      <w:tabs>
        <w:tab w:val="center" w:pos="4680"/>
        <w:tab w:val="right" w:pos="9360"/>
      </w:tabs>
    </w:pPr>
  </w:style>
  <w:style w:type="character" w:customStyle="1" w:styleId="HeaderChar">
    <w:name w:val="Header Char"/>
    <w:basedOn w:val="DefaultParagraphFont"/>
    <w:link w:val="Header"/>
    <w:uiPriority w:val="99"/>
    <w:rsid w:val="00415AC6"/>
    <w:rPr>
      <w:rFonts w:ascii="Arial" w:eastAsia="Times New Roman" w:hAnsi="Arial" w:cs="Times New Roman"/>
      <w:sz w:val="20"/>
      <w:szCs w:val="24"/>
    </w:rPr>
  </w:style>
  <w:style w:type="paragraph" w:styleId="Footer">
    <w:name w:val="footer"/>
    <w:basedOn w:val="Normal"/>
    <w:link w:val="FooterChar"/>
    <w:uiPriority w:val="99"/>
    <w:unhideWhenUsed/>
    <w:rsid w:val="00415AC6"/>
    <w:pPr>
      <w:tabs>
        <w:tab w:val="center" w:pos="4680"/>
        <w:tab w:val="right" w:pos="9360"/>
      </w:tabs>
    </w:pPr>
  </w:style>
  <w:style w:type="character" w:customStyle="1" w:styleId="FooterChar">
    <w:name w:val="Footer Char"/>
    <w:basedOn w:val="DefaultParagraphFont"/>
    <w:link w:val="Footer"/>
    <w:uiPriority w:val="99"/>
    <w:rsid w:val="00415AC6"/>
    <w:rPr>
      <w:rFonts w:ascii="Arial" w:eastAsia="Times New Roman" w:hAnsi="Arial" w:cs="Times New Roman"/>
      <w:sz w:val="20"/>
      <w:szCs w:val="24"/>
    </w:rPr>
  </w:style>
  <w:style w:type="table" w:styleId="TableGrid">
    <w:name w:val="Table Grid"/>
    <w:basedOn w:val="TableNormal"/>
    <w:uiPriority w:val="59"/>
    <w:rsid w:val="003C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48219">
      <w:bodyDiv w:val="1"/>
      <w:marLeft w:val="0"/>
      <w:marRight w:val="0"/>
      <w:marTop w:val="0"/>
      <w:marBottom w:val="0"/>
      <w:divBdr>
        <w:top w:val="none" w:sz="0" w:space="0" w:color="auto"/>
        <w:left w:val="none" w:sz="0" w:space="0" w:color="auto"/>
        <w:bottom w:val="none" w:sz="0" w:space="0" w:color="auto"/>
        <w:right w:val="none" w:sz="0" w:space="0" w:color="auto"/>
      </w:divBdr>
    </w:div>
    <w:div w:id="713042019">
      <w:bodyDiv w:val="1"/>
      <w:marLeft w:val="0"/>
      <w:marRight w:val="0"/>
      <w:marTop w:val="0"/>
      <w:marBottom w:val="0"/>
      <w:divBdr>
        <w:top w:val="none" w:sz="0" w:space="0" w:color="auto"/>
        <w:left w:val="none" w:sz="0" w:space="0" w:color="auto"/>
        <w:bottom w:val="none" w:sz="0" w:space="0" w:color="auto"/>
        <w:right w:val="none" w:sz="0" w:space="0" w:color="auto"/>
      </w:divBdr>
    </w:div>
    <w:div w:id="1274096645">
      <w:bodyDiv w:val="1"/>
      <w:marLeft w:val="0"/>
      <w:marRight w:val="0"/>
      <w:marTop w:val="0"/>
      <w:marBottom w:val="0"/>
      <w:divBdr>
        <w:top w:val="none" w:sz="0" w:space="0" w:color="auto"/>
        <w:left w:val="none" w:sz="0" w:space="0" w:color="auto"/>
        <w:bottom w:val="none" w:sz="0" w:space="0" w:color="auto"/>
        <w:right w:val="none" w:sz="0" w:space="0" w:color="auto"/>
      </w:divBdr>
    </w:div>
    <w:div w:id="1310090285">
      <w:bodyDiv w:val="1"/>
      <w:marLeft w:val="0"/>
      <w:marRight w:val="0"/>
      <w:marTop w:val="0"/>
      <w:marBottom w:val="0"/>
      <w:divBdr>
        <w:top w:val="none" w:sz="0" w:space="0" w:color="auto"/>
        <w:left w:val="none" w:sz="0" w:space="0" w:color="auto"/>
        <w:bottom w:val="none" w:sz="0" w:space="0" w:color="auto"/>
        <w:right w:val="none" w:sz="0" w:space="0" w:color="auto"/>
      </w:divBdr>
    </w:div>
    <w:div w:id="200574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gif@01CA11F8.22E33E40" TargetMode="External"/><Relationship Id="rId18" Type="http://schemas.openxmlformats.org/officeDocument/2006/relationships/image" Target="media/image4.png"/><Relationship Id="rId26" Type="http://schemas.openxmlformats.org/officeDocument/2006/relationships/hyperlink" Target="http://www.funjet.com/GeneralInformation/CompleteCoverage.aspx" TargetMode="External"/><Relationship Id="rId3" Type="http://schemas.openxmlformats.org/officeDocument/2006/relationships/styles" Target="styles.xml"/><Relationship Id="rId21" Type="http://schemas.openxmlformats.org/officeDocument/2006/relationships/hyperlink" Target="http://www.funjet.com/Deals/Deal.aspx?deal=44"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twitter.com/FunjetVacations" TargetMode="External"/><Relationship Id="rId25" Type="http://schemas.openxmlformats.org/officeDocument/2006/relationships/hyperlink" Target="http://www.funjet.com/Deals/Deal.aspx?deal=4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3.gif@01CA11F8.22E33E40" TargetMode="External"/><Relationship Id="rId20" Type="http://schemas.openxmlformats.org/officeDocument/2006/relationships/hyperlink" Target="http://www.funje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pages/Funjet-Vacations/65086951776" TargetMode="External"/><Relationship Id="rId24" Type="http://schemas.openxmlformats.org/officeDocument/2006/relationships/hyperlink" Target="http://www.Funjet.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funjet.com/Deals/Deal.aspx?deal=43" TargetMode="External"/><Relationship Id="rId28" Type="http://schemas.openxmlformats.org/officeDocument/2006/relationships/hyperlink" Target="http://www.Funjet.com" TargetMode="External"/><Relationship Id="rId10" Type="http://schemas.openxmlformats.org/officeDocument/2006/relationships/hyperlink" Target="mailto:GEsch@funjet.com" TargetMode="External"/><Relationship Id="rId19" Type="http://schemas.openxmlformats.org/officeDocument/2006/relationships/image" Target="cid:image004.gif@01CA11F8.22E33E40"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youtube.com/user/FunjetVacations" TargetMode="External"/><Relationship Id="rId22" Type="http://schemas.openxmlformats.org/officeDocument/2006/relationships/hyperlink" Target="http://www.funjet.com//GeneralInformation/CompleteCoverage.aspx" TargetMode="External"/><Relationship Id="rId27" Type="http://schemas.openxmlformats.org/officeDocument/2006/relationships/hyperlink" Target="http://www.funjet.com/Deals/Deal.aspx?deal=4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48E8-A56C-4E99-ACDD-5B7D5AAB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Trisept Solutions</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Lach</dc:creator>
  <cp:lastModifiedBy>shearo</cp:lastModifiedBy>
  <cp:revision>304</cp:revision>
  <cp:lastPrinted>2011-11-02T21:09:00Z</cp:lastPrinted>
  <dcterms:created xsi:type="dcterms:W3CDTF">2011-11-01T16:23:00Z</dcterms:created>
  <dcterms:modified xsi:type="dcterms:W3CDTF">2011-11-04T14:37:00Z</dcterms:modified>
</cp:coreProperties>
</file>