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64740" w14:textId="77777777" w:rsidR="003066B4" w:rsidRPr="00E31507" w:rsidRDefault="003066B4" w:rsidP="003066B4">
      <w:pPr>
        <w:pStyle w:val="Default"/>
        <w:rPr>
          <w:rFonts w:ascii="Arial" w:hAnsi="Arial" w:cs="Arial"/>
        </w:rPr>
      </w:pPr>
    </w:p>
    <w:p w14:paraId="7149A670" w14:textId="77B067AC" w:rsidR="003066B4" w:rsidRPr="00E31507" w:rsidRDefault="00E31507" w:rsidP="003066B4">
      <w:pPr>
        <w:rPr>
          <w:rFonts w:ascii="Arial" w:eastAsia="Times New Roman" w:hAnsi="Arial" w:cs="Arial"/>
          <w:b/>
          <w:szCs w:val="24"/>
        </w:rPr>
      </w:pPr>
      <w:r w:rsidRPr="00E31507">
        <w:rPr>
          <w:rFonts w:ascii="Arial" w:eastAsia="Times New Roman" w:hAnsi="Arial" w:cs="Arial"/>
          <w:b/>
          <w:szCs w:val="24"/>
        </w:rPr>
        <w:t>FOR IMMEDIATE RELEASE</w:t>
      </w:r>
    </w:p>
    <w:p w14:paraId="318311B9" w14:textId="1BC2BAAD" w:rsidR="003066B4" w:rsidRPr="00E31507" w:rsidRDefault="003066B4" w:rsidP="00E31507">
      <w:pPr>
        <w:spacing w:before="100" w:beforeAutospacing="1" w:after="100" w:afterAutospacing="1"/>
        <w:rPr>
          <w:rFonts w:ascii="Arial" w:eastAsia="Times New Roman" w:hAnsi="Arial" w:cs="Arial"/>
          <w:i/>
          <w:szCs w:val="24"/>
        </w:rPr>
      </w:pPr>
      <w:r w:rsidRPr="00E31507">
        <w:rPr>
          <w:rFonts w:ascii="Arial" w:eastAsia="Times New Roman" w:hAnsi="Arial" w:cs="Arial"/>
          <w:b/>
          <w:szCs w:val="24"/>
        </w:rPr>
        <w:t>TMW SYSTEMS PARTNERS WITH FLEETLOCATE BY SPIREON TO PROVIDE AN INTEGRATED APPROACH TO TRAILER UTILIZATION</w:t>
      </w:r>
      <w:r w:rsidR="00E31507">
        <w:rPr>
          <w:rFonts w:ascii="Arial" w:eastAsia="Times New Roman" w:hAnsi="Arial" w:cs="Arial"/>
          <w:b/>
          <w:szCs w:val="24"/>
        </w:rPr>
        <w:br/>
      </w:r>
      <w:r w:rsidRPr="00E31507">
        <w:rPr>
          <w:rFonts w:ascii="Arial" w:eastAsia="Times New Roman" w:hAnsi="Arial" w:cs="Arial"/>
          <w:b/>
          <w:szCs w:val="24"/>
        </w:rPr>
        <w:br/>
      </w:r>
      <w:proofErr w:type="spellStart"/>
      <w:r w:rsidRPr="00E31507">
        <w:rPr>
          <w:rFonts w:ascii="Arial" w:eastAsia="Times New Roman" w:hAnsi="Arial" w:cs="Arial"/>
          <w:i/>
          <w:iCs/>
          <w:szCs w:val="24"/>
        </w:rPr>
        <w:t>FleetLocate’s</w:t>
      </w:r>
      <w:proofErr w:type="spellEnd"/>
      <w:r w:rsidRPr="00E31507">
        <w:rPr>
          <w:rFonts w:ascii="Arial" w:eastAsia="Times New Roman" w:hAnsi="Arial" w:cs="Arial"/>
          <w:i/>
          <w:iCs/>
          <w:szCs w:val="24"/>
        </w:rPr>
        <w:t xml:space="preserve"> Leading Intelligent Trailer Platform is Now Integrated With</w:t>
      </w:r>
      <w:r w:rsidR="002079EC">
        <w:rPr>
          <w:rFonts w:ascii="Arial" w:eastAsia="Times New Roman" w:hAnsi="Arial" w:cs="Arial"/>
          <w:i/>
          <w:iCs/>
          <w:szCs w:val="24"/>
        </w:rPr>
        <w:t xml:space="preserve"> </w:t>
      </w:r>
      <w:proofErr w:type="spellStart"/>
      <w:r w:rsidRPr="00E31507">
        <w:rPr>
          <w:rFonts w:ascii="Arial" w:eastAsia="Times New Roman" w:hAnsi="Arial" w:cs="Arial"/>
          <w:i/>
          <w:iCs/>
          <w:szCs w:val="24"/>
        </w:rPr>
        <w:t>TMW</w:t>
      </w:r>
      <w:r w:rsidRPr="00E31507">
        <w:rPr>
          <w:rFonts w:ascii="Arial" w:eastAsia="Times New Roman" w:hAnsi="Arial" w:cs="Arial"/>
          <w:i/>
          <w:szCs w:val="24"/>
        </w:rPr>
        <w:t>Suite</w:t>
      </w:r>
      <w:proofErr w:type="spellEnd"/>
      <w:r w:rsidRPr="00E31507">
        <w:rPr>
          <w:rFonts w:ascii="Arial" w:eastAsia="Times New Roman" w:hAnsi="Arial" w:cs="Arial"/>
          <w:i/>
          <w:szCs w:val="24"/>
        </w:rPr>
        <w:t xml:space="preserve"> and TMT Fleet Maintenance</w:t>
      </w:r>
      <w:bookmarkStart w:id="0" w:name="_GoBack"/>
      <w:bookmarkEnd w:id="0"/>
    </w:p>
    <w:p w14:paraId="0C4BA394" w14:textId="0CE65D36" w:rsidR="003066B4" w:rsidRPr="00E31507" w:rsidRDefault="003066B4" w:rsidP="003066B4">
      <w:pPr>
        <w:rPr>
          <w:rFonts w:ascii="Arial" w:eastAsia="Times New Roman" w:hAnsi="Arial" w:cs="Arial"/>
          <w:szCs w:val="24"/>
        </w:rPr>
      </w:pPr>
      <w:r w:rsidRPr="00E31507">
        <w:rPr>
          <w:rFonts w:ascii="Arial" w:eastAsia="Times New Roman" w:hAnsi="Arial" w:cs="Arial"/>
          <w:b/>
          <w:bCs/>
          <w:szCs w:val="24"/>
        </w:rPr>
        <w:t xml:space="preserve">Cleveland OH and Knoxville TN </w:t>
      </w:r>
      <w:r w:rsidR="004E5617">
        <w:rPr>
          <w:rFonts w:ascii="Arial" w:hAnsi="Arial"/>
          <w:sz w:val="22"/>
        </w:rPr>
        <w:t>August 2</w:t>
      </w:r>
      <w:r w:rsidR="004E5617" w:rsidRPr="00CC7950">
        <w:rPr>
          <w:rFonts w:ascii="Arial" w:hAnsi="Arial"/>
          <w:sz w:val="22"/>
        </w:rPr>
        <w:t xml:space="preserve">, 2012 </w:t>
      </w:r>
      <w:r w:rsidRPr="00E31507">
        <w:rPr>
          <w:rFonts w:ascii="Arial" w:eastAsia="Times New Roman" w:hAnsi="Arial" w:cs="Arial"/>
          <w:b/>
          <w:bCs/>
          <w:szCs w:val="24"/>
        </w:rPr>
        <w:t>--</w:t>
      </w:r>
      <w:r w:rsidRPr="00E31507">
        <w:rPr>
          <w:rFonts w:ascii="Arial" w:eastAsia="Times New Roman" w:hAnsi="Arial" w:cs="Arial"/>
          <w:szCs w:val="24"/>
        </w:rPr>
        <w:t xml:space="preserve">TMW Systems, Inc., the leading provider of enterprise software to transportation and logistics companies, announced today a new partnership with </w:t>
      </w:r>
      <w:proofErr w:type="spellStart"/>
      <w:r w:rsidRPr="00E31507">
        <w:rPr>
          <w:rFonts w:ascii="Arial" w:eastAsia="Times New Roman" w:hAnsi="Arial" w:cs="Arial"/>
          <w:szCs w:val="24"/>
        </w:rPr>
        <w:t>Spireon</w:t>
      </w:r>
      <w:proofErr w:type="spellEnd"/>
      <w:r w:rsidRPr="00E31507">
        <w:rPr>
          <w:rFonts w:ascii="Arial" w:eastAsia="Times New Roman" w:hAnsi="Arial" w:cs="Arial"/>
          <w:szCs w:val="24"/>
        </w:rPr>
        <w:t xml:space="preserve"> Inc.  For-hire carriers and private fleets now have detailed information on trailer location, capacity and operations of their trailer fleet to improve utilization and compliance.</w:t>
      </w:r>
    </w:p>
    <w:p w14:paraId="4CCF0F2D" w14:textId="77777777" w:rsidR="003066B4" w:rsidRPr="00E31507" w:rsidRDefault="003066B4" w:rsidP="003066B4">
      <w:pPr>
        <w:rPr>
          <w:rFonts w:ascii="Arial" w:eastAsia="Times New Roman" w:hAnsi="Arial" w:cs="Arial"/>
          <w:szCs w:val="24"/>
        </w:rPr>
      </w:pPr>
    </w:p>
    <w:p w14:paraId="3E8603D8" w14:textId="77777777" w:rsidR="003066B4" w:rsidRPr="00E31507" w:rsidRDefault="003066B4" w:rsidP="003066B4">
      <w:pPr>
        <w:rPr>
          <w:rFonts w:ascii="Arial" w:eastAsia="Times New Roman" w:hAnsi="Arial" w:cs="Arial"/>
          <w:szCs w:val="24"/>
        </w:rPr>
      </w:pPr>
      <w:r w:rsidRPr="00E31507">
        <w:rPr>
          <w:rFonts w:ascii="Arial" w:eastAsia="Times New Roman" w:hAnsi="Arial" w:cs="Arial"/>
          <w:szCs w:val="24"/>
        </w:rPr>
        <w:t xml:space="preserve">The partnership provides prebuilt integrations between </w:t>
      </w:r>
      <w:proofErr w:type="spellStart"/>
      <w:r w:rsidRPr="00E31507">
        <w:rPr>
          <w:rFonts w:ascii="Arial" w:eastAsia="Times New Roman" w:hAnsi="Arial" w:cs="Arial"/>
          <w:szCs w:val="24"/>
        </w:rPr>
        <w:t>Spireon’s</w:t>
      </w:r>
      <w:proofErr w:type="spellEnd"/>
      <w:r w:rsidRPr="00E31507">
        <w:rPr>
          <w:rFonts w:ascii="Arial" w:eastAsia="Times New Roman" w:hAnsi="Arial" w:cs="Arial"/>
          <w:szCs w:val="24"/>
        </w:rPr>
        <w:t xml:space="preserve"> </w:t>
      </w:r>
      <w:proofErr w:type="spellStart"/>
      <w:r w:rsidRPr="00E31507">
        <w:rPr>
          <w:rFonts w:ascii="Arial" w:eastAsia="Times New Roman" w:hAnsi="Arial" w:cs="Arial"/>
          <w:szCs w:val="24"/>
        </w:rPr>
        <w:t>FleetLocate</w:t>
      </w:r>
      <w:proofErr w:type="spellEnd"/>
      <w:r w:rsidRPr="00E31507">
        <w:rPr>
          <w:rFonts w:ascii="Arial" w:eastAsia="Times New Roman" w:hAnsi="Arial" w:cs="Arial"/>
          <w:szCs w:val="24"/>
        </w:rPr>
        <w:t xml:space="preserve"> solution and TMW Systems’ TMW Suite and TMT Fleet Maintenance solutions.  The </w:t>
      </w:r>
      <w:proofErr w:type="spellStart"/>
      <w:r w:rsidRPr="00E31507">
        <w:rPr>
          <w:rFonts w:ascii="Arial" w:eastAsia="Times New Roman" w:hAnsi="Arial" w:cs="Arial"/>
          <w:szCs w:val="24"/>
        </w:rPr>
        <w:t>TMWSuite</w:t>
      </w:r>
      <w:proofErr w:type="spellEnd"/>
      <w:r w:rsidRPr="00E31507">
        <w:rPr>
          <w:rFonts w:ascii="Arial" w:eastAsia="Times New Roman" w:hAnsi="Arial" w:cs="Arial"/>
          <w:szCs w:val="24"/>
        </w:rPr>
        <w:t xml:space="preserve"> integration captures GPS position information from the trailer, whether tethered or not, for visibility to all trailers to support dispatch operations.  Joint customers will improve trailer utilization by having the right trailer at the right place at the right time.  The TMT Fleet Maintenance integration captures GPS position information and mileage. The integration provides automatic scheduling of preventive maintenance work based on actual miles travelled and automatically alerts the maintenance department when a trailer requiring repairs or maintenance enters the yard.  The </w:t>
      </w:r>
      <w:proofErr w:type="spellStart"/>
      <w:r w:rsidRPr="00E31507">
        <w:rPr>
          <w:rFonts w:ascii="Arial" w:eastAsia="Times New Roman" w:hAnsi="Arial" w:cs="Arial"/>
          <w:szCs w:val="24"/>
        </w:rPr>
        <w:t>FleetLocate</w:t>
      </w:r>
      <w:proofErr w:type="spellEnd"/>
      <w:r w:rsidRPr="00E31507">
        <w:rPr>
          <w:rFonts w:ascii="Arial" w:eastAsia="Times New Roman" w:hAnsi="Arial" w:cs="Arial"/>
          <w:szCs w:val="24"/>
        </w:rPr>
        <w:t xml:space="preserve"> Trailer and Asset Intelligence solution is available from </w:t>
      </w:r>
      <w:proofErr w:type="spellStart"/>
      <w:r w:rsidRPr="00E31507">
        <w:rPr>
          <w:rFonts w:ascii="Arial" w:eastAsia="Times New Roman" w:hAnsi="Arial" w:cs="Arial"/>
          <w:szCs w:val="24"/>
        </w:rPr>
        <w:t>Spireon</w:t>
      </w:r>
      <w:proofErr w:type="spellEnd"/>
      <w:r w:rsidRPr="00E31507">
        <w:rPr>
          <w:rFonts w:ascii="Arial" w:eastAsia="Times New Roman" w:hAnsi="Arial" w:cs="Arial"/>
          <w:szCs w:val="24"/>
        </w:rPr>
        <w:t xml:space="preserve">.  The </w:t>
      </w:r>
      <w:proofErr w:type="spellStart"/>
      <w:r w:rsidRPr="00E31507">
        <w:rPr>
          <w:rFonts w:ascii="Arial" w:eastAsia="Times New Roman" w:hAnsi="Arial" w:cs="Arial"/>
          <w:szCs w:val="24"/>
        </w:rPr>
        <w:t>FleetLocate</w:t>
      </w:r>
      <w:proofErr w:type="spellEnd"/>
      <w:r w:rsidRPr="00E31507">
        <w:rPr>
          <w:rFonts w:ascii="Arial" w:eastAsia="Times New Roman" w:hAnsi="Arial" w:cs="Arial"/>
          <w:szCs w:val="24"/>
        </w:rPr>
        <w:t xml:space="preserve"> Integration modules for </w:t>
      </w:r>
      <w:proofErr w:type="spellStart"/>
      <w:r w:rsidRPr="00E31507">
        <w:rPr>
          <w:rFonts w:ascii="Arial" w:eastAsia="Times New Roman" w:hAnsi="Arial" w:cs="Arial"/>
          <w:szCs w:val="24"/>
        </w:rPr>
        <w:t>TMWSuite</w:t>
      </w:r>
      <w:proofErr w:type="spellEnd"/>
      <w:r w:rsidRPr="00E31507">
        <w:rPr>
          <w:rFonts w:ascii="Arial" w:eastAsia="Times New Roman" w:hAnsi="Arial" w:cs="Arial"/>
          <w:szCs w:val="24"/>
        </w:rPr>
        <w:t xml:space="preserve"> and TMT Fleet Maintenance solutions are available from TMW Systems.</w:t>
      </w:r>
    </w:p>
    <w:p w14:paraId="364E4EC9" w14:textId="77777777" w:rsidR="003066B4" w:rsidRPr="00E31507" w:rsidRDefault="003066B4" w:rsidP="003066B4">
      <w:pPr>
        <w:rPr>
          <w:rFonts w:ascii="Arial" w:eastAsia="Times New Roman" w:hAnsi="Arial" w:cs="Arial"/>
          <w:szCs w:val="24"/>
        </w:rPr>
      </w:pPr>
    </w:p>
    <w:p w14:paraId="75313C46" w14:textId="77777777" w:rsidR="003066B4" w:rsidRPr="00E31507" w:rsidRDefault="003066B4" w:rsidP="003066B4">
      <w:pPr>
        <w:rPr>
          <w:rFonts w:ascii="Arial" w:eastAsia="Times New Roman" w:hAnsi="Arial" w:cs="Arial"/>
          <w:szCs w:val="24"/>
        </w:rPr>
      </w:pPr>
      <w:r w:rsidRPr="00E31507">
        <w:rPr>
          <w:rFonts w:ascii="Arial" w:eastAsia="Times New Roman" w:hAnsi="Arial" w:cs="Arial"/>
          <w:szCs w:val="24"/>
        </w:rPr>
        <w:t xml:space="preserve">With these new integration modules, </w:t>
      </w:r>
      <w:r w:rsidRPr="00E31507">
        <w:rPr>
          <w:rFonts w:ascii="Arial" w:eastAsia="Times New Roman" w:hAnsi="Arial" w:cs="Arial"/>
          <w:szCs w:val="24"/>
          <w:lang w:val="en"/>
        </w:rPr>
        <w:t>fleets can capture and leverage business intelligence to save significant costs, improve customer service and make faster, more profitable business decisions. FleetLocate’s real-time trailer visibility enables fleets to see which trailers are underutilized, and where they have a real need for more trailers.  This has allowed transportation companies to reduce their overall trailer count and still do the same amount of work.</w:t>
      </w:r>
    </w:p>
    <w:p w14:paraId="7CE23FAA" w14:textId="77777777" w:rsidR="003066B4" w:rsidRPr="00E31507" w:rsidRDefault="003066B4" w:rsidP="003066B4">
      <w:pPr>
        <w:rPr>
          <w:rFonts w:ascii="Arial" w:eastAsia="Times New Roman" w:hAnsi="Arial" w:cs="Arial"/>
          <w:szCs w:val="24"/>
        </w:rPr>
      </w:pPr>
    </w:p>
    <w:p w14:paraId="0EB14EE0" w14:textId="77777777" w:rsidR="003066B4" w:rsidRPr="00E31507" w:rsidRDefault="003066B4" w:rsidP="003066B4">
      <w:pPr>
        <w:rPr>
          <w:rFonts w:ascii="Arial" w:eastAsia="Times New Roman" w:hAnsi="Arial" w:cs="Arial"/>
          <w:szCs w:val="24"/>
        </w:rPr>
      </w:pPr>
      <w:r w:rsidRPr="00E31507">
        <w:rPr>
          <w:rFonts w:ascii="Arial" w:eastAsia="Times New Roman" w:hAnsi="Arial" w:cs="Arial"/>
          <w:szCs w:val="24"/>
        </w:rPr>
        <w:t xml:space="preserve">The integrated solutions are already providing benefits: </w:t>
      </w:r>
    </w:p>
    <w:p w14:paraId="432BB36D" w14:textId="77777777" w:rsidR="003066B4" w:rsidRPr="00E31507" w:rsidRDefault="003066B4" w:rsidP="003066B4">
      <w:pPr>
        <w:pStyle w:val="ListParagraph"/>
        <w:numPr>
          <w:ilvl w:val="0"/>
          <w:numId w:val="5"/>
        </w:numPr>
        <w:rPr>
          <w:rFonts w:ascii="Arial" w:eastAsia="Times New Roman" w:hAnsi="Arial" w:cs="Arial"/>
          <w:szCs w:val="24"/>
        </w:rPr>
      </w:pPr>
      <w:r w:rsidRPr="00E31507">
        <w:rPr>
          <w:rFonts w:ascii="Arial" w:eastAsia="Times New Roman" w:hAnsi="Arial" w:cs="Arial"/>
          <w:b/>
          <w:szCs w:val="24"/>
        </w:rPr>
        <w:lastRenderedPageBreak/>
        <w:t>Bengal Transportation Services</w:t>
      </w:r>
      <w:r w:rsidRPr="00E31507">
        <w:rPr>
          <w:rFonts w:ascii="Arial" w:eastAsia="Times New Roman" w:hAnsi="Arial" w:cs="Arial"/>
          <w:szCs w:val="24"/>
        </w:rPr>
        <w:t xml:space="preserve"> – I</w:t>
      </w:r>
      <w:r w:rsidRPr="00E31507">
        <w:rPr>
          <w:rFonts w:ascii="Arial" w:hAnsi="Arial" w:cs="Arial"/>
          <w:szCs w:val="24"/>
        </w:rPr>
        <w:t xml:space="preserve">ntegration gives Bengal the benefit of seeing their entire fleet of trucks and trailers on one screen.  Dispatchers now have a complete view of tractors, trailers, drivers and loads. </w:t>
      </w:r>
    </w:p>
    <w:p w14:paraId="082D4AFD" w14:textId="77777777" w:rsidR="00E31507" w:rsidRPr="00E31507" w:rsidRDefault="00E31507" w:rsidP="00E31507">
      <w:pPr>
        <w:pStyle w:val="ListParagraph"/>
        <w:rPr>
          <w:rFonts w:ascii="Arial" w:eastAsia="Times New Roman" w:hAnsi="Arial" w:cs="Arial"/>
          <w:szCs w:val="24"/>
        </w:rPr>
      </w:pPr>
    </w:p>
    <w:p w14:paraId="7E8F4472" w14:textId="77777777" w:rsidR="003066B4" w:rsidRPr="00E31507" w:rsidRDefault="003066B4" w:rsidP="003066B4">
      <w:pPr>
        <w:pStyle w:val="ListParagraph"/>
        <w:numPr>
          <w:ilvl w:val="0"/>
          <w:numId w:val="5"/>
        </w:numPr>
        <w:rPr>
          <w:rFonts w:ascii="Arial" w:eastAsia="Times New Roman" w:hAnsi="Arial" w:cs="Arial"/>
          <w:szCs w:val="24"/>
        </w:rPr>
      </w:pPr>
      <w:r w:rsidRPr="00E31507">
        <w:rPr>
          <w:rFonts w:ascii="Arial" w:eastAsia="Times New Roman" w:hAnsi="Arial" w:cs="Arial"/>
          <w:b/>
          <w:szCs w:val="24"/>
        </w:rPr>
        <w:t>Coca-Cola Bottling Co. Consolidated</w:t>
      </w:r>
      <w:r w:rsidRPr="00E31507">
        <w:rPr>
          <w:rFonts w:ascii="Arial" w:eastAsia="Times New Roman" w:hAnsi="Arial" w:cs="Arial"/>
          <w:szCs w:val="24"/>
        </w:rPr>
        <w:t xml:space="preserve"> - </w:t>
      </w:r>
      <w:r w:rsidRPr="00E31507">
        <w:rPr>
          <w:rFonts w:ascii="Arial" w:hAnsi="Arial" w:cs="Arial"/>
          <w:szCs w:val="24"/>
        </w:rPr>
        <w:t xml:space="preserve">The integration provides CCBCC with a systematic way to track trailers within their </w:t>
      </w:r>
      <w:proofErr w:type="spellStart"/>
      <w:r w:rsidRPr="00E31507">
        <w:rPr>
          <w:rFonts w:ascii="Arial" w:hAnsi="Arial" w:cs="Arial"/>
          <w:szCs w:val="24"/>
        </w:rPr>
        <w:t>TMWSuite</w:t>
      </w:r>
      <w:proofErr w:type="spellEnd"/>
      <w:r w:rsidRPr="00E31507">
        <w:rPr>
          <w:rFonts w:ascii="Arial" w:hAnsi="Arial" w:cs="Arial"/>
          <w:szCs w:val="24"/>
        </w:rPr>
        <w:t xml:space="preserve"> dispatch system.  Data is now accessible to their end users giving them the ability to keep a closer eye on their available trailer resources to meet demand.</w:t>
      </w:r>
    </w:p>
    <w:p w14:paraId="5941C02D" w14:textId="77777777" w:rsidR="003066B4" w:rsidRPr="00E31507" w:rsidRDefault="003066B4" w:rsidP="003066B4">
      <w:pPr>
        <w:pStyle w:val="ListParagraph"/>
        <w:rPr>
          <w:rFonts w:ascii="Arial" w:eastAsia="Times New Roman" w:hAnsi="Arial" w:cs="Arial"/>
          <w:szCs w:val="24"/>
        </w:rPr>
      </w:pPr>
    </w:p>
    <w:p w14:paraId="4A765471" w14:textId="77777777" w:rsidR="003066B4" w:rsidRPr="00E31507" w:rsidRDefault="003066B4" w:rsidP="003066B4">
      <w:pPr>
        <w:pStyle w:val="ListParagraph"/>
        <w:numPr>
          <w:ilvl w:val="0"/>
          <w:numId w:val="5"/>
        </w:numPr>
        <w:rPr>
          <w:rFonts w:ascii="Arial" w:eastAsia="Times New Roman" w:hAnsi="Arial" w:cs="Arial"/>
          <w:szCs w:val="24"/>
        </w:rPr>
      </w:pPr>
      <w:r w:rsidRPr="00E31507">
        <w:rPr>
          <w:rFonts w:ascii="Arial" w:hAnsi="Arial" w:cs="Arial"/>
          <w:b/>
          <w:szCs w:val="24"/>
        </w:rPr>
        <w:t>Matheson Trucking, Inc.</w:t>
      </w:r>
      <w:r w:rsidRPr="00E31507">
        <w:rPr>
          <w:rFonts w:ascii="Arial" w:hAnsi="Arial" w:cs="Arial"/>
          <w:szCs w:val="24"/>
        </w:rPr>
        <w:t xml:space="preserve"> – The integration provides Matheson with real-time updates when their trailers move and the ability to track the actual mileage as it accumulates.  Operations and maintenance personnel also receive a notification when a trailer is ready for service and the exact location.</w:t>
      </w:r>
    </w:p>
    <w:p w14:paraId="38924194" w14:textId="77777777" w:rsidR="003066B4" w:rsidRPr="00E31507" w:rsidRDefault="003066B4" w:rsidP="003066B4">
      <w:pPr>
        <w:spacing w:before="100" w:beforeAutospacing="1" w:after="100" w:afterAutospacing="1"/>
        <w:rPr>
          <w:rFonts w:ascii="Arial" w:eastAsia="Times New Roman" w:hAnsi="Arial" w:cs="Arial"/>
          <w:szCs w:val="24"/>
        </w:rPr>
      </w:pPr>
      <w:r w:rsidRPr="00E31507">
        <w:rPr>
          <w:rFonts w:ascii="Arial" w:eastAsia="Times New Roman" w:hAnsi="Arial" w:cs="Arial"/>
          <w:szCs w:val="24"/>
          <w:lang w:val="en"/>
        </w:rPr>
        <w:t xml:space="preserve">“FleetLocate is a unique trailer platform that provides continual, real-time views of an entire trailer fleet,” says Scott Vanselous, CMO, TMW Systems. “Through the partnership with FleetLocate, our customers receive valuable operational and reporting capabilities within </w:t>
      </w:r>
      <w:proofErr w:type="spellStart"/>
      <w:r w:rsidRPr="00E31507">
        <w:rPr>
          <w:rFonts w:ascii="Arial" w:eastAsia="Times New Roman" w:hAnsi="Arial" w:cs="Arial"/>
          <w:szCs w:val="24"/>
        </w:rPr>
        <w:t>TMWSuite</w:t>
      </w:r>
      <w:proofErr w:type="spellEnd"/>
      <w:r w:rsidRPr="00E31507">
        <w:rPr>
          <w:rFonts w:ascii="Arial" w:eastAsia="Times New Roman" w:hAnsi="Arial" w:cs="Arial"/>
          <w:szCs w:val="24"/>
        </w:rPr>
        <w:t xml:space="preserve"> and TMT Fleet Maintenance software to improve utilization and reduce costs associated with their trailers.</w:t>
      </w:r>
      <w:r w:rsidRPr="00E31507">
        <w:rPr>
          <w:rFonts w:ascii="Arial" w:eastAsia="Times New Roman" w:hAnsi="Arial" w:cs="Arial"/>
          <w:szCs w:val="24"/>
          <w:lang w:val="en"/>
        </w:rPr>
        <w:t>”</w:t>
      </w:r>
      <w:r w:rsidRPr="00E31507">
        <w:rPr>
          <w:rFonts w:ascii="Arial" w:eastAsia="Times New Roman" w:hAnsi="Arial" w:cs="Arial"/>
          <w:szCs w:val="24"/>
        </w:rPr>
        <w:t xml:space="preserve"> </w:t>
      </w:r>
    </w:p>
    <w:p w14:paraId="5DEA8C07" w14:textId="4CA27040" w:rsidR="003066B4" w:rsidRPr="00E31507" w:rsidRDefault="003066B4" w:rsidP="003066B4">
      <w:pPr>
        <w:rPr>
          <w:rFonts w:ascii="Arial" w:eastAsia="Times New Roman" w:hAnsi="Arial" w:cs="Arial"/>
          <w:szCs w:val="24"/>
        </w:rPr>
      </w:pPr>
      <w:r w:rsidRPr="00E31507">
        <w:rPr>
          <w:rFonts w:ascii="Arial" w:eastAsia="Times New Roman" w:hAnsi="Arial" w:cs="Arial"/>
          <w:b/>
          <w:bCs/>
          <w:szCs w:val="24"/>
        </w:rPr>
        <w:t>About TMW Systems</w:t>
      </w:r>
      <w:r w:rsidR="00E31507">
        <w:rPr>
          <w:rFonts w:ascii="Arial" w:eastAsia="Times New Roman" w:hAnsi="Arial" w:cs="Arial"/>
          <w:b/>
          <w:bCs/>
          <w:szCs w:val="24"/>
        </w:rPr>
        <w:br/>
      </w:r>
    </w:p>
    <w:p w14:paraId="0A0ACA67" w14:textId="77777777" w:rsidR="003066B4" w:rsidRPr="00E31507" w:rsidRDefault="003066B4" w:rsidP="003066B4">
      <w:pPr>
        <w:rPr>
          <w:rFonts w:ascii="Arial" w:eastAsia="Times New Roman" w:hAnsi="Arial" w:cs="Arial"/>
          <w:szCs w:val="24"/>
        </w:rPr>
      </w:pPr>
      <w:r w:rsidRPr="00E31507">
        <w:rPr>
          <w:rFonts w:ascii="Arial" w:eastAsia="Times New Roman" w:hAnsi="Arial" w:cs="Arial"/>
          <w:szCs w:val="24"/>
        </w:rPr>
        <w:t>TMW Systems is the leading provider of enterprise software to transportation and logistics companies. TMW's solutions address every aspect of for-hire and not-for-hire, asset and non-asset based operations. Customers include for-hire fleets, brokers, 3PLs and private fleets along with heavy-duty vehicle service centers. With offices in Cleveland, Dallas, Indianapolis, Nashville, Oklahoma City, Raleigh, and Vancouver, TMW currently serves more than 2,000 customers managing over 500,000 power units and maintaining more than 1.7 million assets worldwide, including North America, Europe, China and Latin America. For more information, visit http://www.tmwsystems.com or call (800) 401-6682.</w:t>
      </w:r>
    </w:p>
    <w:p w14:paraId="5B038D6F" w14:textId="77777777" w:rsidR="003066B4" w:rsidRPr="00E31507" w:rsidRDefault="003066B4" w:rsidP="003066B4">
      <w:pPr>
        <w:rPr>
          <w:rFonts w:ascii="Arial" w:eastAsia="Times New Roman" w:hAnsi="Arial" w:cs="Arial"/>
          <w:szCs w:val="24"/>
        </w:rPr>
      </w:pPr>
    </w:p>
    <w:p w14:paraId="3255C81F" w14:textId="0EB924C4" w:rsidR="003066B4" w:rsidRPr="00E31507" w:rsidRDefault="003066B4" w:rsidP="003066B4">
      <w:pPr>
        <w:rPr>
          <w:rFonts w:ascii="Arial" w:eastAsia="Times New Roman" w:hAnsi="Arial" w:cs="Arial"/>
          <w:b/>
          <w:szCs w:val="24"/>
          <w:lang w:val="en"/>
        </w:rPr>
      </w:pPr>
      <w:r w:rsidRPr="00E31507">
        <w:rPr>
          <w:rFonts w:ascii="Arial" w:eastAsia="Times New Roman" w:hAnsi="Arial" w:cs="Arial"/>
          <w:b/>
          <w:szCs w:val="24"/>
          <w:lang w:val="en"/>
        </w:rPr>
        <w:t>About FleetLocate by Spireon, Inc.</w:t>
      </w:r>
      <w:r w:rsidR="00E31507">
        <w:rPr>
          <w:rFonts w:ascii="Arial" w:eastAsia="Times New Roman" w:hAnsi="Arial" w:cs="Arial"/>
          <w:b/>
          <w:szCs w:val="24"/>
          <w:lang w:val="en"/>
        </w:rPr>
        <w:br/>
      </w:r>
    </w:p>
    <w:p w14:paraId="1FEB1D36" w14:textId="77777777" w:rsidR="003066B4" w:rsidRPr="00E31507" w:rsidRDefault="003066B4" w:rsidP="003066B4">
      <w:pPr>
        <w:rPr>
          <w:rFonts w:ascii="Arial" w:eastAsia="Times New Roman" w:hAnsi="Arial" w:cs="Arial"/>
          <w:szCs w:val="24"/>
          <w:lang w:val="en"/>
        </w:rPr>
      </w:pPr>
      <w:r w:rsidRPr="00E31507">
        <w:rPr>
          <w:rFonts w:ascii="Arial" w:eastAsia="Times New Roman" w:hAnsi="Arial" w:cs="Arial"/>
          <w:szCs w:val="24"/>
          <w:lang w:val="en"/>
        </w:rPr>
        <w:t xml:space="preserve">FleetLocate is a powerful, flexible and scalable Trailer and Asset Intelligence solution that provides continuous real-time visibility of large, geographically disperse fleets. Featuring exception-base reporting, FleetLocate is an effective tool for improving </w:t>
      </w:r>
      <w:r w:rsidRPr="00E31507">
        <w:rPr>
          <w:rFonts w:ascii="Arial" w:eastAsia="Times New Roman" w:hAnsi="Arial" w:cs="Arial"/>
          <w:szCs w:val="24"/>
          <w:lang w:val="en"/>
        </w:rPr>
        <w:lastRenderedPageBreak/>
        <w:t xml:space="preserve">operational efficiency, increasing the number of loads per trailer, reducing the need and associated costs for rental trailers and driving more revenue. The interface is simple to use, easy to navigate, and provides a comprehensive suite of reports designed to help businesses better manage their fleet operations and address many of the operational dilemmas they face daily. To learn more, visit </w:t>
      </w:r>
      <w:hyperlink r:id="rId8" w:history="1">
        <w:r w:rsidRPr="00E31507">
          <w:rPr>
            <w:rFonts w:ascii="Arial" w:eastAsia="Times New Roman" w:hAnsi="Arial" w:cs="Arial"/>
            <w:szCs w:val="24"/>
            <w:lang w:val="en"/>
          </w:rPr>
          <w:t>http://www.fleetlocate.com</w:t>
        </w:r>
      </w:hyperlink>
    </w:p>
    <w:p w14:paraId="19CC7331" w14:textId="77777777" w:rsidR="003066B4" w:rsidRPr="00E31507" w:rsidRDefault="003066B4" w:rsidP="003066B4">
      <w:pPr>
        <w:rPr>
          <w:rFonts w:ascii="Arial" w:eastAsia="Times New Roman" w:hAnsi="Arial" w:cs="Arial"/>
          <w:szCs w:val="24"/>
          <w:lang w:val="en"/>
        </w:rPr>
      </w:pPr>
    </w:p>
    <w:p w14:paraId="536BD8B8" w14:textId="6FC41AB0" w:rsidR="003066B4" w:rsidRPr="00E31507" w:rsidRDefault="003066B4" w:rsidP="003066B4">
      <w:pPr>
        <w:rPr>
          <w:rFonts w:ascii="Arial" w:eastAsia="Times New Roman" w:hAnsi="Arial" w:cs="Arial"/>
          <w:b/>
          <w:szCs w:val="24"/>
          <w:lang w:val="en"/>
        </w:rPr>
      </w:pPr>
      <w:r w:rsidRPr="00E31507">
        <w:rPr>
          <w:rFonts w:ascii="Arial" w:eastAsia="Times New Roman" w:hAnsi="Arial" w:cs="Arial"/>
          <w:b/>
          <w:szCs w:val="24"/>
          <w:lang w:val="en"/>
        </w:rPr>
        <w:t>About Spireon</w:t>
      </w:r>
      <w:r w:rsidR="00E31507">
        <w:rPr>
          <w:rFonts w:ascii="Arial" w:eastAsia="Times New Roman" w:hAnsi="Arial" w:cs="Arial"/>
          <w:b/>
          <w:szCs w:val="24"/>
          <w:lang w:val="en"/>
        </w:rPr>
        <w:br/>
      </w:r>
    </w:p>
    <w:p w14:paraId="6B65F457" w14:textId="77777777" w:rsidR="003066B4" w:rsidRPr="00E31507" w:rsidRDefault="003066B4" w:rsidP="003066B4">
      <w:pPr>
        <w:rPr>
          <w:rFonts w:ascii="Arial" w:eastAsia="Times New Roman" w:hAnsi="Arial" w:cs="Arial"/>
          <w:szCs w:val="24"/>
          <w:lang w:val="en"/>
        </w:rPr>
      </w:pPr>
      <w:r w:rsidRPr="00E31507">
        <w:rPr>
          <w:rFonts w:ascii="Arial" w:eastAsia="Times New Roman" w:hAnsi="Arial" w:cs="Arial"/>
          <w:szCs w:val="24"/>
          <w:lang w:val="en"/>
        </w:rPr>
        <w:t xml:space="preserve">Spireon, Inc., is at the summit of business intelligence and committed to going higher. Headquartered in Knoxville, TN, the company emerged in 2011 as the industry leading Mobile Resource Management (MRM) company as a result of the merger of Spireon, Inc., Inc. with Enfotrace and PFS, LLC , the top three providers in the MRM space. </w:t>
      </w:r>
    </w:p>
    <w:p w14:paraId="415BA438" w14:textId="77777777" w:rsidR="003066B4" w:rsidRPr="00E31507" w:rsidRDefault="003066B4" w:rsidP="003066B4">
      <w:pPr>
        <w:rPr>
          <w:rFonts w:ascii="Arial" w:eastAsia="Times New Roman" w:hAnsi="Arial" w:cs="Arial"/>
          <w:szCs w:val="24"/>
          <w:lang w:val="en"/>
        </w:rPr>
      </w:pPr>
    </w:p>
    <w:p w14:paraId="73B7C07F" w14:textId="77777777" w:rsidR="003066B4" w:rsidRPr="00E31507" w:rsidRDefault="003066B4" w:rsidP="003066B4">
      <w:pPr>
        <w:rPr>
          <w:rFonts w:ascii="Arial" w:eastAsia="Times New Roman" w:hAnsi="Arial" w:cs="Arial"/>
          <w:szCs w:val="24"/>
          <w:lang w:val="en"/>
        </w:rPr>
      </w:pPr>
      <w:r w:rsidRPr="00E31507">
        <w:rPr>
          <w:rFonts w:ascii="Arial" w:eastAsia="Times New Roman" w:hAnsi="Arial" w:cs="Arial"/>
          <w:szCs w:val="24"/>
          <w:lang w:val="en"/>
        </w:rPr>
        <w:t>Spireon connects companies to their mobile assets and workforce through game changing information platforms, giving them the power to manage actionable business intelligence. Inspiring companies to reach new heights with powerful Software-as-a-Service (SaaS) based tools, Spireon provides a sturdy foundation on which to optimize performance.</w:t>
      </w:r>
    </w:p>
    <w:p w14:paraId="6B60C544" w14:textId="77777777" w:rsidR="003066B4" w:rsidRPr="00E31507" w:rsidRDefault="003066B4" w:rsidP="003066B4">
      <w:pPr>
        <w:rPr>
          <w:rFonts w:ascii="Arial" w:eastAsia="Times New Roman" w:hAnsi="Arial" w:cs="Arial"/>
          <w:szCs w:val="24"/>
          <w:lang w:val="en"/>
        </w:rPr>
      </w:pPr>
    </w:p>
    <w:p w14:paraId="7A7CA8BA" w14:textId="77777777" w:rsidR="003066B4" w:rsidRPr="00E31507" w:rsidRDefault="003066B4" w:rsidP="003066B4">
      <w:pPr>
        <w:rPr>
          <w:rFonts w:ascii="Arial" w:eastAsia="Times New Roman" w:hAnsi="Arial" w:cs="Arial"/>
          <w:szCs w:val="24"/>
          <w:lang w:val="en"/>
        </w:rPr>
      </w:pPr>
      <w:r w:rsidRPr="00E31507">
        <w:rPr>
          <w:rFonts w:ascii="Arial" w:eastAsia="Times New Roman" w:hAnsi="Arial" w:cs="Arial"/>
          <w:szCs w:val="24"/>
          <w:lang w:val="en"/>
        </w:rPr>
        <w:t xml:space="preserve">With leading market positions in the Subprime Automotive Finance industry, Local &amp; Enterprise Fleet Management and Trailer &amp; Logistics markets, Spireon, Inc. specializes in developing strong business relationships with leading companies worldwide, enabling it to offer affordable world-class risk mitigation, mobile asset management and location based services to its customers. Spireon, Inc.’s patented array of GPS products and information platforms provide business intelligence solutions through industry brands for automotive dealers, lenders, service and delivery fleets and transportation and logistics companies. Spireon currently has over 1.2 million active devices in the marketplace and forecasts to deliver 800,000 units in 2012. With offices in the North America, Spireon has a proven track record in innovation, customer-focused service, financial stability, powerful vertical distribution networks, and a strong customer base. </w:t>
      </w:r>
    </w:p>
    <w:p w14:paraId="1B61DE7C" w14:textId="77777777" w:rsidR="003066B4" w:rsidRPr="00E31507" w:rsidRDefault="003066B4" w:rsidP="003066B4">
      <w:pPr>
        <w:rPr>
          <w:rFonts w:ascii="Arial" w:eastAsia="Times New Roman" w:hAnsi="Arial" w:cs="Arial"/>
          <w:szCs w:val="24"/>
          <w:lang w:val="en"/>
        </w:rPr>
      </w:pPr>
    </w:p>
    <w:p w14:paraId="14A0F8B7" w14:textId="77777777" w:rsidR="003066B4" w:rsidRDefault="003066B4" w:rsidP="003066B4">
      <w:pPr>
        <w:rPr>
          <w:rFonts w:ascii="Arial" w:eastAsia="Times New Roman" w:hAnsi="Arial" w:cs="Arial"/>
          <w:szCs w:val="24"/>
          <w:lang w:val="en"/>
        </w:rPr>
      </w:pPr>
      <w:r w:rsidRPr="00E31507">
        <w:rPr>
          <w:rFonts w:ascii="Arial" w:eastAsia="Times New Roman" w:hAnsi="Arial" w:cs="Arial"/>
          <w:szCs w:val="24"/>
          <w:lang w:val="en"/>
        </w:rPr>
        <w:t xml:space="preserve">For additional information, please visit Spireon, Inc.’s website </w:t>
      </w:r>
      <w:r w:rsidRPr="00E31507">
        <w:rPr>
          <w:rFonts w:ascii="Arial" w:hAnsi="Arial" w:cs="Arial"/>
          <w:szCs w:val="24"/>
        </w:rPr>
        <w:fldChar w:fldCharType="begin"/>
      </w:r>
      <w:r w:rsidRPr="00E31507">
        <w:rPr>
          <w:rFonts w:ascii="Arial" w:hAnsi="Arial" w:cs="Arial"/>
          <w:szCs w:val="24"/>
        </w:rPr>
        <w:instrText xml:space="preserve"> HYPERLINK "http://www.spireon.com" </w:instrText>
      </w:r>
      <w:r w:rsidRPr="00E31507">
        <w:rPr>
          <w:rFonts w:ascii="Arial" w:hAnsi="Arial" w:cs="Arial"/>
          <w:szCs w:val="24"/>
        </w:rPr>
        <w:fldChar w:fldCharType="separate"/>
      </w:r>
      <w:r w:rsidRPr="00E31507">
        <w:rPr>
          <w:rFonts w:ascii="Arial" w:eastAsia="Times New Roman" w:hAnsi="Arial" w:cs="Arial"/>
          <w:szCs w:val="24"/>
          <w:lang w:val="en"/>
        </w:rPr>
        <w:t>http://www.spireon.com</w:t>
      </w:r>
      <w:r w:rsidRPr="00E31507">
        <w:rPr>
          <w:rFonts w:ascii="Arial" w:eastAsia="Times New Roman" w:hAnsi="Arial" w:cs="Arial"/>
          <w:szCs w:val="24"/>
          <w:lang w:val="en"/>
        </w:rPr>
        <w:fldChar w:fldCharType="end"/>
      </w:r>
      <w:r w:rsidRPr="00E31507">
        <w:rPr>
          <w:rFonts w:ascii="Arial" w:eastAsia="Times New Roman" w:hAnsi="Arial" w:cs="Arial"/>
          <w:szCs w:val="24"/>
          <w:lang w:val="en"/>
        </w:rPr>
        <w:t>.</w:t>
      </w:r>
    </w:p>
    <w:p w14:paraId="11E26571" w14:textId="77777777" w:rsidR="00E31507" w:rsidRDefault="00E31507" w:rsidP="003066B4">
      <w:pPr>
        <w:rPr>
          <w:rFonts w:ascii="Arial" w:eastAsia="Times New Roman" w:hAnsi="Arial" w:cs="Arial"/>
          <w:szCs w:val="24"/>
          <w:lang w:val="en"/>
        </w:rPr>
      </w:pPr>
    </w:p>
    <w:p w14:paraId="3D353323" w14:textId="77777777" w:rsidR="00E31507" w:rsidRDefault="00E31507">
      <w:pPr>
        <w:rPr>
          <w:rFonts w:ascii="Arial" w:eastAsia="Times New Roman" w:hAnsi="Arial" w:cs="Arial"/>
          <w:b/>
          <w:szCs w:val="24"/>
          <w:lang w:val="en"/>
        </w:rPr>
      </w:pPr>
      <w:r>
        <w:rPr>
          <w:rFonts w:ascii="Arial" w:eastAsia="Times New Roman" w:hAnsi="Arial" w:cs="Arial"/>
          <w:b/>
          <w:szCs w:val="24"/>
          <w:lang w:val="en"/>
        </w:rPr>
        <w:br w:type="page"/>
      </w:r>
    </w:p>
    <w:p w14:paraId="67CCD67C" w14:textId="5140C793" w:rsidR="00E31507" w:rsidRPr="00E31507" w:rsidRDefault="00E31507" w:rsidP="00E31507">
      <w:pPr>
        <w:rPr>
          <w:rFonts w:ascii="Arial" w:eastAsia="Times New Roman" w:hAnsi="Arial" w:cs="Arial"/>
          <w:szCs w:val="24"/>
          <w:lang w:val="en"/>
        </w:rPr>
      </w:pPr>
      <w:r w:rsidRPr="00E31507">
        <w:rPr>
          <w:rFonts w:ascii="Arial" w:eastAsia="Times New Roman" w:hAnsi="Arial" w:cs="Arial"/>
          <w:b/>
          <w:szCs w:val="24"/>
          <w:lang w:val="en"/>
        </w:rPr>
        <w:lastRenderedPageBreak/>
        <w:t>Contact:</w:t>
      </w:r>
      <w:r w:rsidRPr="00E31507">
        <w:rPr>
          <w:rFonts w:ascii="Arial" w:eastAsia="Times New Roman" w:hAnsi="Arial" w:cs="Arial"/>
          <w:szCs w:val="24"/>
          <w:lang w:val="en"/>
        </w:rPr>
        <w:br/>
        <w:t>Corinna Tutor</w:t>
      </w:r>
    </w:p>
    <w:p w14:paraId="384D4829" w14:textId="77777777" w:rsidR="00E31507" w:rsidRPr="00E31507" w:rsidRDefault="00E31507" w:rsidP="00E31507">
      <w:pPr>
        <w:rPr>
          <w:rFonts w:ascii="Arial" w:eastAsia="Times New Roman" w:hAnsi="Arial" w:cs="Arial"/>
          <w:szCs w:val="24"/>
          <w:lang w:val="en"/>
        </w:rPr>
      </w:pPr>
      <w:r w:rsidRPr="00E31507">
        <w:rPr>
          <w:rFonts w:ascii="Arial" w:eastAsia="Times New Roman" w:hAnsi="Arial" w:cs="Arial"/>
          <w:szCs w:val="24"/>
          <w:lang w:val="en"/>
        </w:rPr>
        <w:t>Spireon, Inc.</w:t>
      </w:r>
      <w:r w:rsidRPr="00E31507">
        <w:rPr>
          <w:rFonts w:ascii="Arial" w:eastAsia="Times New Roman" w:hAnsi="Arial" w:cs="Arial"/>
          <w:szCs w:val="24"/>
          <w:lang w:val="en"/>
        </w:rPr>
        <w:br/>
        <w:t>949 422 7103</w:t>
      </w:r>
      <w:r w:rsidRPr="00E31507">
        <w:rPr>
          <w:rFonts w:ascii="Arial" w:eastAsia="Times New Roman" w:hAnsi="Arial" w:cs="Arial"/>
          <w:szCs w:val="24"/>
          <w:lang w:val="en"/>
        </w:rPr>
        <w:br/>
      </w:r>
      <w:r w:rsidRPr="00E31507">
        <w:rPr>
          <w:rFonts w:ascii="Arial" w:hAnsi="Arial" w:cs="Arial"/>
          <w:szCs w:val="24"/>
        </w:rPr>
        <w:fldChar w:fldCharType="begin"/>
      </w:r>
      <w:r w:rsidRPr="00E31507">
        <w:rPr>
          <w:rFonts w:ascii="Arial" w:hAnsi="Arial" w:cs="Arial"/>
          <w:szCs w:val="24"/>
        </w:rPr>
        <w:instrText xml:space="preserve"> HYPERLINK "mailto:ctutor@Spireon.com" </w:instrText>
      </w:r>
      <w:r w:rsidRPr="00E31507">
        <w:rPr>
          <w:rFonts w:ascii="Arial" w:hAnsi="Arial" w:cs="Arial"/>
          <w:szCs w:val="24"/>
        </w:rPr>
        <w:fldChar w:fldCharType="separate"/>
      </w:r>
      <w:r w:rsidRPr="00E31507">
        <w:rPr>
          <w:rFonts w:ascii="Arial" w:eastAsia="Times New Roman" w:hAnsi="Arial" w:cs="Arial"/>
          <w:szCs w:val="24"/>
          <w:lang w:val="en"/>
        </w:rPr>
        <w:t>ctutor@Spireon.com</w:t>
      </w:r>
      <w:r w:rsidRPr="00E31507">
        <w:rPr>
          <w:rFonts w:ascii="Arial" w:eastAsia="Times New Roman" w:hAnsi="Arial" w:cs="Arial"/>
          <w:szCs w:val="24"/>
          <w:lang w:val="en"/>
        </w:rPr>
        <w:fldChar w:fldCharType="end"/>
      </w:r>
    </w:p>
    <w:p w14:paraId="07D62311" w14:textId="77777777" w:rsidR="00E31507" w:rsidRPr="00E31507" w:rsidRDefault="00E31507" w:rsidP="00E31507">
      <w:pPr>
        <w:pStyle w:val="Default"/>
        <w:rPr>
          <w:rFonts w:ascii="Arial" w:hAnsi="Arial" w:cs="Arial"/>
        </w:rPr>
      </w:pPr>
    </w:p>
    <w:p w14:paraId="3D0BF24E" w14:textId="77777777" w:rsidR="00E31507" w:rsidRPr="00E31507" w:rsidRDefault="00E31507" w:rsidP="00E31507">
      <w:pPr>
        <w:pStyle w:val="Default"/>
        <w:rPr>
          <w:rFonts w:ascii="Arial" w:hAnsi="Arial" w:cs="Arial"/>
        </w:rPr>
      </w:pPr>
      <w:r w:rsidRPr="00E31507">
        <w:rPr>
          <w:rFonts w:ascii="Arial" w:hAnsi="Arial" w:cs="Arial"/>
        </w:rPr>
        <w:t xml:space="preserve">Monica </w:t>
      </w:r>
      <w:proofErr w:type="spellStart"/>
      <w:r w:rsidRPr="00E31507">
        <w:rPr>
          <w:rFonts w:ascii="Arial" w:hAnsi="Arial" w:cs="Arial"/>
        </w:rPr>
        <w:t>Truelsch</w:t>
      </w:r>
      <w:proofErr w:type="spellEnd"/>
      <w:r w:rsidRPr="00E31507">
        <w:rPr>
          <w:rFonts w:ascii="Arial" w:hAnsi="Arial" w:cs="Arial"/>
        </w:rPr>
        <w:t xml:space="preserve"> </w:t>
      </w:r>
    </w:p>
    <w:p w14:paraId="0E5B7DD8" w14:textId="77777777" w:rsidR="00E31507" w:rsidRPr="00E31507" w:rsidRDefault="00E31507" w:rsidP="00E31507">
      <w:pPr>
        <w:pStyle w:val="Default"/>
        <w:rPr>
          <w:rFonts w:ascii="Arial" w:hAnsi="Arial" w:cs="Arial"/>
        </w:rPr>
      </w:pPr>
      <w:r w:rsidRPr="00E31507">
        <w:rPr>
          <w:rFonts w:ascii="Arial" w:hAnsi="Arial" w:cs="Arial"/>
        </w:rPr>
        <w:t xml:space="preserve">TMW Systems, Inc. </w:t>
      </w:r>
    </w:p>
    <w:p w14:paraId="66F78356" w14:textId="77777777" w:rsidR="00E31507" w:rsidRPr="00E31507" w:rsidRDefault="00E31507" w:rsidP="00E31507">
      <w:pPr>
        <w:pStyle w:val="Default"/>
        <w:rPr>
          <w:rFonts w:ascii="Arial" w:hAnsi="Arial" w:cs="Arial"/>
          <w:color w:val="auto"/>
        </w:rPr>
      </w:pPr>
      <w:r w:rsidRPr="00E31507">
        <w:rPr>
          <w:rFonts w:ascii="Arial" w:hAnsi="Arial" w:cs="Arial"/>
          <w:color w:val="auto"/>
        </w:rPr>
        <w:t>440 721 2260</w:t>
      </w:r>
    </w:p>
    <w:p w14:paraId="4076591A" w14:textId="77777777" w:rsidR="00E31507" w:rsidRPr="00E31507" w:rsidRDefault="00E31507" w:rsidP="00E31507">
      <w:pPr>
        <w:pStyle w:val="Default"/>
        <w:rPr>
          <w:rFonts w:ascii="Arial" w:hAnsi="Arial" w:cs="Arial"/>
          <w:color w:val="auto"/>
        </w:rPr>
      </w:pPr>
      <w:r w:rsidRPr="00E31507">
        <w:rPr>
          <w:rFonts w:ascii="Arial" w:hAnsi="Arial" w:cs="Arial"/>
          <w:color w:val="auto"/>
        </w:rPr>
        <w:t xml:space="preserve">mtruelsch@tmwsystems.com </w:t>
      </w:r>
    </w:p>
    <w:p w14:paraId="355A6476" w14:textId="77777777" w:rsidR="00E31507" w:rsidRPr="00E31507" w:rsidRDefault="00E31507" w:rsidP="003066B4">
      <w:pPr>
        <w:rPr>
          <w:rFonts w:ascii="Arial" w:eastAsia="Times New Roman" w:hAnsi="Arial" w:cs="Arial"/>
          <w:szCs w:val="24"/>
          <w:lang w:val="en"/>
        </w:rPr>
      </w:pPr>
    </w:p>
    <w:p w14:paraId="7E724AC2" w14:textId="77777777" w:rsidR="003066B4" w:rsidRPr="00E31507" w:rsidRDefault="003066B4" w:rsidP="003066B4">
      <w:pPr>
        <w:rPr>
          <w:rFonts w:ascii="Arial" w:hAnsi="Arial" w:cs="Arial"/>
          <w:szCs w:val="24"/>
        </w:rPr>
      </w:pPr>
    </w:p>
    <w:p w14:paraId="07C95ECB" w14:textId="77777777" w:rsidR="00337D40" w:rsidRPr="00E31507" w:rsidRDefault="00337D40" w:rsidP="00337D40">
      <w:pPr>
        <w:rPr>
          <w:rFonts w:ascii="Arial" w:hAnsi="Arial" w:cs="Arial"/>
          <w:szCs w:val="24"/>
        </w:rPr>
      </w:pPr>
    </w:p>
    <w:p w14:paraId="4A420C36" w14:textId="1C01B299" w:rsidR="00AD6CE4" w:rsidRPr="00E31507" w:rsidRDefault="00AD6CE4" w:rsidP="00337D40">
      <w:pPr>
        <w:rPr>
          <w:rFonts w:ascii="Arial" w:hAnsi="Arial" w:cs="Arial"/>
          <w:b/>
          <w:bCs/>
          <w:color w:val="000000"/>
          <w:szCs w:val="24"/>
        </w:rPr>
      </w:pPr>
    </w:p>
    <w:sectPr w:rsidR="00AD6CE4" w:rsidRPr="00E31507" w:rsidSect="00516D4A">
      <w:headerReference w:type="even" r:id="rId9"/>
      <w:headerReference w:type="default" r:id="rId10"/>
      <w:headerReference w:type="first" r:id="rId11"/>
      <w:pgSz w:w="12240" w:h="15840"/>
      <w:pgMar w:top="252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37217" w14:textId="77777777" w:rsidR="007C41F3" w:rsidRDefault="007C41F3" w:rsidP="00D45911">
      <w:r>
        <w:separator/>
      </w:r>
    </w:p>
  </w:endnote>
  <w:endnote w:type="continuationSeparator" w:id="0">
    <w:p w14:paraId="2DCB3F39" w14:textId="77777777" w:rsidR="007C41F3" w:rsidRDefault="007C41F3" w:rsidP="00D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MS Minngs">
    <w:altName w:val="w"/>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B5865" w14:textId="77777777" w:rsidR="007C41F3" w:rsidRDefault="007C41F3" w:rsidP="00D45911">
      <w:r>
        <w:separator/>
      </w:r>
    </w:p>
  </w:footnote>
  <w:footnote w:type="continuationSeparator" w:id="0">
    <w:p w14:paraId="53A722C6" w14:textId="77777777" w:rsidR="007C41F3" w:rsidRDefault="007C41F3" w:rsidP="00D45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F9417E" w14:textId="77777777" w:rsidR="004A5F90" w:rsidRDefault="002079EC">
    <w:pPr>
      <w:pStyle w:val="Header"/>
    </w:pPr>
    <w:r>
      <w:rPr>
        <w:noProof/>
      </w:rPr>
      <w:pict w14:anchorId="16B5C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7216;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DCE1BA" w14:textId="77777777" w:rsidR="004A5F90" w:rsidRDefault="002079EC">
    <w:pPr>
      <w:pStyle w:val="Header"/>
    </w:pPr>
    <w:r>
      <w:rPr>
        <w:noProof/>
      </w:rPr>
      <w:pict w14:anchorId="5657C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4pt;margin-top:-126pt;width:611.95pt;height:791.95pt;z-index:-251658240;mso-wrap-edited:f;mso-position-horizontal-relative:margin;mso-position-vertical-relative:margin" wrapcoords="-26 0 -26 21559 21600 21559 21600 0 -26 0">
          <v:imagedata r:id="rId1" o:title="Spire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6FE1D2" w14:textId="77777777" w:rsidR="004A5F90" w:rsidRDefault="002079EC">
    <w:pPr>
      <w:pStyle w:val="Header"/>
    </w:pPr>
    <w:r>
      <w:rPr>
        <w:noProof/>
      </w:rPr>
      <w:pict w14:anchorId="7FEF0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6192;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7489"/>
    <w:multiLevelType w:val="hybridMultilevel"/>
    <w:tmpl w:val="6BC4CA70"/>
    <w:lvl w:ilvl="0" w:tplc="096E017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53E58"/>
    <w:multiLevelType w:val="hybridMultilevel"/>
    <w:tmpl w:val="D55E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8E437D"/>
    <w:multiLevelType w:val="hybridMultilevel"/>
    <w:tmpl w:val="3CF2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F46B4C"/>
    <w:multiLevelType w:val="hybridMultilevel"/>
    <w:tmpl w:val="289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7D3856"/>
    <w:multiLevelType w:val="hybridMultilevel"/>
    <w:tmpl w:val="1548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1"/>
    <w:rsid w:val="00052C4D"/>
    <w:rsid w:val="00052FC1"/>
    <w:rsid w:val="000B5799"/>
    <w:rsid w:val="00105555"/>
    <w:rsid w:val="001759A0"/>
    <w:rsid w:val="001A4559"/>
    <w:rsid w:val="001B3BBA"/>
    <w:rsid w:val="002079EC"/>
    <w:rsid w:val="002270CC"/>
    <w:rsid w:val="002523C9"/>
    <w:rsid w:val="002B007A"/>
    <w:rsid w:val="003066B4"/>
    <w:rsid w:val="00321975"/>
    <w:rsid w:val="0032263B"/>
    <w:rsid w:val="00337D40"/>
    <w:rsid w:val="004A5D31"/>
    <w:rsid w:val="004A5F90"/>
    <w:rsid w:val="004C5EF5"/>
    <w:rsid w:val="004E5617"/>
    <w:rsid w:val="00516D4A"/>
    <w:rsid w:val="00556EEE"/>
    <w:rsid w:val="005C4009"/>
    <w:rsid w:val="00626094"/>
    <w:rsid w:val="00650F27"/>
    <w:rsid w:val="006D0465"/>
    <w:rsid w:val="00714E0A"/>
    <w:rsid w:val="00743F5F"/>
    <w:rsid w:val="007976F0"/>
    <w:rsid w:val="007B6539"/>
    <w:rsid w:val="007C41F3"/>
    <w:rsid w:val="007F3F8E"/>
    <w:rsid w:val="0082218C"/>
    <w:rsid w:val="008E18D8"/>
    <w:rsid w:val="00996010"/>
    <w:rsid w:val="00AA4350"/>
    <w:rsid w:val="00AB2284"/>
    <w:rsid w:val="00AD6CE4"/>
    <w:rsid w:val="00B52B18"/>
    <w:rsid w:val="00B83A84"/>
    <w:rsid w:val="00BD1666"/>
    <w:rsid w:val="00C1460E"/>
    <w:rsid w:val="00C36A60"/>
    <w:rsid w:val="00C56531"/>
    <w:rsid w:val="00CB355D"/>
    <w:rsid w:val="00CC7950"/>
    <w:rsid w:val="00D225AE"/>
    <w:rsid w:val="00D45911"/>
    <w:rsid w:val="00D6744E"/>
    <w:rsid w:val="00D83400"/>
    <w:rsid w:val="00D90B9A"/>
    <w:rsid w:val="00D97F5E"/>
    <w:rsid w:val="00E31507"/>
    <w:rsid w:val="00EC634C"/>
    <w:rsid w:val="00EC6AF8"/>
    <w:rsid w:val="00F07CE1"/>
    <w:rsid w:val="00F5521D"/>
    <w:rsid w:val="00F564F6"/>
    <w:rsid w:val="00F90C13"/>
    <w:rsid w:val="00FB612D"/>
    <w:rsid w:val="00FF079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EA7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8E18D8"/>
    <w:rPr>
      <w:rFonts w:ascii="Calibri" w:eastAsia="Times New Roman" w:hAnsi="Calibri" w:cs="Times New Roman"/>
      <w:sz w:val="22"/>
      <w:szCs w:val="22"/>
    </w:rPr>
  </w:style>
  <w:style w:type="paragraph" w:styleId="ListParagraph">
    <w:name w:val="List Paragraph"/>
    <w:basedOn w:val="Normal"/>
    <w:uiPriority w:val="34"/>
    <w:qFormat/>
    <w:rsid w:val="008E18D8"/>
    <w:pPr>
      <w:ind w:left="720"/>
      <w:contextualSpacing/>
    </w:pPr>
  </w:style>
  <w:style w:type="paragraph" w:styleId="BalloonText">
    <w:name w:val="Balloon Text"/>
    <w:basedOn w:val="Normal"/>
    <w:link w:val="BalloonTextChar"/>
    <w:uiPriority w:val="99"/>
    <w:semiHidden/>
    <w:unhideWhenUsed/>
    <w:rsid w:val="00052F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FC1"/>
    <w:rPr>
      <w:rFonts w:ascii="Lucida Grande" w:eastAsia="MS Minngs" w:hAnsi="Lucida Grande" w:cs="Lucida Grande"/>
      <w:sz w:val="18"/>
      <w:szCs w:val="18"/>
    </w:rPr>
  </w:style>
  <w:style w:type="paragraph" w:styleId="NormalWeb">
    <w:name w:val="Normal (Web)"/>
    <w:basedOn w:val="Normal"/>
    <w:uiPriority w:val="99"/>
    <w:unhideWhenUsed/>
    <w:rsid w:val="00FB612D"/>
    <w:pPr>
      <w:spacing w:before="240" w:after="240"/>
    </w:pPr>
    <w:rPr>
      <w:rFonts w:eastAsia="MS Mincho"/>
      <w:szCs w:val="24"/>
    </w:rPr>
  </w:style>
  <w:style w:type="character" w:customStyle="1" w:styleId="apple-style-span">
    <w:name w:val="apple-style-span"/>
    <w:rsid w:val="00AD6CE4"/>
  </w:style>
  <w:style w:type="paragraph" w:customStyle="1" w:styleId="Default">
    <w:name w:val="Default"/>
    <w:rsid w:val="003066B4"/>
    <w:pPr>
      <w:autoSpaceDE w:val="0"/>
      <w:autoSpaceDN w:val="0"/>
      <w:adjustRightInd w:val="0"/>
    </w:pPr>
    <w:rPr>
      <w:rFonts w:ascii="Calibri" w:eastAsiaTheme="minorHAns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8E18D8"/>
    <w:rPr>
      <w:rFonts w:ascii="Calibri" w:eastAsia="Times New Roman" w:hAnsi="Calibri" w:cs="Times New Roman"/>
      <w:sz w:val="22"/>
      <w:szCs w:val="22"/>
    </w:rPr>
  </w:style>
  <w:style w:type="paragraph" w:styleId="ListParagraph">
    <w:name w:val="List Paragraph"/>
    <w:basedOn w:val="Normal"/>
    <w:uiPriority w:val="34"/>
    <w:qFormat/>
    <w:rsid w:val="008E18D8"/>
    <w:pPr>
      <w:ind w:left="720"/>
      <w:contextualSpacing/>
    </w:pPr>
  </w:style>
  <w:style w:type="paragraph" w:styleId="BalloonText">
    <w:name w:val="Balloon Text"/>
    <w:basedOn w:val="Normal"/>
    <w:link w:val="BalloonTextChar"/>
    <w:uiPriority w:val="99"/>
    <w:semiHidden/>
    <w:unhideWhenUsed/>
    <w:rsid w:val="00052F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FC1"/>
    <w:rPr>
      <w:rFonts w:ascii="Lucida Grande" w:eastAsia="MS Minngs" w:hAnsi="Lucida Grande" w:cs="Lucida Grande"/>
      <w:sz w:val="18"/>
      <w:szCs w:val="18"/>
    </w:rPr>
  </w:style>
  <w:style w:type="paragraph" w:styleId="NormalWeb">
    <w:name w:val="Normal (Web)"/>
    <w:basedOn w:val="Normal"/>
    <w:uiPriority w:val="99"/>
    <w:unhideWhenUsed/>
    <w:rsid w:val="00FB612D"/>
    <w:pPr>
      <w:spacing w:before="240" w:after="240"/>
    </w:pPr>
    <w:rPr>
      <w:rFonts w:eastAsia="MS Mincho"/>
      <w:szCs w:val="24"/>
    </w:rPr>
  </w:style>
  <w:style w:type="character" w:customStyle="1" w:styleId="apple-style-span">
    <w:name w:val="apple-style-span"/>
    <w:rsid w:val="00AD6CE4"/>
  </w:style>
  <w:style w:type="paragraph" w:customStyle="1" w:styleId="Default">
    <w:name w:val="Default"/>
    <w:rsid w:val="003066B4"/>
    <w:pPr>
      <w:autoSpaceDE w:val="0"/>
      <w:autoSpaceDN w:val="0"/>
      <w:adjustRightInd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95242">
      <w:bodyDiv w:val="1"/>
      <w:marLeft w:val="0"/>
      <w:marRight w:val="0"/>
      <w:marTop w:val="0"/>
      <w:marBottom w:val="0"/>
      <w:divBdr>
        <w:top w:val="none" w:sz="0" w:space="0" w:color="auto"/>
        <w:left w:val="none" w:sz="0" w:space="0" w:color="auto"/>
        <w:bottom w:val="none" w:sz="0" w:space="0" w:color="auto"/>
        <w:right w:val="none" w:sz="0" w:space="0" w:color="auto"/>
      </w:divBdr>
    </w:div>
    <w:div w:id="15682233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leetlocate.com" TargetMode="Externa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1003</Words>
  <Characters>5722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PROCONGPS</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Burgess</dc:creator>
  <cp:lastModifiedBy>Corinna Tutor</cp:lastModifiedBy>
  <cp:revision>5</cp:revision>
  <dcterms:created xsi:type="dcterms:W3CDTF">2012-08-02T04:11:00Z</dcterms:created>
  <dcterms:modified xsi:type="dcterms:W3CDTF">2012-08-02T16:56:00Z</dcterms:modified>
</cp:coreProperties>
</file>