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D1A" w:rsidRPr="00071442" w:rsidRDefault="00702D1A" w:rsidP="00702D1A">
      <w:pPr>
        <w:shd w:val="clear" w:color="auto" w:fill="FFFFFF"/>
        <w:spacing w:line="15" w:lineRule="atLeast"/>
        <w:rPr>
          <w:rFonts w:asciiTheme="majorHAnsi" w:hAnsiTheme="majorHAnsi" w:cs="Arial"/>
          <w:sz w:val="22"/>
          <w:szCs w:val="22"/>
        </w:rPr>
      </w:pPr>
      <w:r w:rsidRPr="00071442">
        <w:rPr>
          <w:rFonts w:asciiTheme="majorHAnsi" w:hAnsiTheme="majorHAnsi" w:cs="Arial"/>
          <w:noProof/>
          <w:sz w:val="22"/>
          <w:szCs w:val="22"/>
        </w:rPr>
        <w:drawing>
          <wp:inline distT="0" distB="0" distL="0" distR="0" wp14:anchorId="1F32C193" wp14:editId="7938DD1F">
            <wp:extent cx="933450" cy="890034"/>
            <wp:effectExtent l="0" t="0" r="0" b="5715"/>
            <wp:docPr id="1" name="Picture 1" descr="http://www.mommyniricares.com/wp-content/uploads/2012/03/TeenLif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ommyniricares.com/wp-content/uploads/2012/03/TeenLife-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890034"/>
                    </a:xfrm>
                    <a:prstGeom prst="rect">
                      <a:avLst/>
                    </a:prstGeom>
                    <a:noFill/>
                    <a:ln>
                      <a:noFill/>
                    </a:ln>
                  </pic:spPr>
                </pic:pic>
              </a:graphicData>
            </a:graphic>
          </wp:inline>
        </w:drawing>
      </w:r>
    </w:p>
    <w:p w:rsidR="00702D1A" w:rsidRPr="00071442" w:rsidRDefault="00702D1A" w:rsidP="00702D1A">
      <w:pPr>
        <w:shd w:val="clear" w:color="auto" w:fill="FFFFFF"/>
        <w:spacing w:line="15" w:lineRule="atLeast"/>
        <w:rPr>
          <w:rFonts w:asciiTheme="majorHAnsi" w:hAnsiTheme="majorHAnsi" w:cs="Arial"/>
          <w:sz w:val="22"/>
          <w:szCs w:val="22"/>
        </w:rPr>
      </w:pPr>
    </w:p>
    <w:p w:rsidR="00702D1A" w:rsidRPr="00071442" w:rsidRDefault="00702D1A" w:rsidP="00702D1A">
      <w:pPr>
        <w:shd w:val="clear" w:color="auto" w:fill="FFFFFF"/>
        <w:spacing w:line="15" w:lineRule="atLeast"/>
        <w:rPr>
          <w:rFonts w:asciiTheme="majorHAnsi" w:hAnsiTheme="majorHAnsi" w:cs="Arial"/>
          <w:sz w:val="22"/>
          <w:szCs w:val="22"/>
        </w:rPr>
      </w:pPr>
      <w:r w:rsidRPr="00071442">
        <w:rPr>
          <w:rFonts w:asciiTheme="majorHAnsi" w:hAnsiTheme="majorHAnsi" w:cs="Arial"/>
          <w:sz w:val="22"/>
          <w:szCs w:val="22"/>
        </w:rPr>
        <w:t>Media Contact: Camille Heidebrecht, (617) 860-2514 or camille@teenlife.com</w:t>
      </w:r>
    </w:p>
    <w:p w:rsidR="00702D1A" w:rsidRPr="00071442" w:rsidRDefault="00702D1A" w:rsidP="00702D1A">
      <w:pPr>
        <w:shd w:val="clear" w:color="auto" w:fill="FFFFFF"/>
        <w:spacing w:line="15" w:lineRule="atLeast"/>
        <w:rPr>
          <w:rFonts w:asciiTheme="majorHAnsi" w:hAnsiTheme="majorHAnsi" w:cs="Arial"/>
          <w:sz w:val="22"/>
          <w:szCs w:val="22"/>
        </w:rPr>
      </w:pPr>
      <w:r w:rsidRPr="00071442">
        <w:rPr>
          <w:rFonts w:asciiTheme="majorHAnsi" w:hAnsiTheme="majorHAnsi" w:cs="Arial"/>
          <w:sz w:val="22"/>
          <w:szCs w:val="22"/>
        </w:rPr>
        <w:tab/>
      </w:r>
    </w:p>
    <w:p w:rsidR="00702D1A" w:rsidRPr="00702D1A" w:rsidRDefault="00702D1A" w:rsidP="00702D1A">
      <w:pPr>
        <w:jc w:val="center"/>
        <w:rPr>
          <w:rFonts w:asciiTheme="majorHAnsi" w:hAnsiTheme="majorHAnsi"/>
          <w:b/>
          <w:bCs/>
          <w:sz w:val="32"/>
          <w:szCs w:val="32"/>
        </w:rPr>
      </w:pPr>
      <w:bookmarkStart w:id="0" w:name="_GoBack"/>
      <w:r w:rsidRPr="00702D1A">
        <w:rPr>
          <w:rFonts w:asciiTheme="majorHAnsi" w:hAnsiTheme="majorHAnsi"/>
          <w:b/>
          <w:bCs/>
          <w:sz w:val="32"/>
          <w:szCs w:val="32"/>
        </w:rPr>
        <w:t xml:space="preserve">Announcing the </w:t>
      </w:r>
      <w:proofErr w:type="spellStart"/>
      <w:r w:rsidRPr="00702D1A">
        <w:rPr>
          <w:rFonts w:asciiTheme="majorHAnsi" w:hAnsiTheme="majorHAnsi"/>
          <w:b/>
          <w:bCs/>
          <w:sz w:val="32"/>
          <w:szCs w:val="32"/>
        </w:rPr>
        <w:t>TeenLife</w:t>
      </w:r>
      <w:proofErr w:type="spellEnd"/>
      <w:r w:rsidRPr="00702D1A">
        <w:rPr>
          <w:rFonts w:asciiTheme="majorHAnsi" w:hAnsiTheme="majorHAnsi"/>
          <w:b/>
          <w:bCs/>
          <w:sz w:val="32"/>
          <w:szCs w:val="32"/>
        </w:rPr>
        <w:t xml:space="preserve"> </w:t>
      </w:r>
      <w:proofErr w:type="spellStart"/>
      <w:r w:rsidRPr="00702D1A">
        <w:rPr>
          <w:rFonts w:asciiTheme="majorHAnsi" w:hAnsiTheme="majorHAnsi"/>
          <w:b/>
          <w:bCs/>
          <w:sz w:val="32"/>
          <w:szCs w:val="32"/>
        </w:rPr>
        <w:t>TeenLeader</w:t>
      </w:r>
      <w:proofErr w:type="spellEnd"/>
      <w:r w:rsidRPr="00702D1A">
        <w:rPr>
          <w:rFonts w:asciiTheme="majorHAnsi" w:hAnsiTheme="majorHAnsi"/>
          <w:b/>
          <w:bCs/>
          <w:sz w:val="32"/>
          <w:szCs w:val="32"/>
        </w:rPr>
        <w:t xml:space="preserve"> Contest</w:t>
      </w:r>
    </w:p>
    <w:bookmarkEnd w:id="0"/>
    <w:p w:rsidR="00702D1A" w:rsidRPr="00071442" w:rsidRDefault="00702D1A" w:rsidP="00702D1A">
      <w:pPr>
        <w:rPr>
          <w:rFonts w:asciiTheme="majorHAnsi" w:hAnsiTheme="majorHAnsi"/>
          <w:sz w:val="22"/>
          <w:szCs w:val="22"/>
        </w:rPr>
      </w:pPr>
    </w:p>
    <w:p w:rsidR="00702D1A" w:rsidRPr="00071442" w:rsidRDefault="00702D1A" w:rsidP="00702D1A">
      <w:pPr>
        <w:rPr>
          <w:rFonts w:asciiTheme="majorHAnsi" w:hAnsiTheme="majorHAnsi"/>
          <w:sz w:val="22"/>
          <w:szCs w:val="22"/>
        </w:rPr>
      </w:pPr>
      <w:proofErr w:type="spellStart"/>
      <w:r w:rsidRPr="00071442">
        <w:rPr>
          <w:rFonts w:asciiTheme="majorHAnsi" w:hAnsiTheme="majorHAnsi"/>
          <w:sz w:val="22"/>
          <w:szCs w:val="22"/>
        </w:rPr>
        <w:t>TeenLife</w:t>
      </w:r>
      <w:proofErr w:type="spellEnd"/>
      <w:r w:rsidRPr="00071442">
        <w:rPr>
          <w:rFonts w:asciiTheme="majorHAnsi" w:hAnsiTheme="majorHAnsi"/>
          <w:sz w:val="22"/>
          <w:szCs w:val="22"/>
        </w:rPr>
        <w:t xml:space="preserve"> Media, a print and online media company that offers comprehensive information and resources for parents, educators, and teens is introducing an engaging consumer contest—the </w:t>
      </w:r>
      <w:proofErr w:type="spellStart"/>
      <w:r w:rsidRPr="00071442">
        <w:rPr>
          <w:rFonts w:asciiTheme="majorHAnsi" w:hAnsiTheme="majorHAnsi"/>
          <w:sz w:val="22"/>
          <w:szCs w:val="22"/>
        </w:rPr>
        <w:t>TeenLife</w:t>
      </w:r>
      <w:proofErr w:type="spellEnd"/>
      <w:r w:rsidRPr="00071442">
        <w:rPr>
          <w:rFonts w:asciiTheme="majorHAnsi" w:hAnsiTheme="majorHAnsi"/>
          <w:sz w:val="22"/>
          <w:szCs w:val="22"/>
        </w:rPr>
        <w:t xml:space="preserve"> </w:t>
      </w:r>
      <w:proofErr w:type="spellStart"/>
      <w:r w:rsidRPr="00071442">
        <w:rPr>
          <w:rFonts w:asciiTheme="majorHAnsi" w:hAnsiTheme="majorHAnsi"/>
          <w:sz w:val="22"/>
          <w:szCs w:val="22"/>
        </w:rPr>
        <w:t>TeenLeader</w:t>
      </w:r>
      <w:proofErr w:type="spellEnd"/>
      <w:r w:rsidRPr="00071442">
        <w:rPr>
          <w:rFonts w:asciiTheme="majorHAnsi" w:hAnsiTheme="majorHAnsi"/>
          <w:sz w:val="22"/>
          <w:szCs w:val="22"/>
        </w:rPr>
        <w:t xml:space="preserve"> Contest—to actively find exemplary teens across the country.</w:t>
      </w:r>
    </w:p>
    <w:p w:rsidR="00702D1A" w:rsidRPr="00071442" w:rsidRDefault="00702D1A" w:rsidP="00702D1A">
      <w:pPr>
        <w:rPr>
          <w:rFonts w:asciiTheme="majorHAnsi" w:hAnsiTheme="majorHAnsi"/>
          <w:sz w:val="22"/>
          <w:szCs w:val="22"/>
        </w:rPr>
      </w:pPr>
    </w:p>
    <w:p w:rsidR="00702D1A" w:rsidRPr="00071442" w:rsidRDefault="00702D1A" w:rsidP="00702D1A">
      <w:pPr>
        <w:pStyle w:val="NormalWeb"/>
        <w:shd w:val="clear" w:color="auto" w:fill="FFFFFF"/>
        <w:spacing w:before="0" w:beforeAutospacing="0" w:after="300" w:afterAutospacing="0"/>
        <w:rPr>
          <w:rFonts w:asciiTheme="majorHAnsi" w:hAnsiTheme="majorHAnsi"/>
          <w:sz w:val="22"/>
          <w:szCs w:val="22"/>
        </w:rPr>
      </w:pPr>
      <w:r w:rsidRPr="00071442">
        <w:rPr>
          <w:rFonts w:asciiTheme="majorHAnsi" w:hAnsiTheme="majorHAnsi"/>
          <w:sz w:val="22"/>
          <w:szCs w:val="22"/>
        </w:rPr>
        <w:t xml:space="preserve">Marie Schwartz, founder of </w:t>
      </w:r>
      <w:proofErr w:type="spellStart"/>
      <w:r w:rsidRPr="00071442">
        <w:rPr>
          <w:rFonts w:asciiTheme="majorHAnsi" w:hAnsiTheme="majorHAnsi"/>
          <w:sz w:val="22"/>
          <w:szCs w:val="22"/>
        </w:rPr>
        <w:t>TeenLife</w:t>
      </w:r>
      <w:proofErr w:type="spellEnd"/>
      <w:r w:rsidRPr="00071442">
        <w:rPr>
          <w:rFonts w:asciiTheme="majorHAnsi" w:hAnsiTheme="majorHAnsi"/>
          <w:sz w:val="22"/>
          <w:szCs w:val="22"/>
        </w:rPr>
        <w:t xml:space="preserve"> Media, comments, "Our mission at </w:t>
      </w:r>
      <w:proofErr w:type="spellStart"/>
      <w:r w:rsidRPr="00071442">
        <w:rPr>
          <w:rFonts w:asciiTheme="majorHAnsi" w:hAnsiTheme="majorHAnsi"/>
          <w:sz w:val="22"/>
          <w:szCs w:val="22"/>
        </w:rPr>
        <w:t>TeenLife</w:t>
      </w:r>
      <w:proofErr w:type="spellEnd"/>
      <w:r w:rsidRPr="00071442">
        <w:rPr>
          <w:rFonts w:asciiTheme="majorHAnsi" w:hAnsiTheme="majorHAnsi"/>
          <w:sz w:val="22"/>
          <w:szCs w:val="22"/>
        </w:rPr>
        <w:t xml:space="preserve"> is to 'bring out the best in teens' so what better way to acknowledge teens that are 'stand outs' among his or her peers then through a contest to pick two admirable, model students."</w:t>
      </w:r>
    </w:p>
    <w:p w:rsidR="00702D1A" w:rsidRPr="00071442" w:rsidRDefault="00702D1A" w:rsidP="00702D1A">
      <w:pPr>
        <w:rPr>
          <w:rFonts w:asciiTheme="majorHAnsi" w:hAnsiTheme="majorHAnsi"/>
          <w:sz w:val="22"/>
          <w:szCs w:val="22"/>
        </w:rPr>
      </w:pPr>
      <w:r w:rsidRPr="00071442">
        <w:rPr>
          <w:rFonts w:asciiTheme="majorHAnsi" w:hAnsiTheme="majorHAnsi"/>
          <w:sz w:val="22"/>
          <w:szCs w:val="22"/>
        </w:rPr>
        <w:t>To enter, parents, teachers, and advisors are invited to fill out the contest form at www.teenlife.com/teenleader and describe in 100 words or less how their teen nominee has made a significant difference in his or her community. Consumers may also send their entry to camille@teenlife.com. The contest deadline is December 31, 2012.</w:t>
      </w:r>
    </w:p>
    <w:p w:rsidR="00702D1A" w:rsidRPr="00071442" w:rsidRDefault="00702D1A" w:rsidP="00702D1A">
      <w:pPr>
        <w:rPr>
          <w:rFonts w:asciiTheme="majorHAnsi" w:hAnsiTheme="majorHAnsi"/>
          <w:sz w:val="22"/>
          <w:szCs w:val="22"/>
        </w:rPr>
      </w:pPr>
    </w:p>
    <w:p w:rsidR="00702D1A" w:rsidRPr="00071442" w:rsidRDefault="00702D1A" w:rsidP="00702D1A">
      <w:pPr>
        <w:pStyle w:val="NormalWeb"/>
        <w:shd w:val="clear" w:color="auto" w:fill="FFFFFF"/>
        <w:spacing w:before="0" w:beforeAutospacing="0" w:after="300" w:afterAutospacing="0"/>
        <w:rPr>
          <w:rFonts w:asciiTheme="majorHAnsi" w:hAnsiTheme="majorHAnsi"/>
          <w:sz w:val="22"/>
          <w:szCs w:val="22"/>
        </w:rPr>
      </w:pPr>
      <w:r w:rsidRPr="00071442">
        <w:rPr>
          <w:rFonts w:asciiTheme="majorHAnsi" w:hAnsiTheme="majorHAnsi"/>
          <w:sz w:val="22"/>
          <w:szCs w:val="22"/>
        </w:rPr>
        <w:t xml:space="preserve">A panel consisting of </w:t>
      </w:r>
      <w:proofErr w:type="spellStart"/>
      <w:r w:rsidRPr="00071442">
        <w:rPr>
          <w:rFonts w:asciiTheme="majorHAnsi" w:hAnsiTheme="majorHAnsi"/>
          <w:sz w:val="22"/>
          <w:szCs w:val="22"/>
        </w:rPr>
        <w:t>TeenLife</w:t>
      </w:r>
      <w:proofErr w:type="spellEnd"/>
      <w:r w:rsidRPr="00071442">
        <w:rPr>
          <w:rFonts w:asciiTheme="majorHAnsi" w:hAnsiTheme="majorHAnsi"/>
          <w:sz w:val="22"/>
          <w:szCs w:val="22"/>
        </w:rPr>
        <w:t xml:space="preserve"> staff members and </w:t>
      </w:r>
      <w:proofErr w:type="spellStart"/>
      <w:r w:rsidRPr="00071442">
        <w:rPr>
          <w:rFonts w:asciiTheme="majorHAnsi" w:hAnsiTheme="majorHAnsi"/>
          <w:sz w:val="22"/>
          <w:szCs w:val="22"/>
        </w:rPr>
        <w:t>TeenLife's</w:t>
      </w:r>
      <w:proofErr w:type="spellEnd"/>
      <w:r w:rsidRPr="00071442">
        <w:rPr>
          <w:rFonts w:asciiTheme="majorHAnsi" w:hAnsiTheme="majorHAnsi"/>
          <w:sz w:val="22"/>
          <w:szCs w:val="22"/>
        </w:rPr>
        <w:t xml:space="preserve"> Advisory Board will select 10 </w:t>
      </w:r>
      <w:proofErr w:type="spellStart"/>
      <w:r w:rsidRPr="00071442">
        <w:rPr>
          <w:rFonts w:asciiTheme="majorHAnsi" w:hAnsiTheme="majorHAnsi"/>
          <w:sz w:val="22"/>
          <w:szCs w:val="22"/>
        </w:rPr>
        <w:t>TeenLife</w:t>
      </w:r>
      <w:proofErr w:type="spellEnd"/>
      <w:r w:rsidRPr="00071442">
        <w:rPr>
          <w:rFonts w:asciiTheme="majorHAnsi" w:hAnsiTheme="majorHAnsi"/>
          <w:sz w:val="22"/>
          <w:szCs w:val="22"/>
        </w:rPr>
        <w:t xml:space="preserve"> </w:t>
      </w:r>
      <w:proofErr w:type="spellStart"/>
      <w:r w:rsidRPr="00071442">
        <w:rPr>
          <w:rFonts w:asciiTheme="majorHAnsi" w:hAnsiTheme="majorHAnsi"/>
          <w:sz w:val="22"/>
          <w:szCs w:val="22"/>
        </w:rPr>
        <w:t>TeenLeader</w:t>
      </w:r>
      <w:proofErr w:type="spellEnd"/>
      <w:r w:rsidRPr="00071442">
        <w:rPr>
          <w:rFonts w:asciiTheme="majorHAnsi" w:hAnsiTheme="majorHAnsi"/>
          <w:sz w:val="22"/>
          <w:szCs w:val="22"/>
        </w:rPr>
        <w:t xml:space="preserve"> finalists. All finalists will be featured on TeenLife.com for final judging by </w:t>
      </w:r>
      <w:proofErr w:type="spellStart"/>
      <w:r w:rsidRPr="00071442">
        <w:rPr>
          <w:rFonts w:asciiTheme="majorHAnsi" w:hAnsiTheme="majorHAnsi"/>
          <w:sz w:val="22"/>
          <w:szCs w:val="22"/>
        </w:rPr>
        <w:t>TeenLife's</w:t>
      </w:r>
      <w:proofErr w:type="spellEnd"/>
      <w:r w:rsidRPr="00071442">
        <w:rPr>
          <w:rFonts w:asciiTheme="majorHAnsi" w:hAnsiTheme="majorHAnsi"/>
          <w:sz w:val="22"/>
          <w:szCs w:val="22"/>
        </w:rPr>
        <w:t xml:space="preserve"> registered parent, educator, and student members.</w:t>
      </w:r>
    </w:p>
    <w:p w:rsidR="00702D1A" w:rsidRPr="00071442" w:rsidRDefault="00702D1A" w:rsidP="00702D1A">
      <w:pPr>
        <w:pStyle w:val="NormalWeb"/>
        <w:shd w:val="clear" w:color="auto" w:fill="FFFFFF"/>
        <w:spacing w:before="0" w:beforeAutospacing="0" w:after="300" w:afterAutospacing="0"/>
        <w:rPr>
          <w:rFonts w:asciiTheme="majorHAnsi" w:hAnsiTheme="majorHAnsi"/>
          <w:sz w:val="22"/>
          <w:szCs w:val="22"/>
        </w:rPr>
      </w:pPr>
      <w:r w:rsidRPr="00071442">
        <w:rPr>
          <w:rFonts w:asciiTheme="majorHAnsi" w:hAnsiTheme="majorHAnsi"/>
          <w:sz w:val="22"/>
          <w:szCs w:val="22"/>
        </w:rPr>
        <w:t>Two Grand Prize Winners will be deemed the first-ever "</w:t>
      </w:r>
      <w:proofErr w:type="spellStart"/>
      <w:r w:rsidRPr="00071442">
        <w:rPr>
          <w:rFonts w:asciiTheme="majorHAnsi" w:hAnsiTheme="majorHAnsi"/>
          <w:sz w:val="22"/>
          <w:szCs w:val="22"/>
        </w:rPr>
        <w:t>TeenLife</w:t>
      </w:r>
      <w:proofErr w:type="spellEnd"/>
      <w:r w:rsidRPr="00071442">
        <w:rPr>
          <w:rFonts w:asciiTheme="majorHAnsi" w:hAnsiTheme="majorHAnsi"/>
          <w:sz w:val="22"/>
          <w:szCs w:val="22"/>
        </w:rPr>
        <w:t xml:space="preserve"> </w:t>
      </w:r>
      <w:proofErr w:type="spellStart"/>
      <w:r w:rsidRPr="00071442">
        <w:rPr>
          <w:rFonts w:asciiTheme="majorHAnsi" w:hAnsiTheme="majorHAnsi"/>
          <w:sz w:val="22"/>
          <w:szCs w:val="22"/>
        </w:rPr>
        <w:t>TeenLeaders</w:t>
      </w:r>
      <w:proofErr w:type="spellEnd"/>
      <w:r w:rsidRPr="00071442">
        <w:rPr>
          <w:rFonts w:asciiTheme="majorHAnsi" w:hAnsiTheme="majorHAnsi"/>
          <w:sz w:val="22"/>
          <w:szCs w:val="22"/>
        </w:rPr>
        <w:t xml:space="preserve">." Each winner will receive a profile in the March issue of </w:t>
      </w:r>
      <w:proofErr w:type="spellStart"/>
      <w:r w:rsidRPr="00071442">
        <w:rPr>
          <w:rFonts w:asciiTheme="majorHAnsi" w:hAnsiTheme="majorHAnsi"/>
          <w:sz w:val="22"/>
          <w:szCs w:val="22"/>
        </w:rPr>
        <w:t>TeenLife's</w:t>
      </w:r>
      <w:proofErr w:type="spellEnd"/>
      <w:r w:rsidRPr="00071442">
        <w:rPr>
          <w:rFonts w:asciiTheme="majorHAnsi" w:hAnsiTheme="majorHAnsi"/>
          <w:sz w:val="22"/>
          <w:szCs w:val="22"/>
        </w:rPr>
        <w:t xml:space="preserve"> lifestyle publication, </w:t>
      </w:r>
      <w:r w:rsidRPr="00071442">
        <w:rPr>
          <w:rFonts w:asciiTheme="majorHAnsi" w:hAnsiTheme="majorHAnsi"/>
          <w:i/>
          <w:sz w:val="22"/>
          <w:szCs w:val="22"/>
        </w:rPr>
        <w:t>Life with Teens</w:t>
      </w:r>
      <w:r w:rsidRPr="00071442">
        <w:rPr>
          <w:rFonts w:asciiTheme="majorHAnsi" w:hAnsiTheme="majorHAnsi"/>
          <w:sz w:val="22"/>
          <w:szCs w:val="22"/>
        </w:rPr>
        <w:t xml:space="preserve"> magazine, and a $1,000 Scholarship from the </w:t>
      </w:r>
      <w:proofErr w:type="spellStart"/>
      <w:r w:rsidRPr="00071442">
        <w:rPr>
          <w:rFonts w:asciiTheme="majorHAnsi" w:hAnsiTheme="majorHAnsi"/>
          <w:sz w:val="22"/>
          <w:szCs w:val="22"/>
        </w:rPr>
        <w:t>TeenLife</w:t>
      </w:r>
      <w:proofErr w:type="spellEnd"/>
      <w:r w:rsidRPr="00071442">
        <w:rPr>
          <w:rFonts w:asciiTheme="majorHAnsi" w:hAnsiTheme="majorHAnsi"/>
          <w:sz w:val="22"/>
          <w:szCs w:val="22"/>
        </w:rPr>
        <w:t xml:space="preserve"> Foundation.</w:t>
      </w:r>
    </w:p>
    <w:p w:rsidR="00702D1A" w:rsidRPr="00071442" w:rsidRDefault="00702D1A" w:rsidP="00702D1A">
      <w:pPr>
        <w:rPr>
          <w:rFonts w:asciiTheme="majorHAnsi" w:hAnsiTheme="majorHAnsi"/>
          <w:b/>
          <w:sz w:val="22"/>
          <w:szCs w:val="22"/>
          <w:u w:val="single"/>
        </w:rPr>
      </w:pPr>
      <w:r w:rsidRPr="00071442">
        <w:rPr>
          <w:rFonts w:asciiTheme="majorHAnsi" w:hAnsiTheme="majorHAnsi"/>
          <w:b/>
          <w:sz w:val="22"/>
          <w:szCs w:val="22"/>
          <w:u w:val="single"/>
        </w:rPr>
        <w:t xml:space="preserve">About </w:t>
      </w:r>
      <w:proofErr w:type="spellStart"/>
      <w:r w:rsidRPr="00071442">
        <w:rPr>
          <w:rFonts w:asciiTheme="majorHAnsi" w:hAnsiTheme="majorHAnsi"/>
          <w:b/>
          <w:sz w:val="22"/>
          <w:szCs w:val="22"/>
          <w:u w:val="single"/>
        </w:rPr>
        <w:t>TeenLife</w:t>
      </w:r>
      <w:proofErr w:type="spellEnd"/>
      <w:r w:rsidRPr="00071442">
        <w:rPr>
          <w:rFonts w:asciiTheme="majorHAnsi" w:hAnsiTheme="majorHAnsi"/>
          <w:b/>
          <w:sz w:val="22"/>
          <w:szCs w:val="22"/>
          <w:u w:val="single"/>
        </w:rPr>
        <w:t xml:space="preserve"> Media, LLC:</w:t>
      </w:r>
    </w:p>
    <w:p w:rsidR="00702D1A" w:rsidRPr="00071442" w:rsidRDefault="00702D1A" w:rsidP="00702D1A">
      <w:pPr>
        <w:rPr>
          <w:rFonts w:asciiTheme="majorHAnsi" w:hAnsiTheme="majorHAnsi"/>
          <w:sz w:val="22"/>
          <w:szCs w:val="22"/>
        </w:rPr>
      </w:pPr>
      <w:proofErr w:type="spellStart"/>
      <w:r w:rsidRPr="00071442">
        <w:rPr>
          <w:rFonts w:asciiTheme="majorHAnsi" w:hAnsiTheme="majorHAnsi"/>
          <w:sz w:val="22"/>
          <w:szCs w:val="22"/>
        </w:rPr>
        <w:t>TeenLife</w:t>
      </w:r>
      <w:proofErr w:type="spellEnd"/>
      <w:r w:rsidRPr="00071442">
        <w:rPr>
          <w:rFonts w:asciiTheme="majorHAnsi" w:hAnsiTheme="majorHAnsi"/>
          <w:sz w:val="22"/>
          <w:szCs w:val="22"/>
        </w:rPr>
        <w:t xml:space="preserve"> Media is the “go to” source for parents, educators, and teenagers nationwide that are seeking programs and services for college-bound students in grades 7-12. Our award-winning website, e-newsletters, specialized guides, parent magazine, and signature events feature thousands of enrichment opportunities that "bring out the best” in teenagers. These include summer programs, community service opportunities, academic experiences, and gap year programs—regionally, nationally and internationally. Access to all of </w:t>
      </w:r>
      <w:proofErr w:type="spellStart"/>
      <w:r w:rsidRPr="00071442">
        <w:rPr>
          <w:rFonts w:asciiTheme="majorHAnsi" w:hAnsiTheme="majorHAnsi"/>
          <w:sz w:val="22"/>
          <w:szCs w:val="22"/>
        </w:rPr>
        <w:t>TeenLife's</w:t>
      </w:r>
      <w:proofErr w:type="spellEnd"/>
      <w:r w:rsidRPr="00071442">
        <w:rPr>
          <w:rFonts w:asciiTheme="majorHAnsi" w:hAnsiTheme="majorHAnsi"/>
          <w:sz w:val="22"/>
          <w:szCs w:val="22"/>
        </w:rPr>
        <w:t xml:space="preserve"> resources is free for registered parents, educators and students.</w:t>
      </w:r>
    </w:p>
    <w:p w:rsidR="00702D1A" w:rsidRPr="00071442" w:rsidRDefault="00702D1A" w:rsidP="00702D1A">
      <w:pPr>
        <w:rPr>
          <w:rFonts w:asciiTheme="majorHAnsi" w:hAnsiTheme="majorHAnsi"/>
          <w:b/>
          <w:sz w:val="22"/>
          <w:szCs w:val="22"/>
          <w:u w:val="single"/>
        </w:rPr>
      </w:pPr>
    </w:p>
    <w:p w:rsidR="00702D1A" w:rsidRPr="00071442" w:rsidRDefault="00702D1A" w:rsidP="00702D1A">
      <w:pPr>
        <w:ind w:right="90"/>
        <w:rPr>
          <w:rFonts w:asciiTheme="majorHAnsi" w:hAnsiTheme="majorHAnsi"/>
          <w:iCs/>
          <w:sz w:val="22"/>
          <w:szCs w:val="22"/>
        </w:rPr>
      </w:pPr>
      <w:r w:rsidRPr="00071442">
        <w:rPr>
          <w:rFonts w:asciiTheme="majorHAnsi" w:hAnsiTheme="majorHAnsi"/>
          <w:iCs/>
          <w:sz w:val="22"/>
          <w:szCs w:val="22"/>
        </w:rPr>
        <w:t>For more information:</w:t>
      </w:r>
    </w:p>
    <w:p w:rsidR="00702D1A" w:rsidRPr="00071442" w:rsidRDefault="00702D1A" w:rsidP="00702D1A">
      <w:pPr>
        <w:ind w:right="90"/>
        <w:rPr>
          <w:rFonts w:asciiTheme="majorHAnsi" w:hAnsiTheme="majorHAnsi"/>
          <w:iCs/>
          <w:sz w:val="22"/>
          <w:szCs w:val="22"/>
        </w:rPr>
      </w:pPr>
      <w:r w:rsidRPr="00071442">
        <w:rPr>
          <w:rFonts w:asciiTheme="majorHAnsi" w:hAnsiTheme="majorHAnsi"/>
          <w:b/>
          <w:iCs/>
          <w:sz w:val="22"/>
          <w:szCs w:val="22"/>
        </w:rPr>
        <w:t xml:space="preserve">E-mail:  </w:t>
      </w:r>
      <w:r w:rsidRPr="00071442">
        <w:rPr>
          <w:rFonts w:asciiTheme="majorHAnsi" w:hAnsiTheme="majorHAnsi"/>
          <w:iCs/>
          <w:sz w:val="22"/>
          <w:szCs w:val="22"/>
        </w:rPr>
        <w:t>camille@teenlife.com</w:t>
      </w:r>
    </w:p>
    <w:p w:rsidR="00702D1A" w:rsidRPr="00071442" w:rsidRDefault="00702D1A" w:rsidP="00702D1A">
      <w:pPr>
        <w:ind w:right="90"/>
        <w:rPr>
          <w:rFonts w:asciiTheme="majorHAnsi" w:hAnsiTheme="majorHAnsi"/>
          <w:iCs/>
          <w:sz w:val="22"/>
          <w:szCs w:val="22"/>
        </w:rPr>
      </w:pPr>
      <w:r w:rsidRPr="00071442">
        <w:rPr>
          <w:rFonts w:asciiTheme="majorHAnsi" w:hAnsiTheme="majorHAnsi"/>
          <w:b/>
          <w:iCs/>
          <w:sz w:val="22"/>
          <w:szCs w:val="22"/>
        </w:rPr>
        <w:t>Call:</w:t>
      </w:r>
      <w:r w:rsidRPr="00071442">
        <w:rPr>
          <w:rFonts w:asciiTheme="majorHAnsi" w:hAnsiTheme="majorHAnsi"/>
          <w:iCs/>
          <w:sz w:val="22"/>
          <w:szCs w:val="22"/>
        </w:rPr>
        <w:tab/>
        <w:t xml:space="preserve"> (617) 860-2514</w:t>
      </w:r>
    </w:p>
    <w:p w:rsidR="00702D1A" w:rsidRPr="00071442" w:rsidRDefault="00702D1A" w:rsidP="00702D1A">
      <w:pPr>
        <w:ind w:right="90"/>
        <w:rPr>
          <w:rStyle w:val="Hyperlink"/>
          <w:rFonts w:asciiTheme="majorHAnsi" w:hAnsiTheme="majorHAnsi"/>
          <w:iCs/>
          <w:sz w:val="22"/>
          <w:szCs w:val="22"/>
        </w:rPr>
      </w:pPr>
      <w:r w:rsidRPr="00071442">
        <w:rPr>
          <w:rFonts w:asciiTheme="majorHAnsi" w:hAnsiTheme="majorHAnsi"/>
          <w:b/>
          <w:iCs/>
          <w:sz w:val="22"/>
          <w:szCs w:val="22"/>
        </w:rPr>
        <w:t>Visit:</w:t>
      </w:r>
      <w:r w:rsidRPr="00071442">
        <w:rPr>
          <w:rFonts w:asciiTheme="majorHAnsi" w:hAnsiTheme="majorHAnsi"/>
          <w:b/>
          <w:iCs/>
          <w:sz w:val="22"/>
          <w:szCs w:val="22"/>
        </w:rPr>
        <w:tab/>
      </w:r>
      <w:hyperlink r:id="rId6" w:history="1">
        <w:r w:rsidRPr="00071442">
          <w:rPr>
            <w:rStyle w:val="Hyperlink"/>
            <w:rFonts w:asciiTheme="majorHAnsi" w:hAnsiTheme="majorHAnsi"/>
            <w:iCs/>
            <w:sz w:val="22"/>
            <w:szCs w:val="22"/>
          </w:rPr>
          <w:t>www.teenlife.com</w:t>
        </w:r>
      </w:hyperlink>
    </w:p>
    <w:p w:rsidR="00702D1A" w:rsidRPr="00071442" w:rsidRDefault="00702D1A" w:rsidP="00702D1A">
      <w:pPr>
        <w:ind w:right="90"/>
        <w:rPr>
          <w:rFonts w:asciiTheme="majorHAnsi" w:hAnsiTheme="majorHAnsi"/>
          <w:sz w:val="22"/>
          <w:szCs w:val="22"/>
        </w:rPr>
      </w:pPr>
      <w:r w:rsidRPr="00071442">
        <w:rPr>
          <w:rStyle w:val="Hyperlink"/>
          <w:rFonts w:asciiTheme="majorHAnsi" w:hAnsiTheme="majorHAnsi"/>
          <w:iCs/>
          <w:sz w:val="22"/>
          <w:szCs w:val="22"/>
        </w:rPr>
        <w:tab/>
      </w:r>
      <w:proofErr w:type="gramStart"/>
      <w:r w:rsidRPr="00071442">
        <w:rPr>
          <w:rStyle w:val="Hyperlink"/>
          <w:rFonts w:asciiTheme="majorHAnsi" w:hAnsiTheme="majorHAnsi"/>
          <w:iCs/>
          <w:sz w:val="22"/>
          <w:szCs w:val="22"/>
        </w:rPr>
        <w:t>www.teenlife.com</w:t>
      </w:r>
      <w:proofErr w:type="gramEnd"/>
      <w:r w:rsidRPr="00071442">
        <w:rPr>
          <w:rStyle w:val="Hyperlink"/>
          <w:rFonts w:asciiTheme="majorHAnsi" w:hAnsiTheme="majorHAnsi"/>
          <w:iCs/>
          <w:sz w:val="22"/>
          <w:szCs w:val="22"/>
        </w:rPr>
        <w:t>/teenleader</w:t>
      </w:r>
    </w:p>
    <w:p w:rsidR="00702D1A" w:rsidRPr="00071442" w:rsidRDefault="00702D1A" w:rsidP="00702D1A">
      <w:pPr>
        <w:rPr>
          <w:rFonts w:asciiTheme="majorHAnsi" w:hAnsiTheme="majorHAnsi"/>
          <w:sz w:val="22"/>
          <w:szCs w:val="22"/>
        </w:rPr>
      </w:pPr>
    </w:p>
    <w:p w:rsidR="00702D1A" w:rsidRPr="00071442" w:rsidRDefault="00702D1A" w:rsidP="00702D1A">
      <w:pPr>
        <w:jc w:val="center"/>
        <w:rPr>
          <w:rFonts w:asciiTheme="majorHAnsi" w:hAnsiTheme="majorHAnsi"/>
          <w:sz w:val="22"/>
          <w:szCs w:val="22"/>
        </w:rPr>
      </w:pPr>
      <w:r w:rsidRPr="00071442">
        <w:rPr>
          <w:rFonts w:asciiTheme="majorHAnsi" w:hAnsiTheme="majorHAnsi"/>
          <w:sz w:val="22"/>
          <w:szCs w:val="22"/>
        </w:rPr>
        <w:t>####</w:t>
      </w:r>
    </w:p>
    <w:p w:rsidR="00702D1A" w:rsidRPr="00071442" w:rsidRDefault="00702D1A" w:rsidP="00702D1A">
      <w:pPr>
        <w:rPr>
          <w:rFonts w:asciiTheme="majorHAnsi" w:hAnsiTheme="majorHAnsi"/>
          <w:sz w:val="22"/>
          <w:szCs w:val="22"/>
        </w:rPr>
      </w:pPr>
    </w:p>
    <w:p w:rsidR="002408C7" w:rsidRDefault="002408C7"/>
    <w:sectPr w:rsidR="002408C7" w:rsidSect="002408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D1A"/>
    <w:rsid w:val="002408C7"/>
    <w:rsid w:val="00702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08DF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1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2D1A"/>
    <w:rPr>
      <w:color w:val="0000FF"/>
      <w:u w:val="single"/>
    </w:rPr>
  </w:style>
  <w:style w:type="paragraph" w:styleId="NormalWeb">
    <w:name w:val="Normal (Web)"/>
    <w:basedOn w:val="Normal"/>
    <w:uiPriority w:val="99"/>
    <w:rsid w:val="00702D1A"/>
    <w:pPr>
      <w:spacing w:before="100" w:beforeAutospacing="1" w:after="100" w:afterAutospacing="1"/>
    </w:pPr>
  </w:style>
  <w:style w:type="paragraph" w:styleId="BalloonText">
    <w:name w:val="Balloon Text"/>
    <w:basedOn w:val="Normal"/>
    <w:link w:val="BalloonTextChar"/>
    <w:uiPriority w:val="99"/>
    <w:semiHidden/>
    <w:unhideWhenUsed/>
    <w:rsid w:val="00702D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D1A"/>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1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2D1A"/>
    <w:rPr>
      <w:color w:val="0000FF"/>
      <w:u w:val="single"/>
    </w:rPr>
  </w:style>
  <w:style w:type="paragraph" w:styleId="NormalWeb">
    <w:name w:val="Normal (Web)"/>
    <w:basedOn w:val="Normal"/>
    <w:uiPriority w:val="99"/>
    <w:rsid w:val="00702D1A"/>
    <w:pPr>
      <w:spacing w:before="100" w:beforeAutospacing="1" w:after="100" w:afterAutospacing="1"/>
    </w:pPr>
  </w:style>
  <w:style w:type="paragraph" w:styleId="BalloonText">
    <w:name w:val="Balloon Text"/>
    <w:basedOn w:val="Normal"/>
    <w:link w:val="BalloonTextChar"/>
    <w:uiPriority w:val="99"/>
    <w:semiHidden/>
    <w:unhideWhenUsed/>
    <w:rsid w:val="00702D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D1A"/>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teenlife.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1949</Characters>
  <Application>Microsoft Macintosh Word</Application>
  <DocSecurity>0</DocSecurity>
  <Lines>16</Lines>
  <Paragraphs>4</Paragraphs>
  <ScaleCrop>false</ScaleCrop>
  <Company>Teenlife</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Heidebrecht</dc:creator>
  <cp:keywords/>
  <dc:description/>
  <cp:lastModifiedBy>Camille Heidebrecht</cp:lastModifiedBy>
  <cp:revision>1</cp:revision>
  <dcterms:created xsi:type="dcterms:W3CDTF">2012-09-19T16:25:00Z</dcterms:created>
  <dcterms:modified xsi:type="dcterms:W3CDTF">2012-09-19T16:26:00Z</dcterms:modified>
</cp:coreProperties>
</file>