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FD" w:rsidRDefault="004F6AFD" w:rsidP="004F6AFD">
      <w:pPr>
        <w:spacing w:after="0"/>
        <w:jc w:val="center"/>
        <w:rPr>
          <w:rFonts w:ascii="Verdana" w:hAnsi="Verdana"/>
          <w:b/>
          <w:sz w:val="28"/>
          <w:szCs w:val="28"/>
          <w:u w:val="single"/>
        </w:rPr>
      </w:pPr>
      <w:r w:rsidRPr="004F6AFD">
        <w:rPr>
          <w:rFonts w:ascii="Verdana" w:hAnsi="Verdana"/>
          <w:b/>
          <w:sz w:val="28"/>
          <w:szCs w:val="28"/>
          <w:u w:val="single"/>
        </w:rPr>
        <w:t>The Medical Spas Market</w:t>
      </w:r>
    </w:p>
    <w:p w:rsidR="004F6AFD" w:rsidRPr="004F6AFD" w:rsidRDefault="004F6AFD" w:rsidP="004F6AFD">
      <w:pPr>
        <w:spacing w:after="0"/>
        <w:jc w:val="center"/>
        <w:rPr>
          <w:rFonts w:ascii="Verdana" w:hAnsi="Verdana"/>
          <w:b/>
          <w:sz w:val="28"/>
          <w:szCs w:val="28"/>
          <w:u w:val="single"/>
        </w:rPr>
      </w:pPr>
    </w:p>
    <w:p w:rsidR="004F6AFD" w:rsidRDefault="004F6AFD" w:rsidP="004F6AFD">
      <w:pPr>
        <w:spacing w:after="0"/>
        <w:rPr>
          <w:rFonts w:ascii="Verdana" w:hAnsi="Verdana"/>
          <w:b/>
          <w:i/>
          <w:sz w:val="24"/>
          <w:szCs w:val="24"/>
        </w:rPr>
      </w:pPr>
    </w:p>
    <w:p w:rsidR="004F6AFD" w:rsidRDefault="004F6AFD" w:rsidP="004F6AFD">
      <w:pPr>
        <w:spacing w:after="0"/>
        <w:rPr>
          <w:rFonts w:ascii="Verdana" w:hAnsi="Verdana"/>
          <w:b/>
          <w:i/>
          <w:sz w:val="24"/>
          <w:szCs w:val="24"/>
        </w:rPr>
      </w:pPr>
      <w:r w:rsidRPr="00E954DA">
        <w:rPr>
          <w:rFonts w:ascii="Verdana" w:hAnsi="Verdana"/>
          <w:b/>
          <w:i/>
          <w:sz w:val="24"/>
          <w:szCs w:val="24"/>
        </w:rPr>
        <w:t xml:space="preserve">Sample Income &amp; Expense Statement for a </w:t>
      </w:r>
      <w:r>
        <w:rPr>
          <w:rFonts w:ascii="Verdana" w:hAnsi="Verdana"/>
          <w:b/>
          <w:i/>
          <w:sz w:val="24"/>
          <w:szCs w:val="24"/>
        </w:rPr>
        <w:t xml:space="preserve">Stand-alone </w:t>
      </w:r>
      <w:r w:rsidRPr="00E954DA">
        <w:rPr>
          <w:rFonts w:ascii="Verdana" w:hAnsi="Verdana"/>
          <w:b/>
          <w:i/>
          <w:sz w:val="24"/>
          <w:szCs w:val="24"/>
        </w:rPr>
        <w:t>Med Spa</w:t>
      </w:r>
    </w:p>
    <w:p w:rsidR="004F6AFD" w:rsidRPr="00E954DA" w:rsidRDefault="004F6AFD" w:rsidP="004F6AFD">
      <w:pPr>
        <w:spacing w:after="0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(all figures are per YEAR: 2011)</w:t>
      </w:r>
      <w:bookmarkStart w:id="0" w:name="_GoBack"/>
      <w:bookmarkEnd w:id="0"/>
    </w:p>
    <w:p w:rsidR="004F6AFD" w:rsidRDefault="004F6AFD" w:rsidP="004F6AFD">
      <w:pPr>
        <w:spacing w:after="0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1530"/>
        <w:gridCol w:w="1800"/>
      </w:tblGrid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30" w:type="dxa"/>
          </w:tcPr>
          <w:p w:rsidR="004F6AFD" w:rsidRDefault="004F6AFD" w:rsidP="00B05080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00" w:type="dxa"/>
          </w:tcPr>
          <w:p w:rsidR="004F6AFD" w:rsidRDefault="004F6AFD" w:rsidP="00B0508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% of Total</w:t>
            </w: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30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00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Gross revenues</w:t>
            </w: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$720,000</w:t>
            </w: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100.0</w:t>
            </w: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Expenses</w:t>
            </w: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Cost of supplies &amp; materials</w:t>
            </w: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158,400</w:t>
            </w: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22.0</w:t>
            </w: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Facility rent</w:t>
            </w: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86,400</w:t>
            </w: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12.0</w:t>
            </w: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Utilities</w:t>
            </w: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2,160</w:t>
            </w: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0.3</w:t>
            </w: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Phone/internet</w:t>
            </w: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7,200</w:t>
            </w: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1.0</w:t>
            </w: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Accounting &amp; legal</w:t>
            </w: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2,900</w:t>
            </w: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0.4</w:t>
            </w: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Liability insurance</w:t>
            </w: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7,200</w:t>
            </w: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1.0</w:t>
            </w: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Advertising/marketing</w:t>
            </w: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86,400</w:t>
            </w: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12.0</w:t>
            </w: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Maintenance &amp; repairs</w:t>
            </w: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5,760</w:t>
            </w: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0.8</w:t>
            </w: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Bank &amp; credit card fees</w:t>
            </w: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7,200</w:t>
            </w: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1.0</w:t>
            </w: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Dues, subscriptions</w:t>
            </w: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720</w:t>
            </w: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0.1</w:t>
            </w: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Office supplies</w:t>
            </w: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7,200</w:t>
            </w: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1.0</w:t>
            </w: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Postage</w:t>
            </w: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2,160</w:t>
            </w: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0.3</w:t>
            </w: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Taxes</w:t>
            </w: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3,600</w:t>
            </w: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0.5</w:t>
            </w: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Staff – labor: Total</w:t>
            </w: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233,000</w:t>
            </w: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32.4</w:t>
            </w: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Receptionist</w:t>
            </w: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25,000</w:t>
            </w: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2 FT laser technicians</w:t>
            </w: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83,000</w:t>
            </w: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  <w:tr w:rsidR="004F6AFD" w:rsidTr="00B05080">
        <w:trPr>
          <w:trHeight w:val="341"/>
        </w:trPr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2 FT nurses or estheticians</w:t>
            </w: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125,000</w:t>
            </w: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Total expenses</w:t>
            </w: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567,100</w:t>
            </w: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78.8</w:t>
            </w: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  <w:tr w:rsidR="004F6AFD" w:rsidTr="00B05080">
        <w:tc>
          <w:tcPr>
            <w:tcW w:w="3978" w:type="dxa"/>
          </w:tcPr>
          <w:p w:rsidR="004F6AFD" w:rsidRDefault="004F6AFD" w:rsidP="00B0508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Net profit</w:t>
            </w:r>
          </w:p>
        </w:tc>
        <w:tc>
          <w:tcPr>
            <w:tcW w:w="153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$152,900</w:t>
            </w:r>
          </w:p>
        </w:tc>
        <w:tc>
          <w:tcPr>
            <w:tcW w:w="1800" w:type="dxa"/>
          </w:tcPr>
          <w:p w:rsidR="004F6AFD" w:rsidRDefault="004F6AFD" w:rsidP="00B05080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14.2</w:t>
            </w:r>
          </w:p>
        </w:tc>
      </w:tr>
    </w:tbl>
    <w:p w:rsidR="004F6AFD" w:rsidRDefault="004F6AFD" w:rsidP="004F6AFD">
      <w:pPr>
        <w:spacing w:after="0"/>
        <w:rPr>
          <w:rFonts w:ascii="Verdana" w:hAnsi="Verdana"/>
          <w:sz w:val="24"/>
          <w:szCs w:val="24"/>
        </w:rPr>
      </w:pPr>
    </w:p>
    <w:p w:rsidR="004F6AFD" w:rsidRDefault="004F6AFD" w:rsidP="004F6AFD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Source: </w:t>
      </w:r>
      <w:proofErr w:type="spellStart"/>
      <w:r>
        <w:rPr>
          <w:rFonts w:ascii="Verdana" w:hAnsi="Verdana"/>
          <w:sz w:val="24"/>
          <w:szCs w:val="24"/>
        </w:rPr>
        <w:t>Marketdata</w:t>
      </w:r>
      <w:proofErr w:type="spellEnd"/>
      <w:r>
        <w:rPr>
          <w:rFonts w:ascii="Verdana" w:hAnsi="Verdana"/>
          <w:sz w:val="24"/>
          <w:szCs w:val="24"/>
        </w:rPr>
        <w:t xml:space="preserve"> estimates</w:t>
      </w:r>
    </w:p>
    <w:p w:rsidR="004F6AFD" w:rsidRDefault="004F6AFD" w:rsidP="004F6AFD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Notes, assumptions:</w:t>
      </w:r>
    </w:p>
    <w:p w:rsidR="004F6AFD" w:rsidRDefault="004F6AFD" w:rsidP="004F6AFD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Based on a 2,400 sq. ft. facility</w:t>
      </w:r>
    </w:p>
    <w:p w:rsidR="004F6AFD" w:rsidRDefault="004F6AFD" w:rsidP="004F6AFD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Assumes staff of 2 laser technicians (at $20/hr.) and 2 nurses or estheticians (at $35/hr.)</w:t>
      </w:r>
    </w:p>
    <w:p w:rsidR="004F6AFD" w:rsidRDefault="004F6AFD" w:rsidP="004F6AFD">
      <w:pPr>
        <w:tabs>
          <w:tab w:val="left" w:pos="8325"/>
        </w:tabs>
        <w:rPr>
          <w:rFonts w:ascii="Verdana" w:hAnsi="Verdana"/>
          <w:sz w:val="24"/>
          <w:szCs w:val="24"/>
        </w:rPr>
      </w:pPr>
    </w:p>
    <w:p w:rsidR="004F6AFD" w:rsidRDefault="004F6AFD" w:rsidP="004F6AFD">
      <w:pPr>
        <w:tabs>
          <w:tab w:val="left" w:pos="8325"/>
        </w:tabs>
        <w:rPr>
          <w:rFonts w:ascii="Verdana" w:hAnsi="Verdana"/>
          <w:sz w:val="24"/>
          <w:szCs w:val="24"/>
        </w:rPr>
      </w:pPr>
    </w:p>
    <w:p w:rsidR="004F6AFD" w:rsidRDefault="004F6AFD" w:rsidP="004F6AFD">
      <w:pPr>
        <w:tabs>
          <w:tab w:val="left" w:pos="8325"/>
        </w:tabs>
        <w:rPr>
          <w:rFonts w:ascii="Verdana" w:hAnsi="Verdana"/>
          <w:sz w:val="24"/>
          <w:szCs w:val="24"/>
        </w:rPr>
      </w:pPr>
    </w:p>
    <w:p w:rsidR="00B14B4D" w:rsidRDefault="00B14B4D"/>
    <w:sectPr w:rsidR="00B14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F7C29"/>
    <w:multiLevelType w:val="hybridMultilevel"/>
    <w:tmpl w:val="64C2F2EE"/>
    <w:lvl w:ilvl="0" w:tplc="A96891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FD"/>
    <w:rsid w:val="004F6AFD"/>
    <w:rsid w:val="00B1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FD"/>
    <w:pPr>
      <w:ind w:left="720"/>
      <w:contextualSpacing/>
    </w:pPr>
  </w:style>
  <w:style w:type="table" w:styleId="TableGrid">
    <w:name w:val="Table Grid"/>
    <w:basedOn w:val="TableNormal"/>
    <w:rsid w:val="004F6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FD"/>
    <w:pPr>
      <w:ind w:left="720"/>
      <w:contextualSpacing/>
    </w:pPr>
  </w:style>
  <w:style w:type="table" w:styleId="TableGrid">
    <w:name w:val="Table Grid"/>
    <w:basedOn w:val="TableNormal"/>
    <w:rsid w:val="004F6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832</Characters>
  <Application>Microsoft Office Word</Application>
  <DocSecurity>0</DocSecurity>
  <Lines>19</Lines>
  <Paragraphs>5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2012-11-02T19:42:00Z</dcterms:created>
  <dcterms:modified xsi:type="dcterms:W3CDTF">2012-11-02T19:43:00Z</dcterms:modified>
</cp:coreProperties>
</file>