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F2C" w:rsidRDefault="00D757C9" w:rsidP="00716456">
      <w:pPr>
        <w:pStyle w:val="Header"/>
        <w:tabs>
          <w:tab w:val="clear" w:pos="4320"/>
          <w:tab w:val="clear" w:pos="8640"/>
        </w:tabs>
        <w:jc w:val="right"/>
        <w:rPr>
          <w:rFonts w:ascii="Arial" w:hAnsi="Arial" w:cs="Arial"/>
          <w:b/>
          <w:sz w:val="22"/>
          <w:szCs w:val="21"/>
        </w:rPr>
      </w:pPr>
      <w:r>
        <w:rPr>
          <w:rFonts w:ascii="Arial" w:hAnsi="Arial" w:cs="Arial"/>
          <w:noProof/>
          <w:color w:val="666666"/>
          <w:sz w:val="18"/>
          <w:szCs w:val="18"/>
          <w:lang w:val="en-GB" w:eastAsia="en-GB"/>
        </w:rPr>
        <w:drawing>
          <wp:inline distT="0" distB="0" distL="0" distR="0">
            <wp:extent cx="1595120" cy="525145"/>
            <wp:effectExtent l="19050" t="0" r="5080" b="0"/>
            <wp:docPr id="1" name="oLogo" descr="http://home.cigna.com/images/cignalogo_u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Logo" descr="http://home.cigna.com/images/cignalogo_ul.gif"/>
                    <pic:cNvPicPr>
                      <a:picLocks noChangeAspect="1" noChangeArrowheads="1"/>
                    </pic:cNvPicPr>
                  </pic:nvPicPr>
                  <pic:blipFill>
                    <a:blip r:embed="rId8"/>
                    <a:srcRect/>
                    <a:stretch>
                      <a:fillRect/>
                    </a:stretch>
                  </pic:blipFill>
                  <pic:spPr bwMode="auto">
                    <a:xfrm>
                      <a:off x="0" y="0"/>
                      <a:ext cx="1595120" cy="525145"/>
                    </a:xfrm>
                    <a:prstGeom prst="rect">
                      <a:avLst/>
                    </a:prstGeom>
                    <a:noFill/>
                    <a:ln w="9525">
                      <a:noFill/>
                      <a:miter lim="800000"/>
                      <a:headEnd/>
                      <a:tailEnd/>
                    </a:ln>
                  </pic:spPr>
                </pic:pic>
              </a:graphicData>
            </a:graphic>
          </wp:inline>
        </w:drawing>
      </w:r>
    </w:p>
    <w:p w:rsidR="00E82F2C" w:rsidRDefault="00E82F2C">
      <w:pPr>
        <w:pStyle w:val="Header"/>
        <w:tabs>
          <w:tab w:val="clear" w:pos="4320"/>
          <w:tab w:val="clear" w:pos="8640"/>
        </w:tabs>
        <w:rPr>
          <w:rFonts w:ascii="Arial" w:hAnsi="Arial" w:cs="Arial"/>
          <w:b/>
          <w:color w:val="FF0000"/>
          <w:sz w:val="22"/>
          <w:szCs w:val="22"/>
        </w:rPr>
      </w:pPr>
    </w:p>
    <w:p w:rsidR="00E82F2C" w:rsidRDefault="00323AEA">
      <w:pPr>
        <w:pStyle w:val="Header"/>
        <w:tabs>
          <w:tab w:val="clear" w:pos="4320"/>
          <w:tab w:val="clear" w:pos="8640"/>
        </w:tabs>
        <w:rPr>
          <w:rFonts w:ascii="Arial" w:hAnsi="Arial" w:cs="Arial"/>
          <w:sz w:val="22"/>
          <w:szCs w:val="22"/>
        </w:rPr>
      </w:pPr>
      <w:r>
        <w:rPr>
          <w:noProof/>
          <w:lang w:eastAsia="en-US"/>
        </w:rPr>
        <w:pict>
          <v:shapetype id="_x0000_t202" coordsize="21600,21600" o:spt="202" path="m,l,21600r21600,l21600,xe">
            <v:stroke joinstyle="miter"/>
            <v:path gradientshapeok="t" o:connecttype="rect"/>
          </v:shapetype>
          <v:shape id="_x0000_s1026" type="#_x0000_t202" style="position:absolute;margin-left:-9pt;margin-top:5.85pt;width:244.8pt;height:36pt;z-index:251658240" stroked="f">
            <v:textbox style="mso-next-textbox:#_x0000_s1026">
              <w:txbxContent>
                <w:p w:rsidR="00323AEA" w:rsidRDefault="00323AEA">
                  <w:pPr>
                    <w:pStyle w:val="Heading2"/>
                    <w:rPr>
                      <w:sz w:val="54"/>
                    </w:rPr>
                  </w:pPr>
                  <w:r>
                    <w:rPr>
                      <w:sz w:val="54"/>
                    </w:rPr>
                    <w:t>Press Release</w:t>
                  </w:r>
                </w:p>
              </w:txbxContent>
            </v:textbox>
            <w10:wrap type="topAndBottom"/>
          </v:shape>
        </w:pict>
      </w:r>
      <w:r>
        <w:rPr>
          <w:noProof/>
          <w:lang w:eastAsia="en-US"/>
        </w:rPr>
        <w:pict>
          <v:line id="_x0000_s1027" style="position:absolute;flip:x;z-index:251657216" from="0,59.85pt" to="468pt,59.85pt" strokecolor="gray" strokeweight="1.5pt">
            <w10:wrap type="topAndBottom"/>
          </v:line>
        </w:pict>
      </w:r>
    </w:p>
    <w:p w:rsidR="00E82F2C" w:rsidRDefault="00E82F2C">
      <w:pPr>
        <w:rPr>
          <w:rFonts w:ascii="Arial Bold" w:hAnsi="Arial Bold" w:cs="Arial"/>
          <w:b/>
          <w:color w:val="FF0000"/>
          <w:sz w:val="20"/>
        </w:rPr>
      </w:pPr>
    </w:p>
    <w:p w:rsidR="00E82F2C" w:rsidRDefault="00E82F2C" w:rsidP="00234788">
      <w:pPr>
        <w:outlineLvl w:val="0"/>
        <w:rPr>
          <w:rFonts w:ascii="Arial" w:hAnsi="Arial" w:cs="Arial"/>
          <w:color w:val="000000"/>
          <w:sz w:val="22"/>
          <w:szCs w:val="22"/>
        </w:rPr>
      </w:pPr>
      <w:r>
        <w:rPr>
          <w:rFonts w:ascii="Arial" w:hAnsi="Arial" w:cs="Arial"/>
          <w:color w:val="000000"/>
          <w:sz w:val="22"/>
          <w:szCs w:val="22"/>
        </w:rPr>
        <w:t>MEDIA CONTACTS:</w:t>
      </w:r>
      <w:r>
        <w:rPr>
          <w:rFonts w:ascii="Arial" w:hAnsi="Arial" w:cs="Arial"/>
          <w:color w:val="000000"/>
          <w:sz w:val="22"/>
          <w:szCs w:val="22"/>
        </w:rPr>
        <w:tab/>
        <w:t>Nikki Dobricki</w:t>
      </w:r>
      <w:r w:rsidR="00EC73BF">
        <w:rPr>
          <w:rFonts w:ascii="Arial" w:hAnsi="Arial" w:cs="Arial"/>
          <w:color w:val="000000"/>
          <w:sz w:val="22"/>
          <w:szCs w:val="22"/>
        </w:rPr>
        <w:t xml:space="preserve"> (Europe)</w:t>
      </w:r>
    </w:p>
    <w:p w:rsidR="00E82F2C" w:rsidRPr="00D83009" w:rsidRDefault="00E82F2C">
      <w:pPr>
        <w:rPr>
          <w:rFonts w:ascii="Arial" w:hAnsi="Arial" w:cs="Arial"/>
          <w:color w:val="000000"/>
          <w:sz w:val="22"/>
          <w:szCs w:val="22"/>
          <w:lang w:val="sv-SE"/>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D83009">
        <w:rPr>
          <w:rFonts w:ascii="Arial" w:hAnsi="Arial" w:cs="Arial"/>
          <w:color w:val="000000"/>
          <w:sz w:val="22"/>
          <w:szCs w:val="22"/>
          <w:lang w:val="sv-SE"/>
        </w:rPr>
        <w:t>Nichola.dobricki@cigna.com</w:t>
      </w:r>
    </w:p>
    <w:p w:rsidR="00E82F2C" w:rsidRPr="00D83009" w:rsidRDefault="00E82F2C">
      <w:pPr>
        <w:rPr>
          <w:rFonts w:ascii="Arial" w:hAnsi="Arial" w:cs="Arial"/>
          <w:color w:val="000000"/>
          <w:sz w:val="22"/>
          <w:szCs w:val="22"/>
          <w:lang w:val="sv-SE"/>
        </w:rPr>
      </w:pPr>
      <w:r w:rsidRPr="00D83009">
        <w:rPr>
          <w:rFonts w:ascii="Arial" w:hAnsi="Arial" w:cs="Arial"/>
          <w:color w:val="000000"/>
          <w:sz w:val="22"/>
          <w:szCs w:val="22"/>
          <w:lang w:val="sv-SE"/>
        </w:rPr>
        <w:tab/>
      </w:r>
      <w:r w:rsidRPr="00D83009">
        <w:rPr>
          <w:rFonts w:ascii="Arial" w:hAnsi="Arial" w:cs="Arial"/>
          <w:color w:val="000000"/>
          <w:sz w:val="22"/>
          <w:szCs w:val="22"/>
          <w:lang w:val="sv-SE"/>
        </w:rPr>
        <w:tab/>
      </w:r>
      <w:r w:rsidRPr="00D83009">
        <w:rPr>
          <w:rFonts w:ascii="Arial" w:hAnsi="Arial" w:cs="Arial"/>
          <w:color w:val="000000"/>
          <w:sz w:val="22"/>
          <w:szCs w:val="22"/>
          <w:lang w:val="sv-SE"/>
        </w:rPr>
        <w:tab/>
        <w:t>+ 44 (0) 1475 492 376</w:t>
      </w:r>
    </w:p>
    <w:p w:rsidR="00E82F2C" w:rsidRPr="00D83009" w:rsidRDefault="00E82F2C">
      <w:pPr>
        <w:rPr>
          <w:rFonts w:ascii="Arial" w:hAnsi="Arial" w:cs="Arial"/>
          <w:color w:val="000000"/>
          <w:sz w:val="22"/>
          <w:szCs w:val="22"/>
          <w:lang w:val="sv-SE"/>
        </w:rPr>
      </w:pPr>
    </w:p>
    <w:p w:rsidR="00E82F2C" w:rsidRDefault="00E82F2C" w:rsidP="0034512E">
      <w:pPr>
        <w:rPr>
          <w:rFonts w:ascii="Arial" w:hAnsi="Arial" w:cs="Arial"/>
          <w:color w:val="000000"/>
          <w:sz w:val="22"/>
          <w:szCs w:val="22"/>
        </w:rPr>
      </w:pPr>
      <w:r w:rsidRPr="00D83009">
        <w:rPr>
          <w:rFonts w:ascii="Arial" w:hAnsi="Arial" w:cs="Arial"/>
          <w:color w:val="000000"/>
          <w:sz w:val="22"/>
          <w:szCs w:val="22"/>
          <w:lang w:val="sv-SE"/>
        </w:rPr>
        <w:tab/>
      </w:r>
      <w:r w:rsidRPr="00D83009">
        <w:rPr>
          <w:rFonts w:ascii="Arial" w:hAnsi="Arial" w:cs="Arial"/>
          <w:color w:val="000000"/>
          <w:sz w:val="22"/>
          <w:szCs w:val="22"/>
          <w:lang w:val="sv-SE"/>
        </w:rPr>
        <w:tab/>
      </w:r>
      <w:r w:rsidRPr="00D83009">
        <w:rPr>
          <w:rFonts w:ascii="Arial" w:hAnsi="Arial" w:cs="Arial"/>
          <w:color w:val="000000"/>
          <w:sz w:val="22"/>
          <w:szCs w:val="22"/>
          <w:lang w:val="sv-SE"/>
        </w:rPr>
        <w:tab/>
      </w:r>
      <w:r w:rsidRPr="00146B7B">
        <w:rPr>
          <w:rFonts w:ascii="Arial" w:hAnsi="Arial" w:cs="Arial"/>
          <w:color w:val="000000"/>
          <w:sz w:val="22"/>
          <w:szCs w:val="22"/>
          <w:lang w:val="sv-SE"/>
        </w:rPr>
        <w:t xml:space="preserve">Gloria Barone </w:t>
      </w:r>
      <w:r w:rsidR="00EC73BF" w:rsidRPr="00146B7B">
        <w:rPr>
          <w:rFonts w:ascii="Arial" w:hAnsi="Arial" w:cs="Arial"/>
          <w:color w:val="000000"/>
          <w:sz w:val="22"/>
          <w:szCs w:val="22"/>
          <w:lang w:val="sv-SE"/>
        </w:rPr>
        <w:t>(USA)</w:t>
      </w:r>
      <w:r w:rsidRPr="00146B7B">
        <w:rPr>
          <w:rFonts w:ascii="Arial" w:hAnsi="Arial" w:cs="Arial"/>
          <w:color w:val="000000"/>
          <w:sz w:val="22"/>
          <w:szCs w:val="22"/>
          <w:lang w:val="sv-SE"/>
        </w:rPr>
        <w:br/>
      </w:r>
      <w:r w:rsidRPr="00146B7B">
        <w:rPr>
          <w:rFonts w:ascii="Arial" w:hAnsi="Arial" w:cs="Arial"/>
          <w:color w:val="000000"/>
          <w:sz w:val="22"/>
          <w:szCs w:val="22"/>
          <w:lang w:val="sv-SE"/>
        </w:rPr>
        <w:tab/>
      </w:r>
      <w:r w:rsidRPr="00146B7B">
        <w:rPr>
          <w:rFonts w:ascii="Arial" w:hAnsi="Arial" w:cs="Arial"/>
          <w:color w:val="000000"/>
          <w:sz w:val="22"/>
          <w:szCs w:val="22"/>
          <w:lang w:val="sv-SE"/>
        </w:rPr>
        <w:tab/>
      </w:r>
      <w:r w:rsidRPr="00146B7B">
        <w:rPr>
          <w:rFonts w:ascii="Arial" w:hAnsi="Arial" w:cs="Arial"/>
          <w:color w:val="000000"/>
          <w:sz w:val="22"/>
          <w:szCs w:val="22"/>
          <w:lang w:val="sv-SE"/>
        </w:rPr>
        <w:tab/>
      </w:r>
      <w:hyperlink r:id="rId9" w:history="1">
        <w:r w:rsidR="00B35350" w:rsidRPr="00146B7B">
          <w:rPr>
            <w:rStyle w:val="Hyperlink"/>
            <w:rFonts w:ascii="Arial" w:hAnsi="Arial" w:cs="Arial"/>
            <w:sz w:val="22"/>
            <w:szCs w:val="22"/>
            <w:lang w:val="sv-SE"/>
          </w:rPr>
          <w:t>gloria.barone@cigna.com</w:t>
        </w:r>
      </w:hyperlink>
      <w:r w:rsidRPr="00146B7B">
        <w:rPr>
          <w:rFonts w:ascii="Arial" w:hAnsi="Arial" w:cs="Arial"/>
          <w:color w:val="000000"/>
          <w:sz w:val="22"/>
          <w:szCs w:val="22"/>
          <w:lang w:val="sv-SE"/>
        </w:rPr>
        <w:br/>
      </w:r>
      <w:r w:rsidRPr="00146B7B">
        <w:rPr>
          <w:rFonts w:ascii="Arial" w:hAnsi="Arial" w:cs="Arial"/>
          <w:color w:val="000000"/>
          <w:sz w:val="22"/>
          <w:szCs w:val="22"/>
          <w:lang w:val="sv-SE"/>
        </w:rPr>
        <w:tab/>
      </w:r>
      <w:r w:rsidRPr="00146B7B">
        <w:rPr>
          <w:rFonts w:ascii="Arial" w:hAnsi="Arial" w:cs="Arial"/>
          <w:color w:val="000000"/>
          <w:sz w:val="22"/>
          <w:szCs w:val="22"/>
          <w:lang w:val="sv-SE"/>
        </w:rPr>
        <w:tab/>
      </w:r>
      <w:r w:rsidRPr="00146B7B">
        <w:rPr>
          <w:rFonts w:ascii="Arial" w:hAnsi="Arial" w:cs="Arial"/>
          <w:color w:val="000000"/>
          <w:sz w:val="22"/>
          <w:szCs w:val="22"/>
          <w:lang w:val="sv-SE"/>
        </w:rPr>
        <w:tab/>
      </w:r>
      <w:r w:rsidR="00B35350" w:rsidRPr="00146B7B">
        <w:rPr>
          <w:rFonts w:ascii="Arial" w:hAnsi="Arial" w:cs="Arial"/>
          <w:color w:val="000000"/>
          <w:sz w:val="22"/>
          <w:szCs w:val="22"/>
          <w:lang w:val="sv-SE"/>
        </w:rPr>
        <w:t xml:space="preserve">+1.215. </w:t>
      </w:r>
      <w:r w:rsidR="00B35350" w:rsidRPr="00B35350">
        <w:rPr>
          <w:rFonts w:ascii="Arial" w:hAnsi="Arial" w:cs="Arial"/>
          <w:color w:val="000000"/>
          <w:sz w:val="22"/>
          <w:szCs w:val="22"/>
        </w:rPr>
        <w:t>761-4758</w:t>
      </w:r>
      <w:r w:rsidRPr="00701841">
        <w:rPr>
          <w:rFonts w:ascii="Arial" w:hAnsi="Arial" w:cs="Arial"/>
          <w:color w:val="000000"/>
          <w:sz w:val="22"/>
          <w:szCs w:val="22"/>
        </w:rPr>
        <w:t>  </w:t>
      </w:r>
    </w:p>
    <w:p w:rsidR="00E82F2C" w:rsidRDefault="00E82F2C">
      <w:pPr>
        <w:rPr>
          <w:rFonts w:ascii="Arial" w:hAnsi="Arial" w:cs="Arial"/>
          <w:color w:val="000000"/>
          <w:sz w:val="22"/>
          <w:szCs w:val="22"/>
        </w:rPr>
      </w:pPr>
    </w:p>
    <w:p w:rsidR="00E82F2C" w:rsidRDefault="00E82F2C">
      <w:pPr>
        <w:rPr>
          <w:rFonts w:ascii="Arial" w:hAnsi="Arial" w:cs="Arial"/>
          <w:color w:val="000000"/>
          <w:sz w:val="22"/>
          <w:szCs w:val="22"/>
        </w:rPr>
      </w:pPr>
    </w:p>
    <w:p w:rsidR="00E82F2C" w:rsidRDefault="00E82F2C">
      <w:pPr>
        <w:rPr>
          <w:rFonts w:ascii="Arial" w:hAnsi="Arial" w:cs="Arial"/>
          <w:color w:val="000000"/>
          <w:sz w:val="22"/>
          <w:szCs w:val="22"/>
        </w:rPr>
      </w:pPr>
    </w:p>
    <w:p w:rsidR="00E82F2C" w:rsidRPr="00473F3D" w:rsidRDefault="00E82F2C" w:rsidP="0034512E">
      <w:pPr>
        <w:spacing w:line="336" w:lineRule="atLeast"/>
        <w:jc w:val="center"/>
        <w:textAlignment w:val="baseline"/>
        <w:rPr>
          <w:rFonts w:ascii="Arial" w:hAnsi="Arial" w:cs="Arial"/>
          <w:b/>
          <w:color w:val="000000"/>
          <w:sz w:val="22"/>
          <w:szCs w:val="22"/>
          <w:lang w:val="en-GB"/>
        </w:rPr>
      </w:pPr>
      <w:r w:rsidRPr="00473F3D">
        <w:rPr>
          <w:rFonts w:ascii="Arial" w:hAnsi="Arial" w:cs="Arial"/>
          <w:b/>
          <w:color w:val="000000"/>
          <w:sz w:val="22"/>
          <w:szCs w:val="22"/>
          <w:lang w:val="en-GB"/>
        </w:rPr>
        <w:t xml:space="preserve">Cigna </w:t>
      </w:r>
      <w:r>
        <w:rPr>
          <w:rFonts w:ascii="Arial" w:hAnsi="Arial" w:cs="Arial"/>
          <w:b/>
          <w:color w:val="000000"/>
          <w:sz w:val="22"/>
          <w:szCs w:val="22"/>
          <w:lang w:val="en-GB"/>
        </w:rPr>
        <w:t xml:space="preserve">Wins </w:t>
      </w:r>
      <w:r w:rsidRPr="00473F3D">
        <w:rPr>
          <w:rFonts w:ascii="Arial" w:hAnsi="Arial" w:cs="Arial"/>
          <w:b/>
          <w:color w:val="000000"/>
          <w:sz w:val="22"/>
          <w:szCs w:val="22"/>
          <w:lang w:val="en-GB"/>
        </w:rPr>
        <w:t>2012 Health Insurance Award</w:t>
      </w:r>
      <w:r>
        <w:rPr>
          <w:rFonts w:ascii="Arial" w:hAnsi="Arial" w:cs="Arial"/>
          <w:b/>
          <w:color w:val="000000"/>
          <w:sz w:val="22"/>
          <w:szCs w:val="22"/>
          <w:lang w:val="en-GB"/>
        </w:rPr>
        <w:t xml:space="preserve"> in U.K.</w:t>
      </w:r>
    </w:p>
    <w:p w:rsidR="00E82F2C" w:rsidRPr="00473F3D" w:rsidRDefault="00E82F2C" w:rsidP="0006748E">
      <w:pPr>
        <w:spacing w:line="336" w:lineRule="atLeast"/>
        <w:jc w:val="center"/>
        <w:textAlignment w:val="baseline"/>
        <w:rPr>
          <w:rFonts w:ascii="Calibri" w:hAnsi="Calibri" w:cs="Calibri"/>
          <w:b/>
          <w:color w:val="000000"/>
          <w:sz w:val="22"/>
          <w:szCs w:val="22"/>
        </w:rPr>
      </w:pPr>
    </w:p>
    <w:p w:rsidR="00E82F2C" w:rsidRPr="0021047B" w:rsidRDefault="00E82F2C" w:rsidP="0034512E">
      <w:pPr>
        <w:numPr>
          <w:ilvl w:val="0"/>
          <w:numId w:val="30"/>
        </w:numPr>
        <w:outlineLvl w:val="0"/>
        <w:rPr>
          <w:rFonts w:ascii="Arial" w:hAnsi="Arial" w:cs="Arial"/>
          <w:b/>
          <w:sz w:val="24"/>
          <w:szCs w:val="24"/>
        </w:rPr>
      </w:pPr>
      <w:r>
        <w:rPr>
          <w:rFonts w:ascii="Arial" w:hAnsi="Arial" w:cs="Arial"/>
          <w:color w:val="000000"/>
          <w:sz w:val="22"/>
          <w:szCs w:val="22"/>
          <w:lang w:val="en-GB"/>
        </w:rPr>
        <w:t xml:space="preserve">Cigna Global Health Benefits named Best </w:t>
      </w:r>
      <w:r w:rsidRPr="0006748E">
        <w:rPr>
          <w:rFonts w:ascii="Arial" w:hAnsi="Arial" w:cs="Arial"/>
          <w:color w:val="000000"/>
          <w:sz w:val="22"/>
          <w:szCs w:val="22"/>
          <w:lang w:val="en-GB"/>
        </w:rPr>
        <w:t>Group</w:t>
      </w:r>
      <w:r>
        <w:rPr>
          <w:rFonts w:ascii="Arial" w:hAnsi="Arial" w:cs="Arial"/>
          <w:color w:val="000000"/>
          <w:sz w:val="22"/>
          <w:szCs w:val="22"/>
          <w:lang w:val="en-GB"/>
        </w:rPr>
        <w:t xml:space="preserve"> </w:t>
      </w:r>
      <w:r w:rsidRPr="0006748E">
        <w:rPr>
          <w:rFonts w:ascii="Arial" w:hAnsi="Arial" w:cs="Arial"/>
          <w:color w:val="000000"/>
          <w:sz w:val="22"/>
          <w:szCs w:val="22"/>
          <w:lang w:val="en-GB"/>
        </w:rPr>
        <w:t xml:space="preserve">International Private Medical Insurance Provider </w:t>
      </w:r>
      <w:r w:rsidRPr="0021047B">
        <w:rPr>
          <w:rFonts w:ascii="Arial" w:hAnsi="Arial" w:cs="Arial"/>
          <w:color w:val="000000"/>
          <w:sz w:val="22"/>
          <w:szCs w:val="22"/>
          <w:lang w:val="en-GB"/>
        </w:rPr>
        <w:t xml:space="preserve"> </w:t>
      </w:r>
    </w:p>
    <w:p w:rsidR="00E82F2C" w:rsidRPr="004A4D9D" w:rsidRDefault="00E82F2C" w:rsidP="00CA0109">
      <w:pPr>
        <w:spacing w:line="336" w:lineRule="atLeast"/>
        <w:textAlignment w:val="baseline"/>
        <w:rPr>
          <w:rFonts w:ascii="Calibri" w:hAnsi="Calibri" w:cs="Calibri"/>
          <w:color w:val="000000"/>
          <w:sz w:val="22"/>
          <w:szCs w:val="22"/>
        </w:rPr>
      </w:pPr>
    </w:p>
    <w:p w:rsidR="00E82F2C" w:rsidRPr="0021047B" w:rsidRDefault="00EC73BF" w:rsidP="0034512E">
      <w:pPr>
        <w:spacing w:line="336" w:lineRule="atLeast"/>
        <w:textAlignment w:val="baseline"/>
        <w:rPr>
          <w:rFonts w:ascii="Arial" w:hAnsi="Arial" w:cs="Arial"/>
          <w:color w:val="000000"/>
          <w:sz w:val="22"/>
          <w:szCs w:val="22"/>
          <w:lang w:val="en-GB"/>
        </w:rPr>
      </w:pPr>
      <w:r>
        <w:rPr>
          <w:rFonts w:ascii="Arial" w:hAnsi="Arial" w:cs="Arial"/>
          <w:b/>
          <w:color w:val="000000"/>
          <w:sz w:val="22"/>
          <w:szCs w:val="22"/>
          <w:lang w:val="en-GB"/>
        </w:rPr>
        <w:t>Glasgow, November 1st</w:t>
      </w:r>
      <w:r w:rsidR="00E82F2C" w:rsidRPr="00F13858">
        <w:rPr>
          <w:rFonts w:ascii="Arial" w:hAnsi="Arial" w:cs="Arial"/>
          <w:b/>
          <w:color w:val="000000"/>
          <w:sz w:val="22"/>
          <w:szCs w:val="22"/>
          <w:lang w:val="en-GB"/>
        </w:rPr>
        <w:t>, 2012</w:t>
      </w:r>
      <w:r w:rsidR="00E82F2C">
        <w:rPr>
          <w:rFonts w:ascii="Arial" w:hAnsi="Arial" w:cs="Arial"/>
          <w:color w:val="000000"/>
          <w:sz w:val="22"/>
          <w:szCs w:val="22"/>
          <w:lang w:val="en-GB"/>
        </w:rPr>
        <w:t xml:space="preserve"> </w:t>
      </w:r>
      <w:r w:rsidR="00E82F2C" w:rsidRPr="0021047B">
        <w:rPr>
          <w:rFonts w:ascii="Arial" w:hAnsi="Arial" w:cs="Arial"/>
          <w:color w:val="000000"/>
          <w:sz w:val="22"/>
          <w:szCs w:val="22"/>
          <w:lang w:val="en-GB"/>
        </w:rPr>
        <w:t>– </w:t>
      </w:r>
      <w:r w:rsidR="00B35350" w:rsidRPr="009E7A35">
        <w:rPr>
          <w:rFonts w:ascii="Arial" w:hAnsi="Arial" w:cs="Arial"/>
          <w:sz w:val="22"/>
          <w:szCs w:val="22"/>
        </w:rPr>
        <w:t>Cigna Global Health Benefits</w:t>
      </w:r>
      <w:r w:rsidR="00B35350" w:rsidRPr="002F7044">
        <w:rPr>
          <w:rFonts w:ascii="Arial" w:hAnsi="Arial" w:cs="Arial"/>
          <w:sz w:val="22"/>
          <w:szCs w:val="22"/>
        </w:rPr>
        <w:t xml:space="preserve"> </w:t>
      </w:r>
      <w:r w:rsidR="00E82F2C" w:rsidRPr="0021047B">
        <w:rPr>
          <w:rFonts w:ascii="Arial" w:hAnsi="Arial" w:cs="Arial"/>
          <w:color w:val="000000"/>
          <w:sz w:val="22"/>
          <w:szCs w:val="22"/>
          <w:lang w:val="en-GB"/>
        </w:rPr>
        <w:t xml:space="preserve">was </w:t>
      </w:r>
      <w:r w:rsidR="00E82F2C">
        <w:rPr>
          <w:rFonts w:ascii="Arial" w:hAnsi="Arial" w:cs="Arial"/>
          <w:color w:val="000000"/>
          <w:sz w:val="22"/>
          <w:szCs w:val="22"/>
          <w:lang w:val="en-GB"/>
        </w:rPr>
        <w:t xml:space="preserve">recently </w:t>
      </w:r>
      <w:r w:rsidR="00E82F2C" w:rsidRPr="0021047B">
        <w:rPr>
          <w:rFonts w:ascii="Arial" w:hAnsi="Arial" w:cs="Arial"/>
          <w:color w:val="000000"/>
          <w:sz w:val="22"/>
          <w:szCs w:val="22"/>
          <w:lang w:val="en-GB"/>
        </w:rPr>
        <w:t>named the Best</w:t>
      </w:r>
      <w:r w:rsidR="00E82F2C">
        <w:rPr>
          <w:rFonts w:ascii="Arial" w:hAnsi="Arial" w:cs="Arial"/>
          <w:color w:val="000000"/>
          <w:sz w:val="22"/>
          <w:szCs w:val="22"/>
          <w:lang w:val="en-GB"/>
        </w:rPr>
        <w:t xml:space="preserve"> Group</w:t>
      </w:r>
      <w:r w:rsidR="00E82F2C" w:rsidRPr="0021047B">
        <w:rPr>
          <w:rFonts w:ascii="Arial" w:hAnsi="Arial" w:cs="Arial"/>
          <w:color w:val="000000"/>
          <w:sz w:val="22"/>
          <w:szCs w:val="22"/>
          <w:lang w:val="en-GB"/>
        </w:rPr>
        <w:t xml:space="preserve"> </w:t>
      </w:r>
      <w:hyperlink r:id="rId10" w:history="1">
        <w:r w:rsidR="00E82F2C" w:rsidRPr="00486E73">
          <w:rPr>
            <w:rStyle w:val="Hyperlink"/>
            <w:rFonts w:ascii="Arial" w:hAnsi="Arial" w:cs="Arial"/>
            <w:sz w:val="22"/>
            <w:szCs w:val="22"/>
            <w:lang w:val="en-GB"/>
          </w:rPr>
          <w:t>International Private M</w:t>
        </w:r>
        <w:r w:rsidR="00E82F2C" w:rsidRPr="00486E73">
          <w:rPr>
            <w:rStyle w:val="Hyperlink"/>
            <w:rFonts w:ascii="Arial" w:hAnsi="Arial" w:cs="Arial"/>
            <w:sz w:val="22"/>
            <w:szCs w:val="22"/>
            <w:lang w:val="en-GB"/>
          </w:rPr>
          <w:t>e</w:t>
        </w:r>
        <w:r w:rsidR="00E82F2C" w:rsidRPr="00486E73">
          <w:rPr>
            <w:rStyle w:val="Hyperlink"/>
            <w:rFonts w:ascii="Arial" w:hAnsi="Arial" w:cs="Arial"/>
            <w:sz w:val="22"/>
            <w:szCs w:val="22"/>
            <w:lang w:val="en-GB"/>
          </w:rPr>
          <w:t>dical Insurance</w:t>
        </w:r>
      </w:hyperlink>
      <w:r w:rsidR="00E82F2C" w:rsidRPr="0021047B">
        <w:rPr>
          <w:rFonts w:ascii="Arial" w:hAnsi="Arial" w:cs="Arial"/>
          <w:color w:val="000000"/>
          <w:sz w:val="22"/>
          <w:szCs w:val="22"/>
          <w:lang w:val="en-GB"/>
        </w:rPr>
        <w:t xml:space="preserve"> Provider at the</w:t>
      </w:r>
      <w:r w:rsidR="00E82F2C">
        <w:rPr>
          <w:rFonts w:ascii="Arial" w:hAnsi="Arial" w:cs="Arial"/>
          <w:color w:val="000000"/>
          <w:sz w:val="22"/>
          <w:szCs w:val="22"/>
          <w:lang w:val="en-GB"/>
        </w:rPr>
        <w:t xml:space="preserve"> prestigious</w:t>
      </w:r>
      <w:r w:rsidR="00E82F2C" w:rsidRPr="0021047B">
        <w:rPr>
          <w:rFonts w:ascii="Arial" w:hAnsi="Arial" w:cs="Arial"/>
          <w:color w:val="000000"/>
          <w:sz w:val="22"/>
          <w:szCs w:val="22"/>
          <w:lang w:val="en-GB"/>
        </w:rPr>
        <w:t xml:space="preserve"> 2012 Health Insurance Awards</w:t>
      </w:r>
      <w:r w:rsidR="00E82F2C">
        <w:rPr>
          <w:rFonts w:ascii="Arial" w:hAnsi="Arial" w:cs="Arial"/>
          <w:color w:val="000000"/>
          <w:sz w:val="22"/>
          <w:szCs w:val="22"/>
          <w:lang w:val="en-GB"/>
        </w:rPr>
        <w:t xml:space="preserve"> at the Grosvenor Hotel, London</w:t>
      </w:r>
      <w:r w:rsidR="00E82F2C" w:rsidRPr="0021047B">
        <w:rPr>
          <w:rFonts w:ascii="Arial" w:hAnsi="Arial" w:cs="Arial"/>
          <w:color w:val="000000"/>
          <w:sz w:val="22"/>
          <w:szCs w:val="22"/>
          <w:lang w:val="en-GB"/>
        </w:rPr>
        <w:t xml:space="preserve">. Hailed </w:t>
      </w:r>
      <w:r w:rsidR="00E82F2C">
        <w:rPr>
          <w:rFonts w:ascii="Arial" w:hAnsi="Arial" w:cs="Arial"/>
          <w:color w:val="000000"/>
          <w:sz w:val="22"/>
          <w:szCs w:val="22"/>
          <w:lang w:val="en-GB"/>
        </w:rPr>
        <w:t xml:space="preserve">as the </w:t>
      </w:r>
      <w:r w:rsidR="00E82F2C" w:rsidRPr="0021047B">
        <w:rPr>
          <w:rFonts w:ascii="Arial" w:hAnsi="Arial" w:cs="Arial"/>
          <w:color w:val="000000"/>
          <w:sz w:val="22"/>
          <w:szCs w:val="22"/>
          <w:lang w:val="en-GB"/>
        </w:rPr>
        <w:t xml:space="preserve">health </w:t>
      </w:r>
      <w:r w:rsidR="00E82F2C">
        <w:rPr>
          <w:rFonts w:ascii="Arial" w:hAnsi="Arial" w:cs="Arial"/>
          <w:color w:val="000000"/>
          <w:sz w:val="22"/>
          <w:szCs w:val="22"/>
          <w:lang w:val="en-GB"/>
        </w:rPr>
        <w:t xml:space="preserve">and protection </w:t>
      </w:r>
      <w:r w:rsidR="00E82F2C" w:rsidRPr="0021047B">
        <w:rPr>
          <w:rFonts w:ascii="Arial" w:hAnsi="Arial" w:cs="Arial"/>
          <w:color w:val="000000"/>
          <w:sz w:val="22"/>
          <w:szCs w:val="22"/>
          <w:lang w:val="en-GB"/>
        </w:rPr>
        <w:t>event of the year</w:t>
      </w:r>
      <w:r w:rsidR="00E82F2C">
        <w:rPr>
          <w:rFonts w:ascii="Arial" w:hAnsi="Arial" w:cs="Arial"/>
          <w:color w:val="000000"/>
          <w:sz w:val="22"/>
          <w:szCs w:val="22"/>
          <w:lang w:val="en-GB"/>
        </w:rPr>
        <w:t>, the H</w:t>
      </w:r>
      <w:r w:rsidR="00E82F2C" w:rsidRPr="0021047B">
        <w:rPr>
          <w:rFonts w:ascii="Arial" w:hAnsi="Arial" w:cs="Arial"/>
          <w:color w:val="000000"/>
          <w:sz w:val="22"/>
          <w:szCs w:val="22"/>
          <w:lang w:val="en-GB"/>
        </w:rPr>
        <w:t>ealth Insurance Awards</w:t>
      </w:r>
      <w:r w:rsidR="00E82F2C">
        <w:rPr>
          <w:rFonts w:ascii="Arial" w:hAnsi="Arial" w:cs="Arial"/>
          <w:color w:val="000000"/>
          <w:sz w:val="22"/>
          <w:szCs w:val="22"/>
          <w:lang w:val="en-GB"/>
        </w:rPr>
        <w:t xml:space="preserve">, </w:t>
      </w:r>
      <w:r w:rsidR="00E82F2C" w:rsidRPr="0021047B">
        <w:rPr>
          <w:rFonts w:ascii="Arial" w:hAnsi="Arial" w:cs="Arial"/>
          <w:color w:val="000000"/>
          <w:sz w:val="22"/>
          <w:szCs w:val="22"/>
          <w:lang w:val="en-GB"/>
        </w:rPr>
        <w:t>presented by t</w:t>
      </w:r>
      <w:r w:rsidR="00E82F2C">
        <w:rPr>
          <w:rFonts w:ascii="Arial" w:hAnsi="Arial" w:cs="Arial"/>
          <w:color w:val="000000"/>
          <w:sz w:val="22"/>
          <w:szCs w:val="22"/>
          <w:lang w:val="en-GB"/>
        </w:rPr>
        <w:t>he renowned Irish comedi</w:t>
      </w:r>
      <w:bookmarkStart w:id="0" w:name="_GoBack"/>
      <w:bookmarkEnd w:id="0"/>
      <w:r w:rsidR="00E82F2C">
        <w:rPr>
          <w:rFonts w:ascii="Arial" w:hAnsi="Arial" w:cs="Arial"/>
          <w:color w:val="000000"/>
          <w:sz w:val="22"/>
          <w:szCs w:val="22"/>
          <w:lang w:val="en-GB"/>
        </w:rPr>
        <w:t>an,</w:t>
      </w:r>
      <w:r w:rsidR="00E82F2C" w:rsidRPr="0021047B">
        <w:rPr>
          <w:rFonts w:ascii="Arial" w:hAnsi="Arial" w:cs="Arial"/>
          <w:color w:val="000000"/>
          <w:sz w:val="22"/>
          <w:szCs w:val="22"/>
          <w:lang w:val="en-GB"/>
        </w:rPr>
        <w:t xml:space="preserve"> Ed Byrne, i</w:t>
      </w:r>
      <w:r w:rsidR="00E82F2C">
        <w:rPr>
          <w:rFonts w:ascii="Arial" w:hAnsi="Arial" w:cs="Arial"/>
          <w:color w:val="000000"/>
          <w:sz w:val="22"/>
          <w:szCs w:val="22"/>
          <w:lang w:val="en-GB"/>
        </w:rPr>
        <w:t>s the leading industry event hono</w:t>
      </w:r>
      <w:r w:rsidR="00452C47">
        <w:rPr>
          <w:rFonts w:ascii="Arial" w:hAnsi="Arial" w:cs="Arial"/>
          <w:color w:val="000000"/>
          <w:sz w:val="22"/>
          <w:szCs w:val="22"/>
          <w:lang w:val="en-GB"/>
        </w:rPr>
        <w:t>u</w:t>
      </w:r>
      <w:r w:rsidR="00E82F2C">
        <w:rPr>
          <w:rFonts w:ascii="Arial" w:hAnsi="Arial" w:cs="Arial"/>
          <w:color w:val="000000"/>
          <w:sz w:val="22"/>
          <w:szCs w:val="22"/>
          <w:lang w:val="en-GB"/>
        </w:rPr>
        <w:t>ring excellence and professionalism in the health insurance and protection market.</w:t>
      </w:r>
    </w:p>
    <w:p w:rsidR="00E82F2C" w:rsidRPr="0021047B" w:rsidRDefault="00E82F2C" w:rsidP="0021047B">
      <w:pPr>
        <w:spacing w:line="336" w:lineRule="atLeast"/>
        <w:jc w:val="center"/>
        <w:textAlignment w:val="baseline"/>
        <w:rPr>
          <w:rFonts w:ascii="Arial" w:hAnsi="Arial" w:cs="Arial"/>
          <w:color w:val="000000"/>
          <w:sz w:val="22"/>
          <w:szCs w:val="22"/>
          <w:lang w:val="en-GB"/>
        </w:rPr>
      </w:pPr>
    </w:p>
    <w:p w:rsidR="00E82F2C" w:rsidRDefault="00E82F2C" w:rsidP="0087207A">
      <w:pPr>
        <w:spacing w:line="336" w:lineRule="atLeast"/>
        <w:textAlignment w:val="baseline"/>
        <w:rPr>
          <w:rFonts w:ascii="Arial" w:hAnsi="Arial" w:cs="Arial"/>
          <w:color w:val="000000"/>
          <w:sz w:val="22"/>
          <w:szCs w:val="22"/>
          <w:lang w:val="en-GB"/>
        </w:rPr>
      </w:pPr>
      <w:r>
        <w:rPr>
          <w:rFonts w:ascii="Arial" w:hAnsi="Arial" w:cs="Arial"/>
          <w:color w:val="000000"/>
          <w:sz w:val="22"/>
          <w:szCs w:val="22"/>
          <w:lang w:val="en-GB"/>
        </w:rPr>
        <w:t xml:space="preserve">John Kaye, Director of Sales &amp; Client Management, </w:t>
      </w:r>
      <w:r w:rsidRPr="00486E73">
        <w:rPr>
          <w:rFonts w:ascii="Arial" w:hAnsi="Arial" w:cs="Arial"/>
          <w:color w:val="000000"/>
          <w:sz w:val="22"/>
          <w:szCs w:val="22"/>
          <w:lang w:val="en-GB"/>
        </w:rPr>
        <w:t>Cigna Global Health Benefits</w:t>
      </w:r>
      <w:r w:rsidR="00EA35CB">
        <w:rPr>
          <w:rFonts w:ascii="Arial" w:hAnsi="Arial" w:cs="Arial"/>
          <w:color w:val="000000"/>
          <w:sz w:val="22"/>
          <w:szCs w:val="22"/>
          <w:lang w:val="en-GB"/>
        </w:rPr>
        <w:t>, Europe</w:t>
      </w:r>
      <w:r w:rsidR="0069487B">
        <w:rPr>
          <w:rFonts w:ascii="Arial" w:hAnsi="Arial" w:cs="Arial"/>
          <w:color w:val="000000"/>
          <w:sz w:val="22"/>
          <w:szCs w:val="22"/>
          <w:lang w:val="en-GB"/>
        </w:rPr>
        <w:t>,</w:t>
      </w:r>
      <w:r>
        <w:rPr>
          <w:rFonts w:ascii="Arial" w:hAnsi="Arial" w:cs="Arial"/>
          <w:color w:val="000000"/>
          <w:sz w:val="22"/>
          <w:szCs w:val="22"/>
          <w:lang w:val="en-GB"/>
        </w:rPr>
        <w:t xml:space="preserve"> said, "This award pays testament to the skills and </w:t>
      </w:r>
      <w:proofErr w:type="gramStart"/>
      <w:r>
        <w:rPr>
          <w:rFonts w:ascii="Arial" w:hAnsi="Arial" w:cs="Arial"/>
          <w:color w:val="000000"/>
          <w:sz w:val="22"/>
          <w:szCs w:val="22"/>
          <w:lang w:val="en-GB"/>
        </w:rPr>
        <w:t>passion</w:t>
      </w:r>
      <w:proofErr w:type="gramEnd"/>
      <w:r>
        <w:rPr>
          <w:rFonts w:ascii="Arial" w:hAnsi="Arial" w:cs="Arial"/>
          <w:color w:val="000000"/>
          <w:sz w:val="22"/>
          <w:szCs w:val="22"/>
          <w:lang w:val="en-GB"/>
        </w:rPr>
        <w:t xml:space="preserve"> of Cigna employees who work relentlessly to ensure our customers remain at the heart of everything we do.</w:t>
      </w:r>
    </w:p>
    <w:p w:rsidR="00E82F2C" w:rsidRDefault="00E82F2C" w:rsidP="0087207A">
      <w:pPr>
        <w:spacing w:line="336" w:lineRule="atLeast"/>
        <w:textAlignment w:val="baseline"/>
        <w:rPr>
          <w:rFonts w:ascii="Arial" w:hAnsi="Arial" w:cs="Arial"/>
          <w:color w:val="000000"/>
          <w:sz w:val="22"/>
          <w:szCs w:val="22"/>
          <w:lang w:val="en-GB"/>
        </w:rPr>
      </w:pPr>
    </w:p>
    <w:p w:rsidR="00E82F2C" w:rsidRDefault="00E82F2C" w:rsidP="0087207A">
      <w:pPr>
        <w:spacing w:line="336" w:lineRule="atLeast"/>
        <w:textAlignment w:val="baseline"/>
        <w:rPr>
          <w:rFonts w:ascii="Arial" w:hAnsi="Arial"/>
          <w:color w:val="000000"/>
          <w:sz w:val="22"/>
          <w:szCs w:val="22"/>
          <w:lang w:val="en-GB"/>
        </w:rPr>
      </w:pPr>
      <w:r>
        <w:rPr>
          <w:rFonts w:ascii="Arial" w:hAnsi="Arial"/>
          <w:color w:val="000000"/>
          <w:sz w:val="22"/>
          <w:szCs w:val="22"/>
          <w:lang w:val="en-GB"/>
        </w:rPr>
        <w:t>It also acknowledges our commitment to both the international and domestic health care market</w:t>
      </w:r>
      <w:r w:rsidR="002F7044">
        <w:rPr>
          <w:rFonts w:ascii="Arial" w:hAnsi="Arial"/>
          <w:color w:val="000000"/>
          <w:sz w:val="22"/>
          <w:szCs w:val="22"/>
          <w:lang w:val="en-GB"/>
        </w:rPr>
        <w:t>s</w:t>
      </w:r>
      <w:r>
        <w:rPr>
          <w:rFonts w:ascii="Arial" w:hAnsi="Arial"/>
          <w:color w:val="000000"/>
          <w:sz w:val="22"/>
          <w:szCs w:val="22"/>
          <w:lang w:val="en-GB"/>
        </w:rPr>
        <w:t>, inspiring us to continue to improve and build our service proposition to meet our customers’ health care needs worldwide.”</w:t>
      </w:r>
    </w:p>
    <w:p w:rsidR="00E82F2C" w:rsidRDefault="00E82F2C" w:rsidP="0087207A">
      <w:pPr>
        <w:spacing w:line="336" w:lineRule="atLeast"/>
        <w:textAlignment w:val="baseline"/>
        <w:rPr>
          <w:rFonts w:ascii="Arial" w:hAnsi="Arial"/>
          <w:color w:val="000000"/>
          <w:sz w:val="22"/>
          <w:szCs w:val="22"/>
          <w:lang w:val="en-GB"/>
        </w:rPr>
      </w:pPr>
    </w:p>
    <w:p w:rsidR="00E82F2C" w:rsidRDefault="00E82F2C" w:rsidP="0034512E">
      <w:pPr>
        <w:spacing w:line="336" w:lineRule="atLeast"/>
        <w:textAlignment w:val="baseline"/>
        <w:rPr>
          <w:rFonts w:ascii="Arial" w:hAnsi="Arial" w:cs="Arial"/>
          <w:color w:val="000000"/>
          <w:sz w:val="22"/>
          <w:szCs w:val="22"/>
          <w:lang w:val="en-GB"/>
        </w:rPr>
      </w:pPr>
      <w:r>
        <w:rPr>
          <w:rFonts w:ascii="Arial" w:hAnsi="Arial" w:cs="Arial"/>
          <w:color w:val="000000"/>
          <w:sz w:val="22"/>
          <w:szCs w:val="22"/>
          <w:lang w:val="en-GB"/>
        </w:rPr>
        <w:t>Cigna was recogni</w:t>
      </w:r>
      <w:r w:rsidR="00EC73BF">
        <w:rPr>
          <w:rFonts w:ascii="Arial" w:hAnsi="Arial" w:cs="Arial"/>
          <w:color w:val="000000"/>
          <w:sz w:val="22"/>
          <w:szCs w:val="22"/>
          <w:lang w:val="en-GB"/>
        </w:rPr>
        <w:t>s</w:t>
      </w:r>
      <w:r>
        <w:rPr>
          <w:rFonts w:ascii="Arial" w:hAnsi="Arial" w:cs="Arial"/>
          <w:color w:val="000000"/>
          <w:sz w:val="22"/>
          <w:szCs w:val="22"/>
          <w:lang w:val="en-GB"/>
        </w:rPr>
        <w:t>ed for its standard of</w:t>
      </w:r>
      <w:r w:rsidRPr="0021047B">
        <w:rPr>
          <w:rFonts w:ascii="Arial" w:hAnsi="Arial" w:cs="Arial"/>
          <w:color w:val="000000"/>
          <w:sz w:val="22"/>
          <w:szCs w:val="22"/>
          <w:lang w:val="en-GB"/>
        </w:rPr>
        <w:t xml:space="preserve"> innovatio</w:t>
      </w:r>
      <w:r>
        <w:rPr>
          <w:rFonts w:ascii="Arial" w:hAnsi="Arial" w:cs="Arial"/>
          <w:color w:val="000000"/>
          <w:sz w:val="22"/>
          <w:szCs w:val="22"/>
          <w:lang w:val="en-GB"/>
        </w:rPr>
        <w:t xml:space="preserve">n and customer focus in the delivery of corporate international health care. The company also was short-listed for the </w:t>
      </w:r>
      <w:r w:rsidRPr="00473F3D">
        <w:rPr>
          <w:rFonts w:ascii="Arial" w:hAnsi="Arial" w:cs="Arial"/>
          <w:i/>
          <w:color w:val="000000"/>
          <w:sz w:val="22"/>
          <w:szCs w:val="22"/>
          <w:lang w:val="en-GB"/>
        </w:rPr>
        <w:t>Best Dental Award</w:t>
      </w:r>
      <w:r>
        <w:rPr>
          <w:rFonts w:ascii="Arial" w:hAnsi="Arial" w:cs="Arial"/>
          <w:color w:val="000000"/>
          <w:sz w:val="22"/>
          <w:szCs w:val="22"/>
          <w:lang w:val="en-GB"/>
        </w:rPr>
        <w:t xml:space="preserve"> and sponsored two key intermediary awards; </w:t>
      </w:r>
      <w:r w:rsidRPr="00473F3D">
        <w:rPr>
          <w:rFonts w:ascii="Arial" w:hAnsi="Arial" w:cs="Arial"/>
          <w:i/>
          <w:color w:val="000000"/>
          <w:sz w:val="22"/>
          <w:szCs w:val="22"/>
          <w:lang w:val="en-GB"/>
        </w:rPr>
        <w:t>Best International Individual Intermediary</w:t>
      </w:r>
      <w:r>
        <w:rPr>
          <w:rFonts w:ascii="Arial" w:hAnsi="Arial" w:cs="Arial"/>
          <w:color w:val="000000"/>
          <w:sz w:val="22"/>
          <w:szCs w:val="22"/>
          <w:lang w:val="en-GB"/>
        </w:rPr>
        <w:t xml:space="preserve"> and </w:t>
      </w:r>
      <w:r w:rsidRPr="00473F3D">
        <w:rPr>
          <w:rFonts w:ascii="Arial" w:hAnsi="Arial" w:cs="Arial"/>
          <w:i/>
          <w:color w:val="000000"/>
          <w:sz w:val="22"/>
          <w:szCs w:val="22"/>
          <w:lang w:val="en-GB"/>
        </w:rPr>
        <w:t>Health</w:t>
      </w:r>
      <w:r>
        <w:rPr>
          <w:rFonts w:ascii="Arial" w:hAnsi="Arial" w:cs="Arial"/>
          <w:i/>
          <w:color w:val="000000"/>
          <w:sz w:val="22"/>
          <w:szCs w:val="22"/>
          <w:lang w:val="en-GB"/>
        </w:rPr>
        <w:t xml:space="preserve"> C</w:t>
      </w:r>
      <w:r w:rsidRPr="00473F3D">
        <w:rPr>
          <w:rFonts w:ascii="Arial" w:hAnsi="Arial" w:cs="Arial"/>
          <w:i/>
          <w:color w:val="000000"/>
          <w:sz w:val="22"/>
          <w:szCs w:val="22"/>
          <w:lang w:val="en-GB"/>
        </w:rPr>
        <w:t>are Intermediary of the Year</w:t>
      </w:r>
      <w:r>
        <w:rPr>
          <w:rFonts w:ascii="Arial" w:hAnsi="Arial" w:cs="Arial"/>
          <w:color w:val="000000"/>
          <w:sz w:val="22"/>
          <w:szCs w:val="22"/>
          <w:lang w:val="en-GB"/>
        </w:rPr>
        <w:t xml:space="preserve"> Awards.</w:t>
      </w:r>
    </w:p>
    <w:p w:rsidR="00E82F2C" w:rsidRDefault="00E82F2C" w:rsidP="00661B52">
      <w:pPr>
        <w:spacing w:line="336" w:lineRule="atLeast"/>
        <w:textAlignment w:val="baseline"/>
        <w:rPr>
          <w:rFonts w:ascii="Arial" w:hAnsi="Arial" w:cs="Arial"/>
          <w:color w:val="000000"/>
          <w:sz w:val="22"/>
          <w:szCs w:val="22"/>
          <w:lang w:val="en-GB"/>
        </w:rPr>
      </w:pPr>
    </w:p>
    <w:p w:rsidR="00E82F2C" w:rsidRDefault="00E82F2C" w:rsidP="00661B52">
      <w:pPr>
        <w:spacing w:line="336" w:lineRule="atLeast"/>
        <w:textAlignment w:val="baseline"/>
        <w:rPr>
          <w:rFonts w:ascii="Arial" w:hAnsi="Arial" w:cs="Arial"/>
          <w:color w:val="000000"/>
          <w:sz w:val="22"/>
          <w:szCs w:val="22"/>
          <w:lang w:val="en-GB"/>
        </w:rPr>
      </w:pPr>
      <w:r>
        <w:rPr>
          <w:rFonts w:ascii="Arial" w:hAnsi="Arial" w:cs="Arial"/>
          <w:color w:val="000000"/>
          <w:sz w:val="22"/>
          <w:szCs w:val="22"/>
          <w:lang w:val="en-GB"/>
        </w:rPr>
        <w:t>“I am extremely proud of our European team for winning this prestigious award,” said Andrew Kielty, President, Cigna Global Health Benefits.  “This recognition, which is a nomination by key intermediaries to the health care industry is especially rewarding.”</w:t>
      </w:r>
    </w:p>
    <w:p w:rsidR="00E82F2C" w:rsidRDefault="00E82F2C" w:rsidP="00661B52">
      <w:pPr>
        <w:spacing w:line="336" w:lineRule="atLeast"/>
        <w:textAlignment w:val="baseline"/>
        <w:rPr>
          <w:rFonts w:ascii="Arial" w:hAnsi="Arial"/>
          <w:color w:val="000000"/>
          <w:sz w:val="22"/>
          <w:szCs w:val="22"/>
          <w:lang w:val="en-GB"/>
        </w:rPr>
      </w:pPr>
    </w:p>
    <w:p w:rsidR="00E82F2C" w:rsidRDefault="00E82F2C" w:rsidP="00CA0109">
      <w:pPr>
        <w:spacing w:line="336" w:lineRule="atLeast"/>
        <w:jc w:val="center"/>
        <w:textAlignment w:val="baseline"/>
        <w:rPr>
          <w:rFonts w:ascii="Arial" w:hAnsi="Arial"/>
          <w:color w:val="000000"/>
          <w:sz w:val="22"/>
          <w:szCs w:val="22"/>
          <w:lang w:val="en-GB"/>
        </w:rPr>
      </w:pPr>
      <w:r>
        <w:rPr>
          <w:rFonts w:ascii="Arial" w:hAnsi="Arial"/>
          <w:color w:val="000000"/>
          <w:sz w:val="22"/>
          <w:szCs w:val="22"/>
          <w:lang w:val="en-GB"/>
        </w:rPr>
        <w:t>Ends</w:t>
      </w:r>
    </w:p>
    <w:p w:rsidR="00E82F2C" w:rsidRDefault="00E82F2C" w:rsidP="00CA0109">
      <w:pPr>
        <w:spacing w:line="336" w:lineRule="atLeast"/>
        <w:textAlignment w:val="baseline"/>
        <w:rPr>
          <w:rFonts w:ascii="Arial" w:hAnsi="Arial"/>
          <w:color w:val="000000"/>
          <w:sz w:val="22"/>
          <w:szCs w:val="22"/>
          <w:lang w:val="en-GB"/>
        </w:rPr>
      </w:pPr>
    </w:p>
    <w:p w:rsidR="00E82F2C" w:rsidRPr="0021047B" w:rsidRDefault="00E82F2C" w:rsidP="00CA0109">
      <w:pPr>
        <w:spacing w:line="336" w:lineRule="atLeast"/>
        <w:textAlignment w:val="baseline"/>
        <w:rPr>
          <w:rFonts w:ascii="Arial" w:hAnsi="Arial" w:cs="Arial"/>
          <w:color w:val="000000"/>
          <w:sz w:val="22"/>
          <w:szCs w:val="22"/>
          <w:lang w:val="en-GB"/>
        </w:rPr>
      </w:pPr>
      <w:r>
        <w:rPr>
          <w:rFonts w:ascii="Arial" w:hAnsi="Arial"/>
          <w:color w:val="000000"/>
          <w:sz w:val="22"/>
          <w:szCs w:val="22"/>
          <w:lang w:val="en-GB"/>
        </w:rPr>
        <w:t>Notes to editors:</w:t>
      </w:r>
    </w:p>
    <w:p w:rsidR="007A36C6" w:rsidRDefault="007A36C6" w:rsidP="007A36C6">
      <w:pPr>
        <w:spacing w:line="336" w:lineRule="atLeast"/>
        <w:textAlignment w:val="baseline"/>
        <w:rPr>
          <w:rFonts w:ascii="Arial" w:hAnsi="Arial" w:cs="Arial"/>
          <w:color w:val="000000"/>
          <w:sz w:val="22"/>
          <w:szCs w:val="22"/>
          <w:lang w:val="en-GB"/>
        </w:rPr>
      </w:pPr>
    </w:p>
    <w:p w:rsidR="007A36C6" w:rsidRDefault="007A36C6" w:rsidP="007A36C6">
      <w:pPr>
        <w:spacing w:line="336" w:lineRule="atLeast"/>
        <w:textAlignment w:val="baseline"/>
        <w:rPr>
          <w:rFonts w:ascii="Arial" w:hAnsi="Arial" w:cs="Arial"/>
          <w:color w:val="000000"/>
          <w:sz w:val="22"/>
          <w:szCs w:val="22"/>
          <w:lang w:val="en-GB"/>
        </w:rPr>
      </w:pPr>
      <w:r>
        <w:rPr>
          <w:rFonts w:ascii="Arial" w:hAnsi="Arial" w:cs="Arial"/>
          <w:color w:val="000000"/>
          <w:sz w:val="22"/>
          <w:szCs w:val="22"/>
          <w:lang w:val="en-GB"/>
        </w:rPr>
        <w:t>To find out more about our</w:t>
      </w:r>
      <w:r w:rsidR="00312789">
        <w:rPr>
          <w:rFonts w:ascii="Arial" w:hAnsi="Arial" w:cs="Arial"/>
          <w:color w:val="000000"/>
          <w:sz w:val="22"/>
          <w:szCs w:val="22"/>
          <w:lang w:val="en-GB"/>
        </w:rPr>
        <w:t xml:space="preserve"> international health insurance </w:t>
      </w:r>
      <w:r>
        <w:rPr>
          <w:rFonts w:ascii="Arial" w:hAnsi="Arial" w:cs="Arial"/>
          <w:color w:val="000000"/>
          <w:sz w:val="22"/>
          <w:szCs w:val="22"/>
          <w:lang w:val="en-GB"/>
        </w:rPr>
        <w:t>product</w:t>
      </w:r>
      <w:r w:rsidR="00312789">
        <w:rPr>
          <w:rFonts w:ascii="Arial" w:hAnsi="Arial" w:cs="Arial"/>
          <w:color w:val="000000"/>
          <w:sz w:val="22"/>
          <w:szCs w:val="22"/>
          <w:lang w:val="en-GB"/>
        </w:rPr>
        <w:t>s</w:t>
      </w:r>
      <w:r>
        <w:rPr>
          <w:rFonts w:ascii="Arial" w:hAnsi="Arial" w:cs="Arial"/>
          <w:color w:val="000000"/>
          <w:sz w:val="22"/>
          <w:szCs w:val="22"/>
          <w:lang w:val="en-GB"/>
        </w:rPr>
        <w:t xml:space="preserve"> and services in Europe visit:</w:t>
      </w:r>
    </w:p>
    <w:p w:rsidR="00312789" w:rsidRDefault="00323AEA" w:rsidP="007A36C6">
      <w:pPr>
        <w:spacing w:line="336" w:lineRule="atLeast"/>
        <w:textAlignment w:val="baseline"/>
        <w:rPr>
          <w:rFonts w:ascii="Arial" w:hAnsi="Arial" w:cs="Arial"/>
          <w:color w:val="000000"/>
          <w:sz w:val="22"/>
          <w:szCs w:val="22"/>
          <w:lang w:val="en-GB"/>
        </w:rPr>
      </w:pPr>
      <w:hyperlink r:id="rId11" w:history="1">
        <w:r w:rsidR="00312789" w:rsidRPr="00675426">
          <w:rPr>
            <w:rStyle w:val="Hyperlink"/>
            <w:rFonts w:ascii="Arial" w:hAnsi="Arial" w:cs="Arial"/>
            <w:sz w:val="22"/>
            <w:szCs w:val="22"/>
            <w:lang w:val="en-GB"/>
          </w:rPr>
          <w:t>www.cignaglobal.com</w:t>
        </w:r>
      </w:hyperlink>
    </w:p>
    <w:p w:rsidR="00312789" w:rsidRDefault="00323AEA" w:rsidP="007A36C6">
      <w:pPr>
        <w:spacing w:line="336" w:lineRule="atLeast"/>
        <w:textAlignment w:val="baseline"/>
        <w:rPr>
          <w:rFonts w:ascii="Arial" w:hAnsi="Arial" w:cs="Arial"/>
          <w:color w:val="000000"/>
          <w:sz w:val="22"/>
          <w:szCs w:val="22"/>
          <w:lang w:val="en-GB"/>
        </w:rPr>
      </w:pPr>
      <w:hyperlink r:id="rId12" w:history="1">
        <w:r w:rsidR="00312789" w:rsidRPr="00675426">
          <w:rPr>
            <w:rStyle w:val="Hyperlink"/>
            <w:rFonts w:ascii="Arial" w:hAnsi="Arial" w:cs="Arial"/>
            <w:sz w:val="22"/>
            <w:szCs w:val="22"/>
            <w:lang w:val="en-GB"/>
          </w:rPr>
          <w:t>www.cignaglobalbenefits.com</w:t>
        </w:r>
      </w:hyperlink>
    </w:p>
    <w:p w:rsidR="00312789" w:rsidRPr="00146B7B" w:rsidRDefault="00323AEA" w:rsidP="007A36C6">
      <w:pPr>
        <w:spacing w:line="336" w:lineRule="atLeast"/>
        <w:textAlignment w:val="baseline"/>
        <w:rPr>
          <w:rFonts w:ascii="Arial" w:hAnsi="Arial" w:cs="Arial"/>
          <w:color w:val="000000"/>
          <w:sz w:val="22"/>
          <w:szCs w:val="22"/>
          <w:lang w:val="sv-SE"/>
        </w:rPr>
      </w:pPr>
      <w:hyperlink r:id="rId13" w:history="1">
        <w:r w:rsidR="00312789" w:rsidRPr="00146B7B">
          <w:rPr>
            <w:rStyle w:val="Hyperlink"/>
            <w:rFonts w:ascii="Arial" w:hAnsi="Arial" w:cs="Arial"/>
            <w:sz w:val="22"/>
            <w:szCs w:val="22"/>
            <w:lang w:val="sv-SE"/>
          </w:rPr>
          <w:t>www.cigna.co.uk</w:t>
        </w:r>
      </w:hyperlink>
    </w:p>
    <w:p w:rsidR="00312789" w:rsidRPr="00146B7B" w:rsidRDefault="00312789" w:rsidP="007A36C6">
      <w:pPr>
        <w:spacing w:line="336" w:lineRule="atLeast"/>
        <w:textAlignment w:val="baseline"/>
        <w:rPr>
          <w:rFonts w:ascii="Arial" w:hAnsi="Arial" w:cs="Arial"/>
          <w:color w:val="000000"/>
          <w:sz w:val="22"/>
          <w:szCs w:val="22"/>
          <w:lang w:val="sv-SE"/>
        </w:rPr>
      </w:pPr>
    </w:p>
    <w:p w:rsidR="007A36C6" w:rsidRPr="00146B7B" w:rsidRDefault="007A36C6" w:rsidP="007A36C6">
      <w:pPr>
        <w:spacing w:line="336" w:lineRule="atLeast"/>
        <w:textAlignment w:val="baseline"/>
        <w:rPr>
          <w:rFonts w:ascii="Arial" w:hAnsi="Arial" w:cs="Arial"/>
          <w:color w:val="000000"/>
          <w:sz w:val="22"/>
          <w:szCs w:val="22"/>
          <w:lang w:val="sv-SE"/>
        </w:rPr>
      </w:pPr>
    </w:p>
    <w:p w:rsidR="00E82F2C" w:rsidRPr="00146B7B" w:rsidRDefault="00E82F2C" w:rsidP="00B06526">
      <w:pPr>
        <w:rPr>
          <w:rFonts w:ascii="Arial" w:hAnsi="Arial" w:cs="Arial"/>
          <w:i/>
          <w:sz w:val="20"/>
          <w:lang w:val="sv-SE"/>
        </w:rPr>
      </w:pPr>
    </w:p>
    <w:p w:rsidR="00E82F2C" w:rsidRPr="00146B7B" w:rsidRDefault="00E82F2C" w:rsidP="00B06526">
      <w:pPr>
        <w:pStyle w:val="BodyTextIndent"/>
        <w:ind w:firstLine="0"/>
        <w:rPr>
          <w:rFonts w:ascii="Arial" w:hAnsi="Arial" w:cs="Arial"/>
          <w:b/>
          <w:bCs/>
          <w:color w:val="000000"/>
          <w:lang w:val="sv-SE"/>
        </w:rPr>
      </w:pPr>
      <w:r w:rsidRPr="00146B7B">
        <w:rPr>
          <w:rFonts w:ascii="Arial" w:hAnsi="Arial" w:cs="Arial"/>
          <w:b/>
          <w:bCs/>
          <w:color w:val="000000"/>
          <w:lang w:val="sv-SE"/>
        </w:rPr>
        <w:t>About Cigna</w:t>
      </w:r>
    </w:p>
    <w:p w:rsidR="00E82F2C" w:rsidRPr="006B36BD" w:rsidRDefault="00E82F2C" w:rsidP="00B06526">
      <w:pPr>
        <w:rPr>
          <w:rFonts w:ascii="Arial" w:hAnsi="Arial" w:cs="Arial"/>
          <w:sz w:val="20"/>
        </w:rPr>
      </w:pPr>
      <w:r>
        <w:rPr>
          <w:rFonts w:ascii="Arial" w:hAnsi="Arial" w:cs="Arial"/>
          <w:sz w:val="20"/>
        </w:rPr>
        <w:t>Cigna</w:t>
      </w:r>
      <w:r w:rsidRPr="006B36BD">
        <w:rPr>
          <w:rFonts w:ascii="Arial" w:hAnsi="Arial" w:cs="Arial"/>
          <w:sz w:val="20"/>
        </w:rPr>
        <w:t xml:space="preserve"> (NYSE: CI) is a global health service and financial company dedicated to helping people improve their health, well-being and sense of security. </w:t>
      </w:r>
      <w:r>
        <w:rPr>
          <w:rFonts w:ascii="Arial" w:hAnsi="Arial" w:cs="Arial"/>
          <w:sz w:val="20"/>
        </w:rPr>
        <w:t>Cigna’s</w:t>
      </w:r>
      <w:r w:rsidRPr="006B36BD">
        <w:rPr>
          <w:rFonts w:ascii="Arial" w:hAnsi="Arial" w:cs="Arial"/>
          <w:sz w:val="20"/>
        </w:rPr>
        <w:t xml:space="preserve"> operating subsidiaries in the </w:t>
      </w:r>
      <w:smartTag w:uri="urn:schemas-microsoft-com:office:smarttags" w:element="place">
        <w:r w:rsidRPr="006B36BD">
          <w:rPr>
            <w:rFonts w:ascii="Arial" w:hAnsi="Arial" w:cs="Arial"/>
            <w:sz w:val="20"/>
          </w:rPr>
          <w:t>United States</w:t>
        </w:r>
      </w:smartTag>
      <w:r w:rsidRPr="006B36BD">
        <w:rPr>
          <w:rFonts w:ascii="Arial" w:hAnsi="Arial" w:cs="Arial"/>
          <w:sz w:val="20"/>
        </w:rPr>
        <w:t xml:space="preserve"> provide an integrated suite of health services, such as medical, dental, behavioral health, pharmacy and vision care benefits, as well as group life, accident</w:t>
      </w:r>
      <w:r>
        <w:rPr>
          <w:rFonts w:ascii="Arial" w:hAnsi="Arial" w:cs="Arial"/>
          <w:sz w:val="20"/>
        </w:rPr>
        <w:t xml:space="preserve"> and disability insurance. Cigna</w:t>
      </w:r>
      <w:r w:rsidRPr="006B36BD">
        <w:rPr>
          <w:rFonts w:ascii="Arial" w:hAnsi="Arial" w:cs="Arial"/>
          <w:sz w:val="20"/>
        </w:rPr>
        <w:t xml:space="preserve"> offers products and services in over </w:t>
      </w:r>
      <w:r>
        <w:rPr>
          <w:rFonts w:ascii="Arial" w:hAnsi="Arial" w:cs="Arial"/>
          <w:sz w:val="20"/>
        </w:rPr>
        <w:t>30</w:t>
      </w:r>
      <w:r w:rsidRPr="006B36BD">
        <w:rPr>
          <w:rFonts w:ascii="Arial" w:hAnsi="Arial" w:cs="Arial"/>
          <w:sz w:val="20"/>
        </w:rPr>
        <w:t xml:space="preserve"> countries and jurisdictions and has approximately </w:t>
      </w:r>
      <w:r>
        <w:rPr>
          <w:rFonts w:ascii="Arial" w:hAnsi="Arial" w:cs="Arial"/>
          <w:sz w:val="20"/>
        </w:rPr>
        <w:t xml:space="preserve">70 </w:t>
      </w:r>
      <w:r w:rsidRPr="006B36BD">
        <w:rPr>
          <w:rFonts w:ascii="Arial" w:hAnsi="Arial" w:cs="Arial"/>
          <w:sz w:val="20"/>
        </w:rPr>
        <w:t xml:space="preserve"> million customer relationships throughout the world. All products and services are provided exclusively by such operating subsidiaries and not by C</w:t>
      </w:r>
      <w:r>
        <w:rPr>
          <w:rFonts w:ascii="Arial" w:hAnsi="Arial" w:cs="Arial"/>
          <w:sz w:val="20"/>
        </w:rPr>
        <w:t>igna</w:t>
      </w:r>
      <w:r w:rsidRPr="006B36BD">
        <w:rPr>
          <w:rFonts w:ascii="Arial" w:hAnsi="Arial" w:cs="Arial"/>
          <w:sz w:val="20"/>
        </w:rPr>
        <w:t xml:space="preserve"> Corporation. T</w:t>
      </w:r>
      <w:r>
        <w:rPr>
          <w:rFonts w:ascii="Arial" w:hAnsi="Arial" w:cs="Arial"/>
          <w:sz w:val="20"/>
        </w:rPr>
        <w:t>o learn more about Cigna</w:t>
      </w:r>
      <w:r w:rsidRPr="006B36BD">
        <w:rPr>
          <w:rFonts w:ascii="Arial" w:hAnsi="Arial" w:cs="Arial"/>
          <w:sz w:val="20"/>
        </w:rPr>
        <w:t xml:space="preserve">, visit </w:t>
      </w:r>
      <w:hyperlink r:id="rId14" w:history="1">
        <w:r w:rsidRPr="006B36BD">
          <w:rPr>
            <w:rFonts w:ascii="Arial" w:hAnsi="Arial" w:cs="Arial"/>
            <w:color w:val="800080"/>
            <w:sz w:val="20"/>
            <w:u w:val="single"/>
          </w:rPr>
          <w:t>www.cigna.com</w:t>
        </w:r>
      </w:hyperlink>
      <w:r w:rsidRPr="006B36BD">
        <w:rPr>
          <w:rFonts w:ascii="Arial" w:hAnsi="Arial" w:cs="Arial"/>
          <w:sz w:val="20"/>
        </w:rPr>
        <w:t xml:space="preserve">. To sign up for email alerts or an RSS feed of company news, log on to </w:t>
      </w:r>
      <w:hyperlink r:id="rId15" w:history="1">
        <w:r w:rsidRPr="006B36BD">
          <w:rPr>
            <w:rFonts w:ascii="Arial" w:hAnsi="Arial" w:cs="Arial"/>
            <w:color w:val="0000FF"/>
            <w:sz w:val="20"/>
            <w:u w:val="single"/>
          </w:rPr>
          <w:t>http://newsroom.cigna.com/rss</w:t>
        </w:r>
      </w:hyperlink>
      <w:r w:rsidRPr="006B36BD">
        <w:rPr>
          <w:rFonts w:ascii="Arial" w:hAnsi="Arial" w:cs="Arial"/>
          <w:sz w:val="20"/>
        </w:rPr>
        <w:t xml:space="preserve">. Also, follow us on Twitter at </w:t>
      </w:r>
      <w:hyperlink r:id="rId16" w:history="1">
        <w:r w:rsidRPr="006B36BD">
          <w:rPr>
            <w:rFonts w:ascii="Arial" w:hAnsi="Arial" w:cs="Arial"/>
            <w:color w:val="0000FF"/>
            <w:sz w:val="20"/>
            <w:u w:val="single"/>
          </w:rPr>
          <w:t>@cigna</w:t>
        </w:r>
      </w:hyperlink>
      <w:r>
        <w:rPr>
          <w:rFonts w:ascii="Arial" w:hAnsi="Arial" w:cs="Arial"/>
          <w:sz w:val="20"/>
        </w:rPr>
        <w:t>, visit Cigna</w:t>
      </w:r>
      <w:r w:rsidRPr="006B36BD">
        <w:rPr>
          <w:rFonts w:ascii="Arial" w:hAnsi="Arial" w:cs="Arial"/>
          <w:sz w:val="20"/>
        </w:rPr>
        <w:t xml:space="preserve">’s YouTube channel at </w:t>
      </w:r>
      <w:hyperlink r:id="rId17" w:history="1">
        <w:r w:rsidRPr="006B36BD">
          <w:rPr>
            <w:rStyle w:val="Hyperlink"/>
            <w:rFonts w:ascii="Arial" w:hAnsi="Arial" w:cs="Arial"/>
            <w:sz w:val="20"/>
          </w:rPr>
          <w:t>http://www.youtube.com/cigna</w:t>
        </w:r>
      </w:hyperlink>
      <w:r>
        <w:rPr>
          <w:rFonts w:ascii="Arial" w:hAnsi="Arial" w:cs="Arial"/>
          <w:sz w:val="20"/>
        </w:rPr>
        <w:t xml:space="preserve"> and listen to Cigna</w:t>
      </w:r>
      <w:r w:rsidRPr="006B36BD">
        <w:rPr>
          <w:rFonts w:ascii="Arial" w:hAnsi="Arial" w:cs="Arial"/>
          <w:sz w:val="20"/>
        </w:rPr>
        <w:t xml:space="preserve">'s podcast series with healthy tips and information at </w:t>
      </w:r>
      <w:hyperlink r:id="rId18" w:history="1">
        <w:r w:rsidRPr="006B36BD">
          <w:rPr>
            <w:rFonts w:ascii="Arial" w:hAnsi="Arial" w:cs="Arial"/>
            <w:color w:val="0000FF"/>
            <w:sz w:val="20"/>
            <w:u w:val="single"/>
          </w:rPr>
          <w:t>http://www.cigna.com/podcasts</w:t>
        </w:r>
      </w:hyperlink>
      <w:r>
        <w:rPr>
          <w:rFonts w:ascii="Arial" w:hAnsi="Arial" w:cs="Arial"/>
          <w:sz w:val="20"/>
        </w:rPr>
        <w:t xml:space="preserve"> or by searching "Cigna</w:t>
      </w:r>
      <w:r w:rsidRPr="006B36BD">
        <w:rPr>
          <w:rFonts w:ascii="Arial" w:hAnsi="Arial" w:cs="Arial"/>
          <w:sz w:val="20"/>
        </w:rPr>
        <w:t>" in iTunes.</w:t>
      </w:r>
    </w:p>
    <w:p w:rsidR="00E82F2C" w:rsidRPr="006B36BD" w:rsidRDefault="00E82F2C" w:rsidP="00B06526">
      <w:pPr>
        <w:rPr>
          <w:rFonts w:ascii="Arial" w:hAnsi="Arial" w:cs="Arial"/>
          <w:sz w:val="20"/>
        </w:rPr>
      </w:pPr>
    </w:p>
    <w:p w:rsidR="00E82F2C" w:rsidRPr="00CA0109" w:rsidRDefault="00E82F2C" w:rsidP="00B06526">
      <w:pPr>
        <w:rPr>
          <w:rFonts w:ascii="Arial" w:hAnsi="Arial"/>
          <w:color w:val="000000"/>
          <w:sz w:val="22"/>
          <w:szCs w:val="22"/>
          <w:lang w:val="en-GB"/>
        </w:rPr>
      </w:pPr>
    </w:p>
    <w:sectPr w:rsidR="00E82F2C" w:rsidRPr="00CA0109" w:rsidSect="006F062B">
      <w:headerReference w:type="even" r:id="rId19"/>
      <w:footerReference w:type="even" r:id="rId20"/>
      <w:footerReference w:type="default" r:id="rId21"/>
      <w:endnotePr>
        <w:numFmt w:val="decimal"/>
      </w:endnotePr>
      <w:pgSz w:w="12240" w:h="15840" w:code="1"/>
      <w:pgMar w:top="576" w:right="1152" w:bottom="576" w:left="1152"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AEA" w:rsidRDefault="00323AEA">
      <w:r>
        <w:separator/>
      </w:r>
    </w:p>
  </w:endnote>
  <w:endnote w:type="continuationSeparator" w:id="0">
    <w:p w:rsidR="00323AEA" w:rsidRDefault="00323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Stone Serif Std Bold">
    <w:altName w:val="Times New Roman"/>
    <w:panose1 w:val="00000000000000000000"/>
    <w:charset w:val="00"/>
    <w:family w:val="roman"/>
    <w:notTrueType/>
    <w:pitch w:val="default"/>
  </w:font>
  <w:font w:name="Stone Serif">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AEA" w:rsidRDefault="00323A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23AEA" w:rsidRDefault="00323AE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AEA" w:rsidRDefault="00323AE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AEA" w:rsidRDefault="00323AEA">
      <w:r>
        <w:separator/>
      </w:r>
    </w:p>
  </w:footnote>
  <w:footnote w:type="continuationSeparator" w:id="0">
    <w:p w:rsidR="00323AEA" w:rsidRDefault="00323A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AEA" w:rsidRDefault="00323AE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23AEA" w:rsidRDefault="00323AEA">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07698"/>
    <w:multiLevelType w:val="hybridMultilevel"/>
    <w:tmpl w:val="66BCA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76070D"/>
    <w:multiLevelType w:val="hybridMultilevel"/>
    <w:tmpl w:val="7628806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F8342A0"/>
    <w:multiLevelType w:val="hybridMultilevel"/>
    <w:tmpl w:val="749AAE20"/>
    <w:lvl w:ilvl="0" w:tplc="9C12E0BC">
      <w:start w:val="1"/>
      <w:numFmt w:val="bullet"/>
      <w:lvlText w:val="•"/>
      <w:lvlJc w:val="left"/>
      <w:pPr>
        <w:tabs>
          <w:tab w:val="num" w:pos="720"/>
        </w:tabs>
        <w:ind w:left="720" w:hanging="360"/>
      </w:pPr>
      <w:rPr>
        <w:rFonts w:ascii="Times New Roman" w:hAnsi="Times New Roman" w:hint="default"/>
      </w:rPr>
    </w:lvl>
    <w:lvl w:ilvl="1" w:tplc="16308E78" w:tentative="1">
      <w:start w:val="1"/>
      <w:numFmt w:val="bullet"/>
      <w:lvlText w:val="•"/>
      <w:lvlJc w:val="left"/>
      <w:pPr>
        <w:tabs>
          <w:tab w:val="num" w:pos="1440"/>
        </w:tabs>
        <w:ind w:left="1440" w:hanging="360"/>
      </w:pPr>
      <w:rPr>
        <w:rFonts w:ascii="Times New Roman" w:hAnsi="Times New Roman" w:hint="default"/>
      </w:rPr>
    </w:lvl>
    <w:lvl w:ilvl="2" w:tplc="15C81240" w:tentative="1">
      <w:start w:val="1"/>
      <w:numFmt w:val="bullet"/>
      <w:lvlText w:val="•"/>
      <w:lvlJc w:val="left"/>
      <w:pPr>
        <w:tabs>
          <w:tab w:val="num" w:pos="2160"/>
        </w:tabs>
        <w:ind w:left="2160" w:hanging="360"/>
      </w:pPr>
      <w:rPr>
        <w:rFonts w:ascii="Times New Roman" w:hAnsi="Times New Roman" w:hint="default"/>
      </w:rPr>
    </w:lvl>
    <w:lvl w:ilvl="3" w:tplc="9DD6B6F4" w:tentative="1">
      <w:start w:val="1"/>
      <w:numFmt w:val="bullet"/>
      <w:lvlText w:val="•"/>
      <w:lvlJc w:val="left"/>
      <w:pPr>
        <w:tabs>
          <w:tab w:val="num" w:pos="2880"/>
        </w:tabs>
        <w:ind w:left="2880" w:hanging="360"/>
      </w:pPr>
      <w:rPr>
        <w:rFonts w:ascii="Times New Roman" w:hAnsi="Times New Roman" w:hint="default"/>
      </w:rPr>
    </w:lvl>
    <w:lvl w:ilvl="4" w:tplc="457C1026" w:tentative="1">
      <w:start w:val="1"/>
      <w:numFmt w:val="bullet"/>
      <w:lvlText w:val="•"/>
      <w:lvlJc w:val="left"/>
      <w:pPr>
        <w:tabs>
          <w:tab w:val="num" w:pos="3600"/>
        </w:tabs>
        <w:ind w:left="3600" w:hanging="360"/>
      </w:pPr>
      <w:rPr>
        <w:rFonts w:ascii="Times New Roman" w:hAnsi="Times New Roman" w:hint="default"/>
      </w:rPr>
    </w:lvl>
    <w:lvl w:ilvl="5" w:tplc="BD20F904" w:tentative="1">
      <w:start w:val="1"/>
      <w:numFmt w:val="bullet"/>
      <w:lvlText w:val="•"/>
      <w:lvlJc w:val="left"/>
      <w:pPr>
        <w:tabs>
          <w:tab w:val="num" w:pos="4320"/>
        </w:tabs>
        <w:ind w:left="4320" w:hanging="360"/>
      </w:pPr>
      <w:rPr>
        <w:rFonts w:ascii="Times New Roman" w:hAnsi="Times New Roman" w:hint="default"/>
      </w:rPr>
    </w:lvl>
    <w:lvl w:ilvl="6" w:tplc="A55ADC46" w:tentative="1">
      <w:start w:val="1"/>
      <w:numFmt w:val="bullet"/>
      <w:lvlText w:val="•"/>
      <w:lvlJc w:val="left"/>
      <w:pPr>
        <w:tabs>
          <w:tab w:val="num" w:pos="5040"/>
        </w:tabs>
        <w:ind w:left="5040" w:hanging="360"/>
      </w:pPr>
      <w:rPr>
        <w:rFonts w:ascii="Times New Roman" w:hAnsi="Times New Roman" w:hint="default"/>
      </w:rPr>
    </w:lvl>
    <w:lvl w:ilvl="7" w:tplc="09DA7314" w:tentative="1">
      <w:start w:val="1"/>
      <w:numFmt w:val="bullet"/>
      <w:lvlText w:val="•"/>
      <w:lvlJc w:val="left"/>
      <w:pPr>
        <w:tabs>
          <w:tab w:val="num" w:pos="5760"/>
        </w:tabs>
        <w:ind w:left="5760" w:hanging="360"/>
      </w:pPr>
      <w:rPr>
        <w:rFonts w:ascii="Times New Roman" w:hAnsi="Times New Roman" w:hint="default"/>
      </w:rPr>
    </w:lvl>
    <w:lvl w:ilvl="8" w:tplc="6AE8A622" w:tentative="1">
      <w:start w:val="1"/>
      <w:numFmt w:val="bullet"/>
      <w:lvlText w:val="•"/>
      <w:lvlJc w:val="left"/>
      <w:pPr>
        <w:tabs>
          <w:tab w:val="num" w:pos="6480"/>
        </w:tabs>
        <w:ind w:left="6480" w:hanging="360"/>
      </w:pPr>
      <w:rPr>
        <w:rFonts w:ascii="Times New Roman" w:hAnsi="Times New Roman" w:hint="default"/>
      </w:rPr>
    </w:lvl>
  </w:abstractNum>
  <w:abstractNum w:abstractNumId="3">
    <w:nsid w:val="121C6D53"/>
    <w:multiLevelType w:val="hybridMultilevel"/>
    <w:tmpl w:val="BFBAFE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5406517"/>
    <w:multiLevelType w:val="hybridMultilevel"/>
    <w:tmpl w:val="ECBED7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86D45C3"/>
    <w:multiLevelType w:val="hybridMultilevel"/>
    <w:tmpl w:val="20EA253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9D52FC4"/>
    <w:multiLevelType w:val="hybridMultilevel"/>
    <w:tmpl w:val="769E0CFA"/>
    <w:lvl w:ilvl="0" w:tplc="9B883BB4">
      <w:start w:val="1"/>
      <w:numFmt w:val="bullet"/>
      <w:lvlText w:val=""/>
      <w:lvlJc w:val="left"/>
      <w:pPr>
        <w:tabs>
          <w:tab w:val="num" w:pos="360"/>
        </w:tabs>
        <w:ind w:left="360" w:hanging="360"/>
      </w:pPr>
      <w:rPr>
        <w:rFonts w:ascii="Wingdings" w:hAnsi="Wingdings" w:hint="default"/>
        <w:color w:val="808000"/>
      </w:rPr>
    </w:lvl>
    <w:lvl w:ilvl="1" w:tplc="6C963832">
      <w:numFmt w:val="bullet"/>
      <w:lvlText w:val=""/>
      <w:legacy w:legacy="1" w:legacySpace="0" w:legacyIndent="0"/>
      <w:lvlJc w:val="left"/>
      <w:rPr>
        <w:rFonts w:ascii="Symbol" w:hAnsi="Symbol" w:hint="default"/>
        <w:color w:val="8080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B7753EF"/>
    <w:multiLevelType w:val="hybridMultilevel"/>
    <w:tmpl w:val="188AA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D9815CF"/>
    <w:multiLevelType w:val="hybridMultilevel"/>
    <w:tmpl w:val="AD564D44"/>
    <w:lvl w:ilvl="0" w:tplc="945E43CC">
      <w:start w:val="1"/>
      <w:numFmt w:val="bullet"/>
      <w:lvlText w:val=""/>
      <w:lvlJc w:val="left"/>
      <w:pPr>
        <w:tabs>
          <w:tab w:val="num" w:pos="720"/>
        </w:tabs>
        <w:ind w:left="720" w:hanging="360"/>
      </w:pPr>
      <w:rPr>
        <w:rFonts w:ascii="Wingdings" w:hAnsi="Wingdings" w:hint="default"/>
      </w:rPr>
    </w:lvl>
    <w:lvl w:ilvl="1" w:tplc="42400738">
      <w:start w:val="343"/>
      <w:numFmt w:val="bullet"/>
      <w:lvlText w:val=""/>
      <w:lvlJc w:val="left"/>
      <w:pPr>
        <w:tabs>
          <w:tab w:val="num" w:pos="1440"/>
        </w:tabs>
        <w:ind w:left="1440" w:hanging="360"/>
      </w:pPr>
      <w:rPr>
        <w:rFonts w:ascii="Wingdings" w:hAnsi="Wingdings" w:hint="default"/>
      </w:rPr>
    </w:lvl>
    <w:lvl w:ilvl="2" w:tplc="3F4E0E0C">
      <w:start w:val="343"/>
      <w:numFmt w:val="bullet"/>
      <w:lvlText w:val=""/>
      <w:lvlJc w:val="left"/>
      <w:pPr>
        <w:tabs>
          <w:tab w:val="num" w:pos="2160"/>
        </w:tabs>
        <w:ind w:left="2160" w:hanging="360"/>
      </w:pPr>
      <w:rPr>
        <w:rFonts w:ascii="Wingdings" w:hAnsi="Wingdings" w:hint="default"/>
      </w:rPr>
    </w:lvl>
    <w:lvl w:ilvl="3" w:tplc="671628CC" w:tentative="1">
      <w:start w:val="1"/>
      <w:numFmt w:val="bullet"/>
      <w:lvlText w:val=""/>
      <w:lvlJc w:val="left"/>
      <w:pPr>
        <w:tabs>
          <w:tab w:val="num" w:pos="2880"/>
        </w:tabs>
        <w:ind w:left="2880" w:hanging="360"/>
      </w:pPr>
      <w:rPr>
        <w:rFonts w:ascii="Wingdings" w:hAnsi="Wingdings" w:hint="default"/>
      </w:rPr>
    </w:lvl>
    <w:lvl w:ilvl="4" w:tplc="7E76EF54" w:tentative="1">
      <w:start w:val="1"/>
      <w:numFmt w:val="bullet"/>
      <w:lvlText w:val=""/>
      <w:lvlJc w:val="left"/>
      <w:pPr>
        <w:tabs>
          <w:tab w:val="num" w:pos="3600"/>
        </w:tabs>
        <w:ind w:left="3600" w:hanging="360"/>
      </w:pPr>
      <w:rPr>
        <w:rFonts w:ascii="Wingdings" w:hAnsi="Wingdings" w:hint="default"/>
      </w:rPr>
    </w:lvl>
    <w:lvl w:ilvl="5" w:tplc="20B638F8" w:tentative="1">
      <w:start w:val="1"/>
      <w:numFmt w:val="bullet"/>
      <w:lvlText w:val=""/>
      <w:lvlJc w:val="left"/>
      <w:pPr>
        <w:tabs>
          <w:tab w:val="num" w:pos="4320"/>
        </w:tabs>
        <w:ind w:left="4320" w:hanging="360"/>
      </w:pPr>
      <w:rPr>
        <w:rFonts w:ascii="Wingdings" w:hAnsi="Wingdings" w:hint="default"/>
      </w:rPr>
    </w:lvl>
    <w:lvl w:ilvl="6" w:tplc="FAEA751A" w:tentative="1">
      <w:start w:val="1"/>
      <w:numFmt w:val="bullet"/>
      <w:lvlText w:val=""/>
      <w:lvlJc w:val="left"/>
      <w:pPr>
        <w:tabs>
          <w:tab w:val="num" w:pos="5040"/>
        </w:tabs>
        <w:ind w:left="5040" w:hanging="360"/>
      </w:pPr>
      <w:rPr>
        <w:rFonts w:ascii="Wingdings" w:hAnsi="Wingdings" w:hint="default"/>
      </w:rPr>
    </w:lvl>
    <w:lvl w:ilvl="7" w:tplc="E300F4B4" w:tentative="1">
      <w:start w:val="1"/>
      <w:numFmt w:val="bullet"/>
      <w:lvlText w:val=""/>
      <w:lvlJc w:val="left"/>
      <w:pPr>
        <w:tabs>
          <w:tab w:val="num" w:pos="5760"/>
        </w:tabs>
        <w:ind w:left="5760" w:hanging="360"/>
      </w:pPr>
      <w:rPr>
        <w:rFonts w:ascii="Wingdings" w:hAnsi="Wingdings" w:hint="default"/>
      </w:rPr>
    </w:lvl>
    <w:lvl w:ilvl="8" w:tplc="1E64564C" w:tentative="1">
      <w:start w:val="1"/>
      <w:numFmt w:val="bullet"/>
      <w:lvlText w:val=""/>
      <w:lvlJc w:val="left"/>
      <w:pPr>
        <w:tabs>
          <w:tab w:val="num" w:pos="6480"/>
        </w:tabs>
        <w:ind w:left="6480" w:hanging="360"/>
      </w:pPr>
      <w:rPr>
        <w:rFonts w:ascii="Wingdings" w:hAnsi="Wingdings" w:hint="default"/>
      </w:rPr>
    </w:lvl>
  </w:abstractNum>
  <w:abstractNum w:abstractNumId="9">
    <w:nsid w:val="1DE221B1"/>
    <w:multiLevelType w:val="hybridMultilevel"/>
    <w:tmpl w:val="7CEE5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31F073C"/>
    <w:multiLevelType w:val="multilevel"/>
    <w:tmpl w:val="FAD2DC5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1">
    <w:nsid w:val="298060DA"/>
    <w:multiLevelType w:val="hybridMultilevel"/>
    <w:tmpl w:val="543CECB8"/>
    <w:lvl w:ilvl="0" w:tplc="9B883BB4">
      <w:start w:val="1"/>
      <w:numFmt w:val="bullet"/>
      <w:lvlText w:val=""/>
      <w:lvlJc w:val="left"/>
      <w:pPr>
        <w:tabs>
          <w:tab w:val="num" w:pos="360"/>
        </w:tabs>
        <w:ind w:left="360" w:hanging="360"/>
      </w:pPr>
      <w:rPr>
        <w:rFonts w:ascii="Wingdings" w:hAnsi="Wingdings" w:hint="default"/>
        <w:color w:val="808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9D75C9E"/>
    <w:multiLevelType w:val="hybridMultilevel"/>
    <w:tmpl w:val="AEC0ACA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3CBD711E"/>
    <w:multiLevelType w:val="hybridMultilevel"/>
    <w:tmpl w:val="C18CCA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E2C53D6"/>
    <w:multiLevelType w:val="hybridMultilevel"/>
    <w:tmpl w:val="E0FEFE06"/>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472B0AB5"/>
    <w:multiLevelType w:val="hybridMultilevel"/>
    <w:tmpl w:val="0A8AD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9994348"/>
    <w:multiLevelType w:val="hybridMultilevel"/>
    <w:tmpl w:val="AAC4A6BC"/>
    <w:lvl w:ilvl="0" w:tplc="1312E87A">
      <w:start w:val="1"/>
      <w:numFmt w:val="bullet"/>
      <w:lvlText w:val=""/>
      <w:lvlJc w:val="left"/>
      <w:pPr>
        <w:tabs>
          <w:tab w:val="num" w:pos="720"/>
        </w:tabs>
        <w:ind w:left="720" w:hanging="360"/>
      </w:pPr>
      <w:rPr>
        <w:rFonts w:ascii="Wingdings" w:hAnsi="Wingdings" w:hint="default"/>
      </w:rPr>
    </w:lvl>
    <w:lvl w:ilvl="1" w:tplc="11DA4FA6">
      <w:start w:val="343"/>
      <w:numFmt w:val="bullet"/>
      <w:lvlText w:val=""/>
      <w:lvlJc w:val="left"/>
      <w:pPr>
        <w:tabs>
          <w:tab w:val="num" w:pos="1440"/>
        </w:tabs>
        <w:ind w:left="1440" w:hanging="360"/>
      </w:pPr>
      <w:rPr>
        <w:rFonts w:ascii="Wingdings" w:hAnsi="Wingdings" w:hint="default"/>
      </w:rPr>
    </w:lvl>
    <w:lvl w:ilvl="2" w:tplc="FBE62B60" w:tentative="1">
      <w:start w:val="1"/>
      <w:numFmt w:val="bullet"/>
      <w:lvlText w:val=""/>
      <w:lvlJc w:val="left"/>
      <w:pPr>
        <w:tabs>
          <w:tab w:val="num" w:pos="2160"/>
        </w:tabs>
        <w:ind w:left="2160" w:hanging="360"/>
      </w:pPr>
      <w:rPr>
        <w:rFonts w:ascii="Wingdings" w:hAnsi="Wingdings" w:hint="default"/>
      </w:rPr>
    </w:lvl>
    <w:lvl w:ilvl="3" w:tplc="79E4B5F0" w:tentative="1">
      <w:start w:val="1"/>
      <w:numFmt w:val="bullet"/>
      <w:lvlText w:val=""/>
      <w:lvlJc w:val="left"/>
      <w:pPr>
        <w:tabs>
          <w:tab w:val="num" w:pos="2880"/>
        </w:tabs>
        <w:ind w:left="2880" w:hanging="360"/>
      </w:pPr>
      <w:rPr>
        <w:rFonts w:ascii="Wingdings" w:hAnsi="Wingdings" w:hint="default"/>
      </w:rPr>
    </w:lvl>
    <w:lvl w:ilvl="4" w:tplc="3984DC68" w:tentative="1">
      <w:start w:val="1"/>
      <w:numFmt w:val="bullet"/>
      <w:lvlText w:val=""/>
      <w:lvlJc w:val="left"/>
      <w:pPr>
        <w:tabs>
          <w:tab w:val="num" w:pos="3600"/>
        </w:tabs>
        <w:ind w:left="3600" w:hanging="360"/>
      </w:pPr>
      <w:rPr>
        <w:rFonts w:ascii="Wingdings" w:hAnsi="Wingdings" w:hint="default"/>
      </w:rPr>
    </w:lvl>
    <w:lvl w:ilvl="5" w:tplc="309C2000" w:tentative="1">
      <w:start w:val="1"/>
      <w:numFmt w:val="bullet"/>
      <w:lvlText w:val=""/>
      <w:lvlJc w:val="left"/>
      <w:pPr>
        <w:tabs>
          <w:tab w:val="num" w:pos="4320"/>
        </w:tabs>
        <w:ind w:left="4320" w:hanging="360"/>
      </w:pPr>
      <w:rPr>
        <w:rFonts w:ascii="Wingdings" w:hAnsi="Wingdings" w:hint="default"/>
      </w:rPr>
    </w:lvl>
    <w:lvl w:ilvl="6" w:tplc="FBB0271C" w:tentative="1">
      <w:start w:val="1"/>
      <w:numFmt w:val="bullet"/>
      <w:lvlText w:val=""/>
      <w:lvlJc w:val="left"/>
      <w:pPr>
        <w:tabs>
          <w:tab w:val="num" w:pos="5040"/>
        </w:tabs>
        <w:ind w:left="5040" w:hanging="360"/>
      </w:pPr>
      <w:rPr>
        <w:rFonts w:ascii="Wingdings" w:hAnsi="Wingdings" w:hint="default"/>
      </w:rPr>
    </w:lvl>
    <w:lvl w:ilvl="7" w:tplc="E162EA90" w:tentative="1">
      <w:start w:val="1"/>
      <w:numFmt w:val="bullet"/>
      <w:lvlText w:val=""/>
      <w:lvlJc w:val="left"/>
      <w:pPr>
        <w:tabs>
          <w:tab w:val="num" w:pos="5760"/>
        </w:tabs>
        <w:ind w:left="5760" w:hanging="360"/>
      </w:pPr>
      <w:rPr>
        <w:rFonts w:ascii="Wingdings" w:hAnsi="Wingdings" w:hint="default"/>
      </w:rPr>
    </w:lvl>
    <w:lvl w:ilvl="8" w:tplc="3F1C9468" w:tentative="1">
      <w:start w:val="1"/>
      <w:numFmt w:val="bullet"/>
      <w:lvlText w:val=""/>
      <w:lvlJc w:val="left"/>
      <w:pPr>
        <w:tabs>
          <w:tab w:val="num" w:pos="6480"/>
        </w:tabs>
        <w:ind w:left="6480" w:hanging="360"/>
      </w:pPr>
      <w:rPr>
        <w:rFonts w:ascii="Wingdings" w:hAnsi="Wingdings" w:hint="default"/>
      </w:rPr>
    </w:lvl>
  </w:abstractNum>
  <w:abstractNum w:abstractNumId="17">
    <w:nsid w:val="4A7E147C"/>
    <w:multiLevelType w:val="hybridMultilevel"/>
    <w:tmpl w:val="590C9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F8D24E0"/>
    <w:multiLevelType w:val="hybridMultilevel"/>
    <w:tmpl w:val="D05AC67C"/>
    <w:lvl w:ilvl="0" w:tplc="2FD67312">
      <w:start w:val="1"/>
      <w:numFmt w:val="bullet"/>
      <w:lvlText w:val="•"/>
      <w:lvlJc w:val="left"/>
      <w:pPr>
        <w:tabs>
          <w:tab w:val="num" w:pos="720"/>
        </w:tabs>
        <w:ind w:left="720" w:hanging="360"/>
      </w:pPr>
      <w:rPr>
        <w:rFonts w:ascii="Times New Roman" w:hAnsi="Times New Roman" w:hint="default"/>
      </w:rPr>
    </w:lvl>
    <w:lvl w:ilvl="1" w:tplc="05B68F96" w:tentative="1">
      <w:start w:val="1"/>
      <w:numFmt w:val="bullet"/>
      <w:lvlText w:val="•"/>
      <w:lvlJc w:val="left"/>
      <w:pPr>
        <w:tabs>
          <w:tab w:val="num" w:pos="1440"/>
        </w:tabs>
        <w:ind w:left="1440" w:hanging="360"/>
      </w:pPr>
      <w:rPr>
        <w:rFonts w:ascii="Times New Roman" w:hAnsi="Times New Roman" w:hint="default"/>
      </w:rPr>
    </w:lvl>
    <w:lvl w:ilvl="2" w:tplc="ECCE6198" w:tentative="1">
      <w:start w:val="1"/>
      <w:numFmt w:val="bullet"/>
      <w:lvlText w:val="•"/>
      <w:lvlJc w:val="left"/>
      <w:pPr>
        <w:tabs>
          <w:tab w:val="num" w:pos="2160"/>
        </w:tabs>
        <w:ind w:left="2160" w:hanging="360"/>
      </w:pPr>
      <w:rPr>
        <w:rFonts w:ascii="Times New Roman" w:hAnsi="Times New Roman" w:hint="default"/>
      </w:rPr>
    </w:lvl>
    <w:lvl w:ilvl="3" w:tplc="88AEF9E8" w:tentative="1">
      <w:start w:val="1"/>
      <w:numFmt w:val="bullet"/>
      <w:lvlText w:val="•"/>
      <w:lvlJc w:val="left"/>
      <w:pPr>
        <w:tabs>
          <w:tab w:val="num" w:pos="2880"/>
        </w:tabs>
        <w:ind w:left="2880" w:hanging="360"/>
      </w:pPr>
      <w:rPr>
        <w:rFonts w:ascii="Times New Roman" w:hAnsi="Times New Roman" w:hint="default"/>
      </w:rPr>
    </w:lvl>
    <w:lvl w:ilvl="4" w:tplc="F5602228" w:tentative="1">
      <w:start w:val="1"/>
      <w:numFmt w:val="bullet"/>
      <w:lvlText w:val="•"/>
      <w:lvlJc w:val="left"/>
      <w:pPr>
        <w:tabs>
          <w:tab w:val="num" w:pos="3600"/>
        </w:tabs>
        <w:ind w:left="3600" w:hanging="360"/>
      </w:pPr>
      <w:rPr>
        <w:rFonts w:ascii="Times New Roman" w:hAnsi="Times New Roman" w:hint="default"/>
      </w:rPr>
    </w:lvl>
    <w:lvl w:ilvl="5" w:tplc="A21EE36A" w:tentative="1">
      <w:start w:val="1"/>
      <w:numFmt w:val="bullet"/>
      <w:lvlText w:val="•"/>
      <w:lvlJc w:val="left"/>
      <w:pPr>
        <w:tabs>
          <w:tab w:val="num" w:pos="4320"/>
        </w:tabs>
        <w:ind w:left="4320" w:hanging="360"/>
      </w:pPr>
      <w:rPr>
        <w:rFonts w:ascii="Times New Roman" w:hAnsi="Times New Roman" w:hint="default"/>
      </w:rPr>
    </w:lvl>
    <w:lvl w:ilvl="6" w:tplc="F5C087C2" w:tentative="1">
      <w:start w:val="1"/>
      <w:numFmt w:val="bullet"/>
      <w:lvlText w:val="•"/>
      <w:lvlJc w:val="left"/>
      <w:pPr>
        <w:tabs>
          <w:tab w:val="num" w:pos="5040"/>
        </w:tabs>
        <w:ind w:left="5040" w:hanging="360"/>
      </w:pPr>
      <w:rPr>
        <w:rFonts w:ascii="Times New Roman" w:hAnsi="Times New Roman" w:hint="default"/>
      </w:rPr>
    </w:lvl>
    <w:lvl w:ilvl="7" w:tplc="92E876D2" w:tentative="1">
      <w:start w:val="1"/>
      <w:numFmt w:val="bullet"/>
      <w:lvlText w:val="•"/>
      <w:lvlJc w:val="left"/>
      <w:pPr>
        <w:tabs>
          <w:tab w:val="num" w:pos="5760"/>
        </w:tabs>
        <w:ind w:left="5760" w:hanging="360"/>
      </w:pPr>
      <w:rPr>
        <w:rFonts w:ascii="Times New Roman" w:hAnsi="Times New Roman" w:hint="default"/>
      </w:rPr>
    </w:lvl>
    <w:lvl w:ilvl="8" w:tplc="E258C704" w:tentative="1">
      <w:start w:val="1"/>
      <w:numFmt w:val="bullet"/>
      <w:lvlText w:val="•"/>
      <w:lvlJc w:val="left"/>
      <w:pPr>
        <w:tabs>
          <w:tab w:val="num" w:pos="6480"/>
        </w:tabs>
        <w:ind w:left="6480" w:hanging="360"/>
      </w:pPr>
      <w:rPr>
        <w:rFonts w:ascii="Times New Roman" w:hAnsi="Times New Roman" w:hint="default"/>
      </w:rPr>
    </w:lvl>
  </w:abstractNum>
  <w:abstractNum w:abstractNumId="19">
    <w:nsid w:val="5B4A6B63"/>
    <w:multiLevelType w:val="multilevel"/>
    <w:tmpl w:val="12B28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D72232C"/>
    <w:multiLevelType w:val="hybridMultilevel"/>
    <w:tmpl w:val="9858D7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E441451"/>
    <w:multiLevelType w:val="hybridMultilevel"/>
    <w:tmpl w:val="A69644F4"/>
    <w:lvl w:ilvl="0" w:tplc="9536AE48">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5FF513E7"/>
    <w:multiLevelType w:val="hybridMultilevel"/>
    <w:tmpl w:val="57026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5CD3A0C"/>
    <w:multiLevelType w:val="hybridMultilevel"/>
    <w:tmpl w:val="3A7876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D15047C"/>
    <w:multiLevelType w:val="hybridMultilevel"/>
    <w:tmpl w:val="3056E2E0"/>
    <w:lvl w:ilvl="0" w:tplc="08090001">
      <w:start w:val="1"/>
      <w:numFmt w:val="bullet"/>
      <w:lvlText w:val=""/>
      <w:lvlJc w:val="left"/>
      <w:pPr>
        <w:tabs>
          <w:tab w:val="num" w:pos="720"/>
        </w:tabs>
        <w:ind w:left="720" w:hanging="360"/>
      </w:pPr>
      <w:rPr>
        <w:rFonts w:ascii="Symbol" w:hAnsi="Symbol" w:hint="default"/>
      </w:rPr>
    </w:lvl>
    <w:lvl w:ilvl="1" w:tplc="F7146564">
      <w:start w:val="1"/>
      <w:numFmt w:val="bullet"/>
      <w:lvlText w:val="•"/>
      <w:lvlJc w:val="left"/>
      <w:pPr>
        <w:tabs>
          <w:tab w:val="num" w:pos="1440"/>
        </w:tabs>
        <w:ind w:left="1440" w:hanging="360"/>
      </w:pPr>
      <w:rPr>
        <w:rFonts w:ascii="ITC Stone Serif Std Bold" w:hAnsi="ITC Stone Serif Std Bold"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6D5D5EC0"/>
    <w:multiLevelType w:val="hybridMultilevel"/>
    <w:tmpl w:val="6346EBB8"/>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6">
    <w:nsid w:val="6D6B61DC"/>
    <w:multiLevelType w:val="multilevel"/>
    <w:tmpl w:val="E0FEFE06"/>
    <w:lvl w:ilvl="0">
      <w:start w:val="1"/>
      <w:numFmt w:val="bullet"/>
      <w:lvlText w:val="o"/>
      <w:lvlJc w:val="left"/>
      <w:pPr>
        <w:tabs>
          <w:tab w:val="num" w:pos="360"/>
        </w:tabs>
        <w:ind w:left="360" w:hanging="360"/>
      </w:pPr>
      <w:rPr>
        <w:rFonts w:ascii="Courier New" w:hAnsi="Courier New"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7">
    <w:nsid w:val="6DE66AA9"/>
    <w:multiLevelType w:val="hybridMultilevel"/>
    <w:tmpl w:val="E88CC9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236588A"/>
    <w:multiLevelType w:val="hybridMultilevel"/>
    <w:tmpl w:val="FAD2DC5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7D5B70D6"/>
    <w:multiLevelType w:val="hybridMultilevel"/>
    <w:tmpl w:val="700A88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12"/>
  </w:num>
  <w:num w:numId="4">
    <w:abstractNumId w:val="5"/>
  </w:num>
  <w:num w:numId="5">
    <w:abstractNumId w:val="1"/>
  </w:num>
  <w:num w:numId="6">
    <w:abstractNumId w:val="20"/>
  </w:num>
  <w:num w:numId="7">
    <w:abstractNumId w:val="23"/>
  </w:num>
  <w:num w:numId="8">
    <w:abstractNumId w:val="13"/>
  </w:num>
  <w:num w:numId="9">
    <w:abstractNumId w:val="3"/>
  </w:num>
  <w:num w:numId="10">
    <w:abstractNumId w:val="14"/>
  </w:num>
  <w:num w:numId="11">
    <w:abstractNumId w:val="26"/>
  </w:num>
  <w:num w:numId="12">
    <w:abstractNumId w:val="28"/>
  </w:num>
  <w:num w:numId="13">
    <w:abstractNumId w:val="16"/>
  </w:num>
  <w:num w:numId="14">
    <w:abstractNumId w:val="8"/>
  </w:num>
  <w:num w:numId="15">
    <w:abstractNumId w:val="2"/>
  </w:num>
  <w:num w:numId="16">
    <w:abstractNumId w:val="25"/>
  </w:num>
  <w:num w:numId="17">
    <w:abstractNumId w:val="18"/>
  </w:num>
  <w:num w:numId="18">
    <w:abstractNumId w:val="10"/>
  </w:num>
  <w:num w:numId="19">
    <w:abstractNumId w:val="24"/>
  </w:num>
  <w:num w:numId="20">
    <w:abstractNumId w:val="27"/>
  </w:num>
  <w:num w:numId="21">
    <w:abstractNumId w:val="19"/>
  </w:num>
  <w:num w:numId="22">
    <w:abstractNumId w:val="9"/>
  </w:num>
  <w:num w:numId="23">
    <w:abstractNumId w:val="21"/>
  </w:num>
  <w:num w:numId="24">
    <w:abstractNumId w:val="7"/>
  </w:num>
  <w:num w:numId="25">
    <w:abstractNumId w:val="15"/>
  </w:num>
  <w:num w:numId="26">
    <w:abstractNumId w:val="4"/>
  </w:num>
  <w:num w:numId="27">
    <w:abstractNumId w:val="0"/>
  </w:num>
  <w:num w:numId="28">
    <w:abstractNumId w:val="29"/>
  </w:num>
  <w:num w:numId="29">
    <w:abstractNumId w:val="22"/>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CA4CD7"/>
    <w:rsid w:val="00002DF6"/>
    <w:rsid w:val="000326E1"/>
    <w:rsid w:val="00033157"/>
    <w:rsid w:val="00036459"/>
    <w:rsid w:val="000564C9"/>
    <w:rsid w:val="00061551"/>
    <w:rsid w:val="000622F4"/>
    <w:rsid w:val="0006748E"/>
    <w:rsid w:val="000709BD"/>
    <w:rsid w:val="00072E03"/>
    <w:rsid w:val="00075FC8"/>
    <w:rsid w:val="00076928"/>
    <w:rsid w:val="000771BE"/>
    <w:rsid w:val="00086768"/>
    <w:rsid w:val="00093401"/>
    <w:rsid w:val="00096103"/>
    <w:rsid w:val="00096171"/>
    <w:rsid w:val="000A2F89"/>
    <w:rsid w:val="000C7553"/>
    <w:rsid w:val="000D4D26"/>
    <w:rsid w:val="000D72D6"/>
    <w:rsid w:val="000E3BE3"/>
    <w:rsid w:val="000F4D38"/>
    <w:rsid w:val="000F7E28"/>
    <w:rsid w:val="001066EA"/>
    <w:rsid w:val="001115C8"/>
    <w:rsid w:val="00116DA7"/>
    <w:rsid w:val="00117364"/>
    <w:rsid w:val="00131561"/>
    <w:rsid w:val="0013237D"/>
    <w:rsid w:val="00133FCA"/>
    <w:rsid w:val="00146B7B"/>
    <w:rsid w:val="00155183"/>
    <w:rsid w:val="00155577"/>
    <w:rsid w:val="00155EA0"/>
    <w:rsid w:val="00161572"/>
    <w:rsid w:val="001625A1"/>
    <w:rsid w:val="0016674B"/>
    <w:rsid w:val="00170184"/>
    <w:rsid w:val="0017575D"/>
    <w:rsid w:val="00177C63"/>
    <w:rsid w:val="0018058E"/>
    <w:rsid w:val="001848E9"/>
    <w:rsid w:val="00184A57"/>
    <w:rsid w:val="001943A5"/>
    <w:rsid w:val="00195A13"/>
    <w:rsid w:val="001A24D9"/>
    <w:rsid w:val="001A4EA8"/>
    <w:rsid w:val="001B322A"/>
    <w:rsid w:val="001B503B"/>
    <w:rsid w:val="001B700C"/>
    <w:rsid w:val="001C313F"/>
    <w:rsid w:val="001C71BA"/>
    <w:rsid w:val="001D5A4E"/>
    <w:rsid w:val="001E0377"/>
    <w:rsid w:val="001E6550"/>
    <w:rsid w:val="001F4966"/>
    <w:rsid w:val="0021047B"/>
    <w:rsid w:val="00212F58"/>
    <w:rsid w:val="00213909"/>
    <w:rsid w:val="0021743D"/>
    <w:rsid w:val="00222610"/>
    <w:rsid w:val="00226519"/>
    <w:rsid w:val="00234788"/>
    <w:rsid w:val="002377F6"/>
    <w:rsid w:val="00247D9C"/>
    <w:rsid w:val="00262BE0"/>
    <w:rsid w:val="002633B4"/>
    <w:rsid w:val="00263523"/>
    <w:rsid w:val="002642EE"/>
    <w:rsid w:val="002730B2"/>
    <w:rsid w:val="00280458"/>
    <w:rsid w:val="0028303B"/>
    <w:rsid w:val="00287D93"/>
    <w:rsid w:val="00290DD3"/>
    <w:rsid w:val="00292C38"/>
    <w:rsid w:val="0029693D"/>
    <w:rsid w:val="002B6CF1"/>
    <w:rsid w:val="002C2CAB"/>
    <w:rsid w:val="002C7B9C"/>
    <w:rsid w:val="002D3165"/>
    <w:rsid w:val="002D6320"/>
    <w:rsid w:val="002D72AF"/>
    <w:rsid w:val="002D74EE"/>
    <w:rsid w:val="002E43F5"/>
    <w:rsid w:val="002E7BEF"/>
    <w:rsid w:val="002F7044"/>
    <w:rsid w:val="002F772C"/>
    <w:rsid w:val="00303F22"/>
    <w:rsid w:val="00305E42"/>
    <w:rsid w:val="003104C5"/>
    <w:rsid w:val="003120C1"/>
    <w:rsid w:val="00312789"/>
    <w:rsid w:val="0031523A"/>
    <w:rsid w:val="00323AEA"/>
    <w:rsid w:val="00333C35"/>
    <w:rsid w:val="00335C48"/>
    <w:rsid w:val="00342AB2"/>
    <w:rsid w:val="0034512E"/>
    <w:rsid w:val="003473F5"/>
    <w:rsid w:val="003660A3"/>
    <w:rsid w:val="00367525"/>
    <w:rsid w:val="00386B82"/>
    <w:rsid w:val="00390292"/>
    <w:rsid w:val="003A2699"/>
    <w:rsid w:val="003A4462"/>
    <w:rsid w:val="003A7D0A"/>
    <w:rsid w:val="003A7D63"/>
    <w:rsid w:val="003B5515"/>
    <w:rsid w:val="003C2C51"/>
    <w:rsid w:val="003C4BC4"/>
    <w:rsid w:val="003C5993"/>
    <w:rsid w:val="003C6CE8"/>
    <w:rsid w:val="0040630D"/>
    <w:rsid w:val="00410442"/>
    <w:rsid w:val="00426849"/>
    <w:rsid w:val="004420E3"/>
    <w:rsid w:val="00445634"/>
    <w:rsid w:val="0044652D"/>
    <w:rsid w:val="004465B9"/>
    <w:rsid w:val="00452C47"/>
    <w:rsid w:val="0045352B"/>
    <w:rsid w:val="004619C1"/>
    <w:rsid w:val="004654E8"/>
    <w:rsid w:val="00471544"/>
    <w:rsid w:val="00473F3D"/>
    <w:rsid w:val="004758CE"/>
    <w:rsid w:val="00476ADB"/>
    <w:rsid w:val="00486E73"/>
    <w:rsid w:val="004940A2"/>
    <w:rsid w:val="004A0FC8"/>
    <w:rsid w:val="004A4D9D"/>
    <w:rsid w:val="004A6F2E"/>
    <w:rsid w:val="004B2FC1"/>
    <w:rsid w:val="004B41E6"/>
    <w:rsid w:val="004B5A82"/>
    <w:rsid w:val="004C3E5A"/>
    <w:rsid w:val="004C5891"/>
    <w:rsid w:val="004C58DE"/>
    <w:rsid w:val="004C6BCE"/>
    <w:rsid w:val="004D497C"/>
    <w:rsid w:val="004E0CFD"/>
    <w:rsid w:val="004E2775"/>
    <w:rsid w:val="004F0E4D"/>
    <w:rsid w:val="00504317"/>
    <w:rsid w:val="0050619A"/>
    <w:rsid w:val="00520EA9"/>
    <w:rsid w:val="00533106"/>
    <w:rsid w:val="00534AC8"/>
    <w:rsid w:val="005372BF"/>
    <w:rsid w:val="00544CB8"/>
    <w:rsid w:val="005464D9"/>
    <w:rsid w:val="005659D3"/>
    <w:rsid w:val="00573C06"/>
    <w:rsid w:val="0058057F"/>
    <w:rsid w:val="00581079"/>
    <w:rsid w:val="00585204"/>
    <w:rsid w:val="005873F8"/>
    <w:rsid w:val="0059293E"/>
    <w:rsid w:val="005A2595"/>
    <w:rsid w:val="005A61E5"/>
    <w:rsid w:val="005D2EE0"/>
    <w:rsid w:val="005D3ED6"/>
    <w:rsid w:val="005E1AC6"/>
    <w:rsid w:val="005E2593"/>
    <w:rsid w:val="005E38F4"/>
    <w:rsid w:val="005E5D5A"/>
    <w:rsid w:val="005F5A7A"/>
    <w:rsid w:val="006046BD"/>
    <w:rsid w:val="006062D8"/>
    <w:rsid w:val="006205FA"/>
    <w:rsid w:val="00635184"/>
    <w:rsid w:val="006351FD"/>
    <w:rsid w:val="0064412A"/>
    <w:rsid w:val="0064625B"/>
    <w:rsid w:val="00652D8F"/>
    <w:rsid w:val="00653DAC"/>
    <w:rsid w:val="00653FAB"/>
    <w:rsid w:val="006600A8"/>
    <w:rsid w:val="0066190F"/>
    <w:rsid w:val="00661B52"/>
    <w:rsid w:val="0066418D"/>
    <w:rsid w:val="00666492"/>
    <w:rsid w:val="006673D9"/>
    <w:rsid w:val="00672FE6"/>
    <w:rsid w:val="00677D7E"/>
    <w:rsid w:val="00681DF3"/>
    <w:rsid w:val="00683BDF"/>
    <w:rsid w:val="00683C8B"/>
    <w:rsid w:val="006855E9"/>
    <w:rsid w:val="0068636E"/>
    <w:rsid w:val="0069487B"/>
    <w:rsid w:val="00695B69"/>
    <w:rsid w:val="00695BDC"/>
    <w:rsid w:val="006A3ABB"/>
    <w:rsid w:val="006A3B00"/>
    <w:rsid w:val="006A5E60"/>
    <w:rsid w:val="006B36BD"/>
    <w:rsid w:val="006B6CC8"/>
    <w:rsid w:val="006D5485"/>
    <w:rsid w:val="006E009E"/>
    <w:rsid w:val="006E15F8"/>
    <w:rsid w:val="006E1A14"/>
    <w:rsid w:val="006E3EE4"/>
    <w:rsid w:val="006F062B"/>
    <w:rsid w:val="00701841"/>
    <w:rsid w:val="00702645"/>
    <w:rsid w:val="00710370"/>
    <w:rsid w:val="00714595"/>
    <w:rsid w:val="00715674"/>
    <w:rsid w:val="00716456"/>
    <w:rsid w:val="0071783E"/>
    <w:rsid w:val="00720AD8"/>
    <w:rsid w:val="0072512D"/>
    <w:rsid w:val="007273F4"/>
    <w:rsid w:val="00731707"/>
    <w:rsid w:val="00734AEE"/>
    <w:rsid w:val="007604EE"/>
    <w:rsid w:val="007615E4"/>
    <w:rsid w:val="00762EB0"/>
    <w:rsid w:val="007634F2"/>
    <w:rsid w:val="0077436C"/>
    <w:rsid w:val="0078406A"/>
    <w:rsid w:val="00793FE6"/>
    <w:rsid w:val="007950A3"/>
    <w:rsid w:val="00797A38"/>
    <w:rsid w:val="007A36C6"/>
    <w:rsid w:val="007A3916"/>
    <w:rsid w:val="007A5623"/>
    <w:rsid w:val="007A6E64"/>
    <w:rsid w:val="007B00C8"/>
    <w:rsid w:val="007B2047"/>
    <w:rsid w:val="007C1276"/>
    <w:rsid w:val="007C171B"/>
    <w:rsid w:val="007C4EBA"/>
    <w:rsid w:val="007C70A9"/>
    <w:rsid w:val="007C724D"/>
    <w:rsid w:val="007D12D2"/>
    <w:rsid w:val="007D7DBF"/>
    <w:rsid w:val="007E3859"/>
    <w:rsid w:val="007E668C"/>
    <w:rsid w:val="00804EE9"/>
    <w:rsid w:val="00824EDE"/>
    <w:rsid w:val="00834054"/>
    <w:rsid w:val="00843345"/>
    <w:rsid w:val="0085656C"/>
    <w:rsid w:val="008568C6"/>
    <w:rsid w:val="00860235"/>
    <w:rsid w:val="00866D40"/>
    <w:rsid w:val="0087207A"/>
    <w:rsid w:val="0087322D"/>
    <w:rsid w:val="00874272"/>
    <w:rsid w:val="0087617B"/>
    <w:rsid w:val="008868F6"/>
    <w:rsid w:val="008907B1"/>
    <w:rsid w:val="008A0BCF"/>
    <w:rsid w:val="008A3854"/>
    <w:rsid w:val="008A534A"/>
    <w:rsid w:val="008A7333"/>
    <w:rsid w:val="008A7BE4"/>
    <w:rsid w:val="008B2DED"/>
    <w:rsid w:val="008B351E"/>
    <w:rsid w:val="008C3CAA"/>
    <w:rsid w:val="008D67A3"/>
    <w:rsid w:val="008E4482"/>
    <w:rsid w:val="008E6C97"/>
    <w:rsid w:val="008F130F"/>
    <w:rsid w:val="00905E7F"/>
    <w:rsid w:val="00917E4B"/>
    <w:rsid w:val="009421C5"/>
    <w:rsid w:val="00947DF8"/>
    <w:rsid w:val="00954738"/>
    <w:rsid w:val="00965C33"/>
    <w:rsid w:val="00977901"/>
    <w:rsid w:val="00980627"/>
    <w:rsid w:val="00983A62"/>
    <w:rsid w:val="009916F3"/>
    <w:rsid w:val="009A1139"/>
    <w:rsid w:val="009B6DAF"/>
    <w:rsid w:val="009D4008"/>
    <w:rsid w:val="009D6DA0"/>
    <w:rsid w:val="009E017B"/>
    <w:rsid w:val="009E2E8F"/>
    <w:rsid w:val="009E4F91"/>
    <w:rsid w:val="009E6A8B"/>
    <w:rsid w:val="009E7948"/>
    <w:rsid w:val="009E7A35"/>
    <w:rsid w:val="009F18A5"/>
    <w:rsid w:val="00A05206"/>
    <w:rsid w:val="00A06E1C"/>
    <w:rsid w:val="00A10C64"/>
    <w:rsid w:val="00A14CB1"/>
    <w:rsid w:val="00A151FD"/>
    <w:rsid w:val="00A17600"/>
    <w:rsid w:val="00A20B4A"/>
    <w:rsid w:val="00A24A07"/>
    <w:rsid w:val="00A35AC7"/>
    <w:rsid w:val="00A4019B"/>
    <w:rsid w:val="00A41921"/>
    <w:rsid w:val="00A44702"/>
    <w:rsid w:val="00A47E7B"/>
    <w:rsid w:val="00A50443"/>
    <w:rsid w:val="00A54782"/>
    <w:rsid w:val="00A55E58"/>
    <w:rsid w:val="00A64C8B"/>
    <w:rsid w:val="00A65288"/>
    <w:rsid w:val="00A717AB"/>
    <w:rsid w:val="00A909C2"/>
    <w:rsid w:val="00A94358"/>
    <w:rsid w:val="00A96681"/>
    <w:rsid w:val="00AA6B0A"/>
    <w:rsid w:val="00AC11A4"/>
    <w:rsid w:val="00AC7D59"/>
    <w:rsid w:val="00AD706F"/>
    <w:rsid w:val="00AD72A4"/>
    <w:rsid w:val="00AE0095"/>
    <w:rsid w:val="00AE51A7"/>
    <w:rsid w:val="00AE62A0"/>
    <w:rsid w:val="00AE6AA3"/>
    <w:rsid w:val="00AF7B89"/>
    <w:rsid w:val="00B06526"/>
    <w:rsid w:val="00B12208"/>
    <w:rsid w:val="00B150E8"/>
    <w:rsid w:val="00B1562A"/>
    <w:rsid w:val="00B17E38"/>
    <w:rsid w:val="00B24CD0"/>
    <w:rsid w:val="00B26CA7"/>
    <w:rsid w:val="00B3009F"/>
    <w:rsid w:val="00B3046C"/>
    <w:rsid w:val="00B325AB"/>
    <w:rsid w:val="00B332EE"/>
    <w:rsid w:val="00B35350"/>
    <w:rsid w:val="00B35E7B"/>
    <w:rsid w:val="00B362A5"/>
    <w:rsid w:val="00B41A6C"/>
    <w:rsid w:val="00B440E3"/>
    <w:rsid w:val="00B446E4"/>
    <w:rsid w:val="00B46F58"/>
    <w:rsid w:val="00B53A8B"/>
    <w:rsid w:val="00B54A72"/>
    <w:rsid w:val="00B80C67"/>
    <w:rsid w:val="00B819F7"/>
    <w:rsid w:val="00B81E9B"/>
    <w:rsid w:val="00B855A9"/>
    <w:rsid w:val="00B92D55"/>
    <w:rsid w:val="00BA1142"/>
    <w:rsid w:val="00BA2332"/>
    <w:rsid w:val="00BA2A19"/>
    <w:rsid w:val="00BB6796"/>
    <w:rsid w:val="00BD3A2E"/>
    <w:rsid w:val="00BD45CD"/>
    <w:rsid w:val="00BE243A"/>
    <w:rsid w:val="00BE3C24"/>
    <w:rsid w:val="00BE3C82"/>
    <w:rsid w:val="00BF39D1"/>
    <w:rsid w:val="00BF66BF"/>
    <w:rsid w:val="00C02A1C"/>
    <w:rsid w:val="00C15584"/>
    <w:rsid w:val="00C24C90"/>
    <w:rsid w:val="00C266B9"/>
    <w:rsid w:val="00C33020"/>
    <w:rsid w:val="00C335FC"/>
    <w:rsid w:val="00C37229"/>
    <w:rsid w:val="00C44A15"/>
    <w:rsid w:val="00C53EE7"/>
    <w:rsid w:val="00C55498"/>
    <w:rsid w:val="00C57F3A"/>
    <w:rsid w:val="00C61DFE"/>
    <w:rsid w:val="00C6310B"/>
    <w:rsid w:val="00C63917"/>
    <w:rsid w:val="00C6418B"/>
    <w:rsid w:val="00C8045D"/>
    <w:rsid w:val="00C80BA7"/>
    <w:rsid w:val="00C849E3"/>
    <w:rsid w:val="00C901C1"/>
    <w:rsid w:val="00CA0109"/>
    <w:rsid w:val="00CA4CD7"/>
    <w:rsid w:val="00CC503B"/>
    <w:rsid w:val="00CC5EB8"/>
    <w:rsid w:val="00CD0E85"/>
    <w:rsid w:val="00CE26D8"/>
    <w:rsid w:val="00CE5959"/>
    <w:rsid w:val="00D01B47"/>
    <w:rsid w:val="00D03D0E"/>
    <w:rsid w:val="00D0654A"/>
    <w:rsid w:val="00D10B24"/>
    <w:rsid w:val="00D165AD"/>
    <w:rsid w:val="00D20DA5"/>
    <w:rsid w:val="00D326F2"/>
    <w:rsid w:val="00D66D66"/>
    <w:rsid w:val="00D757C9"/>
    <w:rsid w:val="00D83009"/>
    <w:rsid w:val="00D8755D"/>
    <w:rsid w:val="00D92707"/>
    <w:rsid w:val="00DA362F"/>
    <w:rsid w:val="00DA39BC"/>
    <w:rsid w:val="00DA66BE"/>
    <w:rsid w:val="00DC0DC8"/>
    <w:rsid w:val="00DC18E1"/>
    <w:rsid w:val="00DC2276"/>
    <w:rsid w:val="00DC6DD3"/>
    <w:rsid w:val="00DD49EE"/>
    <w:rsid w:val="00DD7E54"/>
    <w:rsid w:val="00DE560F"/>
    <w:rsid w:val="00DF2409"/>
    <w:rsid w:val="00E02F1E"/>
    <w:rsid w:val="00E041BA"/>
    <w:rsid w:val="00E05C04"/>
    <w:rsid w:val="00E079CB"/>
    <w:rsid w:val="00E1399A"/>
    <w:rsid w:val="00E15F58"/>
    <w:rsid w:val="00E300CE"/>
    <w:rsid w:val="00E30331"/>
    <w:rsid w:val="00E31BE3"/>
    <w:rsid w:val="00E43F1E"/>
    <w:rsid w:val="00E46230"/>
    <w:rsid w:val="00E52B3A"/>
    <w:rsid w:val="00E734E6"/>
    <w:rsid w:val="00E74C72"/>
    <w:rsid w:val="00E82074"/>
    <w:rsid w:val="00E82F2C"/>
    <w:rsid w:val="00E84943"/>
    <w:rsid w:val="00E90AB8"/>
    <w:rsid w:val="00E94F0F"/>
    <w:rsid w:val="00E96C50"/>
    <w:rsid w:val="00EA2B81"/>
    <w:rsid w:val="00EA35CB"/>
    <w:rsid w:val="00EA3A64"/>
    <w:rsid w:val="00EA3ABA"/>
    <w:rsid w:val="00EB401B"/>
    <w:rsid w:val="00EC22BA"/>
    <w:rsid w:val="00EC3C13"/>
    <w:rsid w:val="00EC5D37"/>
    <w:rsid w:val="00EC73BF"/>
    <w:rsid w:val="00EC7729"/>
    <w:rsid w:val="00ED537C"/>
    <w:rsid w:val="00ED6B96"/>
    <w:rsid w:val="00EE700D"/>
    <w:rsid w:val="00EE72C3"/>
    <w:rsid w:val="00EF3ED8"/>
    <w:rsid w:val="00F01625"/>
    <w:rsid w:val="00F05DC4"/>
    <w:rsid w:val="00F106C9"/>
    <w:rsid w:val="00F13858"/>
    <w:rsid w:val="00F14EBA"/>
    <w:rsid w:val="00F24A9C"/>
    <w:rsid w:val="00F26872"/>
    <w:rsid w:val="00F27033"/>
    <w:rsid w:val="00F313B1"/>
    <w:rsid w:val="00F3496F"/>
    <w:rsid w:val="00F35335"/>
    <w:rsid w:val="00F35EC0"/>
    <w:rsid w:val="00F40819"/>
    <w:rsid w:val="00F42836"/>
    <w:rsid w:val="00F50FDE"/>
    <w:rsid w:val="00F52662"/>
    <w:rsid w:val="00F5280D"/>
    <w:rsid w:val="00F57B74"/>
    <w:rsid w:val="00F611EA"/>
    <w:rsid w:val="00F64212"/>
    <w:rsid w:val="00F67247"/>
    <w:rsid w:val="00F80959"/>
    <w:rsid w:val="00F81B6E"/>
    <w:rsid w:val="00F827B0"/>
    <w:rsid w:val="00F86117"/>
    <w:rsid w:val="00F8746E"/>
    <w:rsid w:val="00F90046"/>
    <w:rsid w:val="00F9273C"/>
    <w:rsid w:val="00F972ED"/>
    <w:rsid w:val="00FA0347"/>
    <w:rsid w:val="00FA5B5F"/>
    <w:rsid w:val="00FB05CA"/>
    <w:rsid w:val="00FC1F98"/>
    <w:rsid w:val="00FC3945"/>
    <w:rsid w:val="00FD0114"/>
    <w:rsid w:val="00FD564A"/>
    <w:rsid w:val="00FE4DFC"/>
    <w:rsid w:val="00FE755D"/>
    <w:rsid w:val="00FE7A73"/>
    <w:rsid w:val="00FF0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62B"/>
    <w:rPr>
      <w:rFonts w:ascii="Stone Serif" w:hAnsi="Stone Serif"/>
      <w:sz w:val="21"/>
      <w:szCs w:val="20"/>
    </w:rPr>
  </w:style>
  <w:style w:type="paragraph" w:styleId="Heading1">
    <w:name w:val="heading 1"/>
    <w:basedOn w:val="Normal"/>
    <w:next w:val="Normal"/>
    <w:link w:val="Heading1Char"/>
    <w:uiPriority w:val="99"/>
    <w:qFormat/>
    <w:rsid w:val="006F062B"/>
    <w:pPr>
      <w:keepNext/>
      <w:jc w:val="center"/>
      <w:outlineLvl w:val="0"/>
    </w:pPr>
    <w:rPr>
      <w:rFonts w:ascii="Cambria" w:hAnsi="Cambria"/>
      <w:b/>
      <w:bCs/>
      <w:kern w:val="32"/>
      <w:sz w:val="32"/>
      <w:szCs w:val="32"/>
      <w:lang w:eastAsia="ja-JP"/>
    </w:rPr>
  </w:style>
  <w:style w:type="paragraph" w:styleId="Heading2">
    <w:name w:val="heading 2"/>
    <w:basedOn w:val="Normal"/>
    <w:next w:val="Normal"/>
    <w:link w:val="Heading2Char"/>
    <w:uiPriority w:val="99"/>
    <w:qFormat/>
    <w:rsid w:val="006F062B"/>
    <w:pPr>
      <w:keepNext/>
      <w:outlineLvl w:val="1"/>
    </w:pPr>
    <w:rPr>
      <w:rFonts w:ascii="Cambria" w:hAnsi="Cambria"/>
      <w:b/>
      <w:bCs/>
      <w:i/>
      <w:iCs/>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0370"/>
    <w:rPr>
      <w:rFonts w:ascii="Cambria" w:hAnsi="Cambria"/>
      <w:b/>
      <w:kern w:val="32"/>
      <w:sz w:val="32"/>
    </w:rPr>
  </w:style>
  <w:style w:type="character" w:customStyle="1" w:styleId="Heading2Char">
    <w:name w:val="Heading 2 Char"/>
    <w:basedOn w:val="DefaultParagraphFont"/>
    <w:link w:val="Heading2"/>
    <w:uiPriority w:val="99"/>
    <w:semiHidden/>
    <w:locked/>
    <w:rsid w:val="00710370"/>
    <w:rPr>
      <w:rFonts w:ascii="Cambria" w:hAnsi="Cambria"/>
      <w:b/>
      <w:i/>
      <w:sz w:val="28"/>
    </w:rPr>
  </w:style>
  <w:style w:type="character" w:styleId="Hyperlink">
    <w:name w:val="Hyperlink"/>
    <w:basedOn w:val="DefaultParagraphFont"/>
    <w:uiPriority w:val="99"/>
    <w:rsid w:val="006F062B"/>
    <w:rPr>
      <w:rFonts w:cs="Times New Roman"/>
      <w:color w:val="0000FF"/>
      <w:u w:val="single"/>
    </w:rPr>
  </w:style>
  <w:style w:type="paragraph" w:styleId="Header">
    <w:name w:val="header"/>
    <w:basedOn w:val="Normal"/>
    <w:link w:val="HeaderChar"/>
    <w:uiPriority w:val="99"/>
    <w:rsid w:val="006F062B"/>
    <w:pPr>
      <w:tabs>
        <w:tab w:val="center" w:pos="4320"/>
        <w:tab w:val="right" w:pos="8640"/>
      </w:tabs>
    </w:pPr>
    <w:rPr>
      <w:sz w:val="20"/>
      <w:lang w:eastAsia="ja-JP"/>
    </w:rPr>
  </w:style>
  <w:style w:type="character" w:customStyle="1" w:styleId="HeaderChar">
    <w:name w:val="Header Char"/>
    <w:basedOn w:val="DefaultParagraphFont"/>
    <w:link w:val="Header"/>
    <w:uiPriority w:val="99"/>
    <w:semiHidden/>
    <w:locked/>
    <w:rsid w:val="00710370"/>
    <w:rPr>
      <w:rFonts w:ascii="Stone Serif" w:hAnsi="Stone Serif"/>
      <w:sz w:val="20"/>
    </w:rPr>
  </w:style>
  <w:style w:type="paragraph" w:styleId="Footer">
    <w:name w:val="footer"/>
    <w:basedOn w:val="Normal"/>
    <w:link w:val="FooterChar"/>
    <w:uiPriority w:val="99"/>
    <w:rsid w:val="006F062B"/>
    <w:pPr>
      <w:tabs>
        <w:tab w:val="center" w:pos="4320"/>
        <w:tab w:val="right" w:pos="8640"/>
      </w:tabs>
    </w:pPr>
    <w:rPr>
      <w:sz w:val="20"/>
      <w:lang w:eastAsia="ja-JP"/>
    </w:rPr>
  </w:style>
  <w:style w:type="character" w:customStyle="1" w:styleId="FooterChar">
    <w:name w:val="Footer Char"/>
    <w:basedOn w:val="DefaultParagraphFont"/>
    <w:link w:val="Footer"/>
    <w:uiPriority w:val="99"/>
    <w:semiHidden/>
    <w:locked/>
    <w:rsid w:val="00710370"/>
    <w:rPr>
      <w:rFonts w:ascii="Stone Serif" w:hAnsi="Stone Serif"/>
      <w:sz w:val="20"/>
    </w:rPr>
  </w:style>
  <w:style w:type="character" w:styleId="PageNumber">
    <w:name w:val="page number"/>
    <w:basedOn w:val="DefaultParagraphFont"/>
    <w:uiPriority w:val="99"/>
    <w:rsid w:val="006F062B"/>
    <w:rPr>
      <w:rFonts w:cs="Times New Roman"/>
    </w:rPr>
  </w:style>
  <w:style w:type="character" w:styleId="Strong">
    <w:name w:val="Strong"/>
    <w:basedOn w:val="DefaultParagraphFont"/>
    <w:uiPriority w:val="99"/>
    <w:qFormat/>
    <w:rsid w:val="006F062B"/>
    <w:rPr>
      <w:rFonts w:cs="Times New Roman"/>
      <w:b/>
    </w:rPr>
  </w:style>
  <w:style w:type="paragraph" w:customStyle="1" w:styleId="CharChar1CharCharCharChar">
    <w:name w:val="Char Char1 Char Char Char Char"/>
    <w:basedOn w:val="Normal"/>
    <w:uiPriority w:val="99"/>
    <w:rsid w:val="006F062B"/>
    <w:pPr>
      <w:spacing w:after="160" w:line="240" w:lineRule="exact"/>
    </w:pPr>
    <w:rPr>
      <w:rFonts w:ascii="Verdana" w:hAnsi="Verdana"/>
      <w:sz w:val="20"/>
    </w:rPr>
  </w:style>
  <w:style w:type="paragraph" w:styleId="BalloonText">
    <w:name w:val="Balloon Text"/>
    <w:basedOn w:val="Normal"/>
    <w:link w:val="BalloonTextChar"/>
    <w:uiPriority w:val="99"/>
    <w:semiHidden/>
    <w:rsid w:val="006F062B"/>
    <w:rPr>
      <w:rFonts w:ascii="Times New Roman" w:hAnsi="Times New Roman"/>
      <w:sz w:val="2"/>
      <w:lang w:eastAsia="ja-JP"/>
    </w:rPr>
  </w:style>
  <w:style w:type="character" w:customStyle="1" w:styleId="BalloonTextChar">
    <w:name w:val="Balloon Text Char"/>
    <w:basedOn w:val="DefaultParagraphFont"/>
    <w:link w:val="BalloonText"/>
    <w:uiPriority w:val="99"/>
    <w:semiHidden/>
    <w:locked/>
    <w:rsid w:val="00710370"/>
    <w:rPr>
      <w:sz w:val="2"/>
    </w:rPr>
  </w:style>
  <w:style w:type="character" w:styleId="CommentReference">
    <w:name w:val="annotation reference"/>
    <w:basedOn w:val="DefaultParagraphFont"/>
    <w:uiPriority w:val="99"/>
    <w:semiHidden/>
    <w:rsid w:val="006F062B"/>
    <w:rPr>
      <w:rFonts w:cs="Times New Roman"/>
      <w:sz w:val="16"/>
    </w:rPr>
  </w:style>
  <w:style w:type="paragraph" w:styleId="CommentText">
    <w:name w:val="annotation text"/>
    <w:basedOn w:val="Normal"/>
    <w:link w:val="CommentTextChar"/>
    <w:uiPriority w:val="99"/>
    <w:semiHidden/>
    <w:rsid w:val="006F062B"/>
    <w:rPr>
      <w:sz w:val="20"/>
      <w:lang w:eastAsia="ja-JP"/>
    </w:rPr>
  </w:style>
  <w:style w:type="character" w:customStyle="1" w:styleId="CommentTextChar">
    <w:name w:val="Comment Text Char"/>
    <w:basedOn w:val="DefaultParagraphFont"/>
    <w:link w:val="CommentText"/>
    <w:uiPriority w:val="99"/>
    <w:semiHidden/>
    <w:locked/>
    <w:rsid w:val="00710370"/>
    <w:rPr>
      <w:rFonts w:ascii="Stone Serif" w:hAnsi="Stone Serif"/>
      <w:sz w:val="20"/>
    </w:rPr>
  </w:style>
  <w:style w:type="paragraph" w:styleId="CommentSubject">
    <w:name w:val="annotation subject"/>
    <w:basedOn w:val="CommentText"/>
    <w:next w:val="CommentText"/>
    <w:link w:val="CommentSubjectChar"/>
    <w:uiPriority w:val="99"/>
    <w:semiHidden/>
    <w:rsid w:val="006F062B"/>
    <w:rPr>
      <w:b/>
      <w:bCs/>
    </w:rPr>
  </w:style>
  <w:style w:type="character" w:customStyle="1" w:styleId="CommentSubjectChar">
    <w:name w:val="Comment Subject Char"/>
    <w:basedOn w:val="CommentTextChar"/>
    <w:link w:val="CommentSubject"/>
    <w:uiPriority w:val="99"/>
    <w:semiHidden/>
    <w:locked/>
    <w:rsid w:val="00710370"/>
    <w:rPr>
      <w:rFonts w:ascii="Stone Serif" w:hAnsi="Stone Serif"/>
      <w:b/>
      <w:sz w:val="20"/>
    </w:rPr>
  </w:style>
  <w:style w:type="paragraph" w:styleId="NormalWeb">
    <w:name w:val="Normal (Web)"/>
    <w:basedOn w:val="Normal"/>
    <w:uiPriority w:val="99"/>
    <w:rsid w:val="006F062B"/>
    <w:pPr>
      <w:spacing w:before="100" w:beforeAutospacing="1" w:after="100" w:afterAutospacing="1"/>
    </w:pPr>
    <w:rPr>
      <w:rFonts w:ascii="Times New Roman" w:hAnsi="Times New Roman"/>
      <w:sz w:val="24"/>
      <w:szCs w:val="24"/>
    </w:rPr>
  </w:style>
  <w:style w:type="paragraph" w:customStyle="1" w:styleId="CharChar">
    <w:name w:val="Char Char"/>
    <w:basedOn w:val="Normal"/>
    <w:uiPriority w:val="99"/>
    <w:rsid w:val="006F062B"/>
    <w:pPr>
      <w:spacing w:after="160" w:line="240" w:lineRule="exact"/>
    </w:pPr>
    <w:rPr>
      <w:rFonts w:ascii="Verdana" w:hAnsi="Verdana"/>
      <w:sz w:val="20"/>
    </w:rPr>
  </w:style>
  <w:style w:type="character" w:styleId="Emphasis">
    <w:name w:val="Emphasis"/>
    <w:basedOn w:val="DefaultParagraphFont"/>
    <w:uiPriority w:val="99"/>
    <w:qFormat/>
    <w:rsid w:val="006F062B"/>
    <w:rPr>
      <w:rFonts w:cs="Times New Roman"/>
      <w:i/>
    </w:rPr>
  </w:style>
  <w:style w:type="paragraph" w:customStyle="1" w:styleId="CharChar1CharCharCharCharCharCharCharCharCharCharCharChar">
    <w:name w:val="Char Char1 Char Char Char Char Char Char Char Char Char Char Char Char"/>
    <w:basedOn w:val="Normal"/>
    <w:uiPriority w:val="99"/>
    <w:rsid w:val="006F062B"/>
    <w:pPr>
      <w:spacing w:after="160" w:line="240" w:lineRule="exact"/>
    </w:pPr>
    <w:rPr>
      <w:rFonts w:ascii="Verdana" w:hAnsi="Verdana"/>
      <w:sz w:val="20"/>
    </w:rPr>
  </w:style>
  <w:style w:type="paragraph" w:customStyle="1" w:styleId="CHCAnswer1">
    <w:name w:val="CHCAnswer1"/>
    <w:uiPriority w:val="99"/>
    <w:rsid w:val="006F062B"/>
    <w:pPr>
      <w:ind w:left="360"/>
    </w:pPr>
    <w:rPr>
      <w:sz w:val="24"/>
      <w:szCs w:val="20"/>
    </w:rPr>
  </w:style>
  <w:style w:type="paragraph" w:customStyle="1" w:styleId="CharCharCharCharChar1">
    <w:name w:val="Char Char Char Char Char1"/>
    <w:basedOn w:val="Normal"/>
    <w:uiPriority w:val="99"/>
    <w:rsid w:val="006F062B"/>
    <w:pPr>
      <w:spacing w:after="160" w:line="240" w:lineRule="exact"/>
    </w:pPr>
    <w:rPr>
      <w:rFonts w:ascii="Verdana" w:hAnsi="Verdana"/>
      <w:sz w:val="20"/>
    </w:rPr>
  </w:style>
  <w:style w:type="paragraph" w:styleId="FootnoteText">
    <w:name w:val="footnote text"/>
    <w:basedOn w:val="Normal"/>
    <w:link w:val="FootnoteTextChar"/>
    <w:uiPriority w:val="99"/>
    <w:semiHidden/>
    <w:rsid w:val="006F062B"/>
    <w:rPr>
      <w:sz w:val="20"/>
      <w:lang w:eastAsia="ja-JP"/>
    </w:rPr>
  </w:style>
  <w:style w:type="character" w:customStyle="1" w:styleId="FootnoteTextChar">
    <w:name w:val="Footnote Text Char"/>
    <w:basedOn w:val="DefaultParagraphFont"/>
    <w:link w:val="FootnoteText"/>
    <w:uiPriority w:val="99"/>
    <w:semiHidden/>
    <w:locked/>
    <w:rsid w:val="00710370"/>
    <w:rPr>
      <w:rFonts w:ascii="Stone Serif" w:hAnsi="Stone Serif"/>
      <w:sz w:val="20"/>
    </w:rPr>
  </w:style>
  <w:style w:type="character" w:styleId="FootnoteReference">
    <w:name w:val="footnote reference"/>
    <w:basedOn w:val="DefaultParagraphFont"/>
    <w:uiPriority w:val="99"/>
    <w:semiHidden/>
    <w:rsid w:val="006F062B"/>
    <w:rPr>
      <w:rFonts w:cs="Times New Roman"/>
      <w:vertAlign w:val="superscript"/>
    </w:rPr>
  </w:style>
  <w:style w:type="character" w:styleId="FollowedHyperlink">
    <w:name w:val="FollowedHyperlink"/>
    <w:basedOn w:val="DefaultParagraphFont"/>
    <w:uiPriority w:val="99"/>
    <w:rsid w:val="006F062B"/>
    <w:rPr>
      <w:rFonts w:cs="Times New Roman"/>
      <w:color w:val="800080"/>
      <w:u w:val="single"/>
    </w:rPr>
  </w:style>
  <w:style w:type="paragraph" w:customStyle="1" w:styleId="CharCharCharCharCharCharCharCharCharCharCharCharCharCharCharCharCharCharCharChar">
    <w:name w:val="Char Char Char Char Char Char Char Char Char Char Char Char Char Char Char Char Char Char Char Char"/>
    <w:basedOn w:val="Normal"/>
    <w:uiPriority w:val="99"/>
    <w:rsid w:val="006F062B"/>
    <w:pPr>
      <w:spacing w:after="160" w:line="240" w:lineRule="exact"/>
    </w:pPr>
    <w:rPr>
      <w:rFonts w:ascii="Verdana" w:hAnsi="Verdana"/>
      <w:sz w:val="20"/>
    </w:rPr>
  </w:style>
  <w:style w:type="paragraph" w:customStyle="1" w:styleId="CharChar1CharCharCharCharCharCharCharCharCharCharCharCharCharCharCharCharChar1Char">
    <w:name w:val="Char Char1 Char Char Char Char Char Char Char Char Char Char Char Char Char Char Char Char Char1 Char"/>
    <w:basedOn w:val="Normal"/>
    <w:uiPriority w:val="99"/>
    <w:rsid w:val="006F062B"/>
    <w:pPr>
      <w:spacing w:after="160" w:line="240" w:lineRule="exact"/>
    </w:pPr>
    <w:rPr>
      <w:rFonts w:ascii="Verdana" w:hAnsi="Verdana"/>
      <w:sz w:val="20"/>
    </w:rPr>
  </w:style>
  <w:style w:type="paragraph" w:customStyle="1" w:styleId="CharChar1CharCharCharCharCharCharCharCharCharCharCharCharCharCharCharCharCharCharChar">
    <w:name w:val="Char Char1 Char Char Char Char Char Char Char Char Char Char Char Char Char Char Char Char Char Char Char"/>
    <w:basedOn w:val="Normal"/>
    <w:uiPriority w:val="99"/>
    <w:rsid w:val="006F062B"/>
    <w:pPr>
      <w:spacing w:after="160" w:line="240" w:lineRule="exact"/>
    </w:pPr>
    <w:rPr>
      <w:rFonts w:ascii="Verdana" w:hAnsi="Verdana"/>
      <w:sz w:val="20"/>
    </w:rPr>
  </w:style>
  <w:style w:type="paragraph" w:styleId="BodyTextIndent">
    <w:name w:val="Body Text Indent"/>
    <w:basedOn w:val="Normal"/>
    <w:link w:val="BodyTextIndentChar"/>
    <w:uiPriority w:val="99"/>
    <w:rsid w:val="006F062B"/>
    <w:pPr>
      <w:ind w:firstLine="720"/>
    </w:pPr>
    <w:rPr>
      <w:sz w:val="20"/>
      <w:lang w:eastAsia="ja-JP"/>
    </w:rPr>
  </w:style>
  <w:style w:type="character" w:customStyle="1" w:styleId="BodyTextIndentChar">
    <w:name w:val="Body Text Indent Char"/>
    <w:basedOn w:val="DefaultParagraphFont"/>
    <w:link w:val="BodyTextIndent"/>
    <w:uiPriority w:val="99"/>
    <w:semiHidden/>
    <w:locked/>
    <w:rsid w:val="00710370"/>
    <w:rPr>
      <w:rFonts w:ascii="Stone Serif" w:hAnsi="Stone Serif"/>
      <w:sz w:val="20"/>
    </w:rPr>
  </w:style>
  <w:style w:type="paragraph" w:customStyle="1" w:styleId="bwtextaligncenter">
    <w:name w:val="bwtextaligncenter"/>
    <w:basedOn w:val="Normal"/>
    <w:uiPriority w:val="99"/>
    <w:rsid w:val="006F062B"/>
    <w:pPr>
      <w:spacing w:before="100" w:beforeAutospacing="1" w:after="100" w:afterAutospacing="1"/>
    </w:pPr>
    <w:rPr>
      <w:rFonts w:ascii="Times New Roman" w:hAnsi="Times New Roman"/>
      <w:sz w:val="24"/>
      <w:szCs w:val="24"/>
    </w:rPr>
  </w:style>
  <w:style w:type="paragraph" w:customStyle="1" w:styleId="CharChar1CharCharCharCharCharCharCharCharCharCharCharCharCharCharCharCharCharCharChar1CharCharCharCharCharChar">
    <w:name w:val="Char Char1 Char Char Char Char Char Char Char Char Char Char Char Char Char Char Char Char Char Char Char1 Char Char Char Char Char Char"/>
    <w:basedOn w:val="Normal"/>
    <w:uiPriority w:val="99"/>
    <w:rsid w:val="006F062B"/>
    <w:pPr>
      <w:spacing w:after="160" w:line="240" w:lineRule="exact"/>
    </w:pPr>
    <w:rPr>
      <w:rFonts w:ascii="Verdana" w:hAnsi="Verdana"/>
      <w:sz w:val="20"/>
    </w:rPr>
  </w:style>
  <w:style w:type="paragraph" w:customStyle="1" w:styleId="CharChar1CharCharCharCharCharCharCharCharCharCharCharCharCharCharCharCharCharCharChar1CharCharCharCharCharCharCharCharCharCharCharCharChar">
    <w:name w:val="Char Char1 Char Char Char Char Char Char Char Char Char Char Char Char Char Char Char Char Char Char Char1 Char Char Char Char Char Char Char Char Char Char Char Char Char"/>
    <w:basedOn w:val="Normal"/>
    <w:uiPriority w:val="99"/>
    <w:rsid w:val="006F062B"/>
    <w:pPr>
      <w:spacing w:after="160" w:line="240" w:lineRule="exact"/>
    </w:pPr>
    <w:rPr>
      <w:rFonts w:ascii="Verdana" w:hAnsi="Verdana"/>
      <w:sz w:val="20"/>
    </w:rPr>
  </w:style>
  <w:style w:type="paragraph" w:customStyle="1" w:styleId="CharChar1CharCharCharCharCharCharCharCharCharCharCharCharCharCharCharCharCharCharCharCharCharCharCharCharCharChar">
    <w:name w:val="Char Char1 Char Char Char Char Char Char Char Char Char Char Char Char Char Char Char Char Char Char Char Char Char Char Char Char Char Char"/>
    <w:basedOn w:val="Normal"/>
    <w:uiPriority w:val="99"/>
    <w:rsid w:val="001E0377"/>
    <w:pPr>
      <w:spacing w:after="160" w:line="240" w:lineRule="exact"/>
    </w:pPr>
    <w:rPr>
      <w:rFonts w:ascii="Verdana" w:hAnsi="Verdana"/>
      <w:sz w:val="20"/>
    </w:rPr>
  </w:style>
  <w:style w:type="paragraph" w:styleId="DocumentMap">
    <w:name w:val="Document Map"/>
    <w:basedOn w:val="Normal"/>
    <w:link w:val="DocumentMapChar"/>
    <w:uiPriority w:val="99"/>
    <w:semiHidden/>
    <w:rsid w:val="00234788"/>
    <w:pPr>
      <w:shd w:val="clear" w:color="auto" w:fill="000080"/>
    </w:pPr>
    <w:rPr>
      <w:rFonts w:ascii="Times New Roman" w:hAnsi="Times New Roman"/>
      <w:sz w:val="2"/>
      <w:lang w:eastAsia="ja-JP"/>
    </w:rPr>
  </w:style>
  <w:style w:type="character" w:customStyle="1" w:styleId="DocumentMapChar">
    <w:name w:val="Document Map Char"/>
    <w:basedOn w:val="DefaultParagraphFont"/>
    <w:link w:val="DocumentMap"/>
    <w:uiPriority w:val="99"/>
    <w:semiHidden/>
    <w:locked/>
    <w:rsid w:val="00710370"/>
    <w:rPr>
      <w:sz w:val="2"/>
    </w:rPr>
  </w:style>
  <w:style w:type="paragraph" w:styleId="ListParagraph">
    <w:name w:val="List Paragraph"/>
    <w:basedOn w:val="Normal"/>
    <w:uiPriority w:val="99"/>
    <w:qFormat/>
    <w:rsid w:val="00471544"/>
    <w:pPr>
      <w:ind w:left="720"/>
    </w:pPr>
  </w:style>
  <w:style w:type="paragraph" w:customStyle="1" w:styleId="CharCharCharCar">
    <w:name w:val="Char Char Char Car"/>
    <w:basedOn w:val="Normal"/>
    <w:uiPriority w:val="99"/>
    <w:rsid w:val="00AE62A0"/>
    <w:pPr>
      <w:spacing w:after="160" w:line="240" w:lineRule="exact"/>
    </w:pPr>
    <w:rPr>
      <w:rFonts w:ascii="Verdana" w:hAnsi="Verdana"/>
      <w:sz w:val="20"/>
    </w:rPr>
  </w:style>
  <w:style w:type="paragraph" w:styleId="NoSpacing">
    <w:name w:val="No Spacing"/>
    <w:uiPriority w:val="99"/>
    <w:qFormat/>
    <w:rsid w:val="009E017B"/>
    <w:rPr>
      <w:rFonts w:ascii="Calibri" w:hAnsi="Calibri"/>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818960">
      <w:marLeft w:val="0"/>
      <w:marRight w:val="0"/>
      <w:marTop w:val="0"/>
      <w:marBottom w:val="0"/>
      <w:divBdr>
        <w:top w:val="none" w:sz="0" w:space="0" w:color="auto"/>
        <w:left w:val="none" w:sz="0" w:space="0" w:color="auto"/>
        <w:bottom w:val="none" w:sz="0" w:space="0" w:color="auto"/>
        <w:right w:val="none" w:sz="0" w:space="0" w:color="auto"/>
      </w:divBdr>
      <w:divsChild>
        <w:div w:id="377818957">
          <w:marLeft w:val="0"/>
          <w:marRight w:val="0"/>
          <w:marTop w:val="0"/>
          <w:marBottom w:val="0"/>
          <w:divBdr>
            <w:top w:val="none" w:sz="0" w:space="0" w:color="auto"/>
            <w:left w:val="none" w:sz="0" w:space="0" w:color="auto"/>
            <w:bottom w:val="none" w:sz="0" w:space="0" w:color="auto"/>
            <w:right w:val="none" w:sz="0" w:space="0" w:color="auto"/>
          </w:divBdr>
          <w:divsChild>
            <w:div w:id="377818973">
              <w:marLeft w:val="0"/>
              <w:marRight w:val="0"/>
              <w:marTop w:val="0"/>
              <w:marBottom w:val="0"/>
              <w:divBdr>
                <w:top w:val="none" w:sz="0" w:space="0" w:color="auto"/>
                <w:left w:val="none" w:sz="0" w:space="0" w:color="auto"/>
                <w:bottom w:val="none" w:sz="0" w:space="0" w:color="auto"/>
                <w:right w:val="none" w:sz="0" w:space="0" w:color="auto"/>
              </w:divBdr>
            </w:div>
            <w:div w:id="377818974">
              <w:marLeft w:val="0"/>
              <w:marRight w:val="0"/>
              <w:marTop w:val="0"/>
              <w:marBottom w:val="0"/>
              <w:divBdr>
                <w:top w:val="none" w:sz="0" w:space="0" w:color="auto"/>
                <w:left w:val="none" w:sz="0" w:space="0" w:color="auto"/>
                <w:bottom w:val="none" w:sz="0" w:space="0" w:color="auto"/>
                <w:right w:val="none" w:sz="0" w:space="0" w:color="auto"/>
              </w:divBdr>
            </w:div>
            <w:div w:id="37781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818961">
      <w:marLeft w:val="0"/>
      <w:marRight w:val="0"/>
      <w:marTop w:val="0"/>
      <w:marBottom w:val="0"/>
      <w:divBdr>
        <w:top w:val="none" w:sz="0" w:space="0" w:color="auto"/>
        <w:left w:val="none" w:sz="0" w:space="0" w:color="auto"/>
        <w:bottom w:val="none" w:sz="0" w:space="0" w:color="auto"/>
        <w:right w:val="none" w:sz="0" w:space="0" w:color="auto"/>
      </w:divBdr>
    </w:div>
    <w:div w:id="377818964">
      <w:marLeft w:val="0"/>
      <w:marRight w:val="0"/>
      <w:marTop w:val="0"/>
      <w:marBottom w:val="0"/>
      <w:divBdr>
        <w:top w:val="none" w:sz="0" w:space="0" w:color="auto"/>
        <w:left w:val="none" w:sz="0" w:space="0" w:color="auto"/>
        <w:bottom w:val="none" w:sz="0" w:space="0" w:color="auto"/>
        <w:right w:val="none" w:sz="0" w:space="0" w:color="auto"/>
      </w:divBdr>
      <w:divsChild>
        <w:div w:id="377818981">
          <w:marLeft w:val="0"/>
          <w:marRight w:val="0"/>
          <w:marTop w:val="0"/>
          <w:marBottom w:val="0"/>
          <w:divBdr>
            <w:top w:val="none" w:sz="0" w:space="0" w:color="auto"/>
            <w:left w:val="none" w:sz="0" w:space="0" w:color="auto"/>
            <w:bottom w:val="none" w:sz="0" w:space="0" w:color="auto"/>
            <w:right w:val="none" w:sz="0" w:space="0" w:color="auto"/>
          </w:divBdr>
          <w:divsChild>
            <w:div w:id="37781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818965">
      <w:marLeft w:val="0"/>
      <w:marRight w:val="0"/>
      <w:marTop w:val="0"/>
      <w:marBottom w:val="0"/>
      <w:divBdr>
        <w:top w:val="none" w:sz="0" w:space="0" w:color="auto"/>
        <w:left w:val="none" w:sz="0" w:space="0" w:color="auto"/>
        <w:bottom w:val="none" w:sz="0" w:space="0" w:color="auto"/>
        <w:right w:val="none" w:sz="0" w:space="0" w:color="auto"/>
      </w:divBdr>
      <w:divsChild>
        <w:div w:id="377818996">
          <w:marLeft w:val="0"/>
          <w:marRight w:val="0"/>
          <w:marTop w:val="0"/>
          <w:marBottom w:val="0"/>
          <w:divBdr>
            <w:top w:val="none" w:sz="0" w:space="0" w:color="auto"/>
            <w:left w:val="none" w:sz="0" w:space="0" w:color="auto"/>
            <w:bottom w:val="none" w:sz="0" w:space="0" w:color="auto"/>
            <w:right w:val="none" w:sz="0" w:space="0" w:color="auto"/>
          </w:divBdr>
          <w:divsChild>
            <w:div w:id="377818975">
              <w:marLeft w:val="0"/>
              <w:marRight w:val="0"/>
              <w:marTop w:val="0"/>
              <w:marBottom w:val="0"/>
              <w:divBdr>
                <w:top w:val="none" w:sz="0" w:space="0" w:color="auto"/>
                <w:left w:val="none" w:sz="0" w:space="0" w:color="auto"/>
                <w:bottom w:val="none" w:sz="0" w:space="0" w:color="auto"/>
                <w:right w:val="none" w:sz="0" w:space="0" w:color="auto"/>
              </w:divBdr>
            </w:div>
            <w:div w:id="377818990">
              <w:marLeft w:val="0"/>
              <w:marRight w:val="0"/>
              <w:marTop w:val="0"/>
              <w:marBottom w:val="0"/>
              <w:divBdr>
                <w:top w:val="none" w:sz="0" w:space="0" w:color="auto"/>
                <w:left w:val="none" w:sz="0" w:space="0" w:color="auto"/>
                <w:bottom w:val="none" w:sz="0" w:space="0" w:color="auto"/>
                <w:right w:val="none" w:sz="0" w:space="0" w:color="auto"/>
              </w:divBdr>
            </w:div>
            <w:div w:id="37781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818971">
      <w:marLeft w:val="0"/>
      <w:marRight w:val="0"/>
      <w:marTop w:val="0"/>
      <w:marBottom w:val="0"/>
      <w:divBdr>
        <w:top w:val="none" w:sz="0" w:space="0" w:color="auto"/>
        <w:left w:val="none" w:sz="0" w:space="0" w:color="auto"/>
        <w:bottom w:val="none" w:sz="0" w:space="0" w:color="auto"/>
        <w:right w:val="none" w:sz="0" w:space="0" w:color="auto"/>
      </w:divBdr>
      <w:divsChild>
        <w:div w:id="377818997">
          <w:marLeft w:val="0"/>
          <w:marRight w:val="0"/>
          <w:marTop w:val="0"/>
          <w:marBottom w:val="0"/>
          <w:divBdr>
            <w:top w:val="none" w:sz="0" w:space="0" w:color="auto"/>
            <w:left w:val="none" w:sz="0" w:space="0" w:color="auto"/>
            <w:bottom w:val="none" w:sz="0" w:space="0" w:color="auto"/>
            <w:right w:val="none" w:sz="0" w:space="0" w:color="auto"/>
          </w:divBdr>
          <w:divsChild>
            <w:div w:id="377818954">
              <w:marLeft w:val="0"/>
              <w:marRight w:val="0"/>
              <w:marTop w:val="0"/>
              <w:marBottom w:val="0"/>
              <w:divBdr>
                <w:top w:val="none" w:sz="0" w:space="0" w:color="auto"/>
                <w:left w:val="none" w:sz="0" w:space="0" w:color="auto"/>
                <w:bottom w:val="none" w:sz="0" w:space="0" w:color="auto"/>
                <w:right w:val="none" w:sz="0" w:space="0" w:color="auto"/>
              </w:divBdr>
            </w:div>
            <w:div w:id="377818967">
              <w:marLeft w:val="0"/>
              <w:marRight w:val="0"/>
              <w:marTop w:val="0"/>
              <w:marBottom w:val="0"/>
              <w:divBdr>
                <w:top w:val="none" w:sz="0" w:space="0" w:color="auto"/>
                <w:left w:val="none" w:sz="0" w:space="0" w:color="auto"/>
                <w:bottom w:val="none" w:sz="0" w:space="0" w:color="auto"/>
                <w:right w:val="none" w:sz="0" w:space="0" w:color="auto"/>
              </w:divBdr>
            </w:div>
            <w:div w:id="377818969">
              <w:marLeft w:val="0"/>
              <w:marRight w:val="0"/>
              <w:marTop w:val="0"/>
              <w:marBottom w:val="0"/>
              <w:divBdr>
                <w:top w:val="none" w:sz="0" w:space="0" w:color="auto"/>
                <w:left w:val="none" w:sz="0" w:space="0" w:color="auto"/>
                <w:bottom w:val="none" w:sz="0" w:space="0" w:color="auto"/>
                <w:right w:val="none" w:sz="0" w:space="0" w:color="auto"/>
              </w:divBdr>
            </w:div>
            <w:div w:id="377818970">
              <w:marLeft w:val="0"/>
              <w:marRight w:val="0"/>
              <w:marTop w:val="0"/>
              <w:marBottom w:val="0"/>
              <w:divBdr>
                <w:top w:val="none" w:sz="0" w:space="0" w:color="auto"/>
                <w:left w:val="none" w:sz="0" w:space="0" w:color="auto"/>
                <w:bottom w:val="none" w:sz="0" w:space="0" w:color="auto"/>
                <w:right w:val="none" w:sz="0" w:space="0" w:color="auto"/>
              </w:divBdr>
            </w:div>
            <w:div w:id="377818972">
              <w:marLeft w:val="0"/>
              <w:marRight w:val="0"/>
              <w:marTop w:val="0"/>
              <w:marBottom w:val="0"/>
              <w:divBdr>
                <w:top w:val="none" w:sz="0" w:space="0" w:color="auto"/>
                <w:left w:val="none" w:sz="0" w:space="0" w:color="auto"/>
                <w:bottom w:val="none" w:sz="0" w:space="0" w:color="auto"/>
                <w:right w:val="none" w:sz="0" w:space="0" w:color="auto"/>
              </w:divBdr>
            </w:div>
            <w:div w:id="377818976">
              <w:marLeft w:val="0"/>
              <w:marRight w:val="0"/>
              <w:marTop w:val="0"/>
              <w:marBottom w:val="0"/>
              <w:divBdr>
                <w:top w:val="none" w:sz="0" w:space="0" w:color="auto"/>
                <w:left w:val="none" w:sz="0" w:space="0" w:color="auto"/>
                <w:bottom w:val="none" w:sz="0" w:space="0" w:color="auto"/>
                <w:right w:val="none" w:sz="0" w:space="0" w:color="auto"/>
              </w:divBdr>
            </w:div>
            <w:div w:id="377818982">
              <w:marLeft w:val="0"/>
              <w:marRight w:val="0"/>
              <w:marTop w:val="0"/>
              <w:marBottom w:val="0"/>
              <w:divBdr>
                <w:top w:val="none" w:sz="0" w:space="0" w:color="auto"/>
                <w:left w:val="none" w:sz="0" w:space="0" w:color="auto"/>
                <w:bottom w:val="none" w:sz="0" w:space="0" w:color="auto"/>
                <w:right w:val="none" w:sz="0" w:space="0" w:color="auto"/>
              </w:divBdr>
            </w:div>
            <w:div w:id="377819000">
              <w:marLeft w:val="0"/>
              <w:marRight w:val="0"/>
              <w:marTop w:val="0"/>
              <w:marBottom w:val="0"/>
              <w:divBdr>
                <w:top w:val="none" w:sz="0" w:space="0" w:color="auto"/>
                <w:left w:val="none" w:sz="0" w:space="0" w:color="auto"/>
                <w:bottom w:val="none" w:sz="0" w:space="0" w:color="auto"/>
                <w:right w:val="none" w:sz="0" w:space="0" w:color="auto"/>
              </w:divBdr>
            </w:div>
            <w:div w:id="37781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818978">
      <w:marLeft w:val="0"/>
      <w:marRight w:val="0"/>
      <w:marTop w:val="0"/>
      <w:marBottom w:val="0"/>
      <w:divBdr>
        <w:top w:val="none" w:sz="0" w:space="0" w:color="auto"/>
        <w:left w:val="none" w:sz="0" w:space="0" w:color="auto"/>
        <w:bottom w:val="none" w:sz="0" w:space="0" w:color="auto"/>
        <w:right w:val="none" w:sz="0" w:space="0" w:color="auto"/>
      </w:divBdr>
      <w:divsChild>
        <w:div w:id="377818984">
          <w:marLeft w:val="0"/>
          <w:marRight w:val="0"/>
          <w:marTop w:val="450"/>
          <w:marBottom w:val="0"/>
          <w:divBdr>
            <w:top w:val="none" w:sz="0" w:space="0" w:color="auto"/>
            <w:left w:val="none" w:sz="0" w:space="0" w:color="auto"/>
            <w:bottom w:val="none" w:sz="0" w:space="0" w:color="auto"/>
            <w:right w:val="none" w:sz="0" w:space="0" w:color="auto"/>
          </w:divBdr>
          <w:divsChild>
            <w:div w:id="377818977">
              <w:marLeft w:val="0"/>
              <w:marRight w:val="0"/>
              <w:marTop w:val="0"/>
              <w:marBottom w:val="0"/>
              <w:divBdr>
                <w:top w:val="none" w:sz="0" w:space="0" w:color="auto"/>
                <w:left w:val="none" w:sz="0" w:space="0" w:color="auto"/>
                <w:bottom w:val="none" w:sz="0" w:space="0" w:color="auto"/>
                <w:right w:val="none" w:sz="0" w:space="0" w:color="auto"/>
              </w:divBdr>
              <w:divsChild>
                <w:div w:id="377818968">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 w:id="377818980">
      <w:marLeft w:val="0"/>
      <w:marRight w:val="0"/>
      <w:marTop w:val="0"/>
      <w:marBottom w:val="0"/>
      <w:divBdr>
        <w:top w:val="none" w:sz="0" w:space="0" w:color="auto"/>
        <w:left w:val="none" w:sz="0" w:space="0" w:color="auto"/>
        <w:bottom w:val="none" w:sz="0" w:space="0" w:color="auto"/>
        <w:right w:val="none" w:sz="0" w:space="0" w:color="auto"/>
      </w:divBdr>
    </w:div>
    <w:div w:id="377818985">
      <w:marLeft w:val="0"/>
      <w:marRight w:val="0"/>
      <w:marTop w:val="0"/>
      <w:marBottom w:val="0"/>
      <w:divBdr>
        <w:top w:val="none" w:sz="0" w:space="0" w:color="auto"/>
        <w:left w:val="none" w:sz="0" w:space="0" w:color="auto"/>
        <w:bottom w:val="none" w:sz="0" w:space="0" w:color="auto"/>
        <w:right w:val="none" w:sz="0" w:space="0" w:color="auto"/>
      </w:divBdr>
    </w:div>
    <w:div w:id="377818987">
      <w:marLeft w:val="0"/>
      <w:marRight w:val="0"/>
      <w:marTop w:val="0"/>
      <w:marBottom w:val="0"/>
      <w:divBdr>
        <w:top w:val="none" w:sz="0" w:space="0" w:color="auto"/>
        <w:left w:val="none" w:sz="0" w:space="0" w:color="auto"/>
        <w:bottom w:val="none" w:sz="0" w:space="0" w:color="auto"/>
        <w:right w:val="none" w:sz="0" w:space="0" w:color="auto"/>
      </w:divBdr>
    </w:div>
    <w:div w:id="377818989">
      <w:marLeft w:val="0"/>
      <w:marRight w:val="0"/>
      <w:marTop w:val="0"/>
      <w:marBottom w:val="0"/>
      <w:divBdr>
        <w:top w:val="none" w:sz="0" w:space="0" w:color="auto"/>
        <w:left w:val="none" w:sz="0" w:space="0" w:color="auto"/>
        <w:bottom w:val="none" w:sz="0" w:space="0" w:color="auto"/>
        <w:right w:val="none" w:sz="0" w:space="0" w:color="auto"/>
      </w:divBdr>
      <w:divsChild>
        <w:div w:id="377818966">
          <w:marLeft w:val="0"/>
          <w:marRight w:val="0"/>
          <w:marTop w:val="0"/>
          <w:marBottom w:val="0"/>
          <w:divBdr>
            <w:top w:val="none" w:sz="0" w:space="0" w:color="auto"/>
            <w:left w:val="none" w:sz="0" w:space="0" w:color="auto"/>
            <w:bottom w:val="none" w:sz="0" w:space="0" w:color="auto"/>
            <w:right w:val="none" w:sz="0" w:space="0" w:color="auto"/>
          </w:divBdr>
          <w:divsChild>
            <w:div w:id="37781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818991">
      <w:marLeft w:val="0"/>
      <w:marRight w:val="0"/>
      <w:marTop w:val="0"/>
      <w:marBottom w:val="0"/>
      <w:divBdr>
        <w:top w:val="none" w:sz="0" w:space="0" w:color="auto"/>
        <w:left w:val="none" w:sz="0" w:space="0" w:color="auto"/>
        <w:bottom w:val="none" w:sz="0" w:space="0" w:color="auto"/>
        <w:right w:val="none" w:sz="0" w:space="0" w:color="auto"/>
      </w:divBdr>
      <w:divsChild>
        <w:div w:id="377818956">
          <w:marLeft w:val="720"/>
          <w:marRight w:val="0"/>
          <w:marTop w:val="100"/>
          <w:marBottom w:val="100"/>
          <w:divBdr>
            <w:top w:val="none" w:sz="0" w:space="0" w:color="auto"/>
            <w:left w:val="none" w:sz="0" w:space="0" w:color="auto"/>
            <w:bottom w:val="none" w:sz="0" w:space="0" w:color="auto"/>
            <w:right w:val="none" w:sz="0" w:space="0" w:color="auto"/>
          </w:divBdr>
          <w:divsChild>
            <w:div w:id="377819002">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377818992">
      <w:marLeft w:val="0"/>
      <w:marRight w:val="0"/>
      <w:marTop w:val="0"/>
      <w:marBottom w:val="0"/>
      <w:divBdr>
        <w:top w:val="none" w:sz="0" w:space="0" w:color="auto"/>
        <w:left w:val="none" w:sz="0" w:space="0" w:color="auto"/>
        <w:bottom w:val="none" w:sz="0" w:space="0" w:color="auto"/>
        <w:right w:val="none" w:sz="0" w:space="0" w:color="auto"/>
      </w:divBdr>
      <w:divsChild>
        <w:div w:id="377818979">
          <w:marLeft w:val="0"/>
          <w:marRight w:val="0"/>
          <w:marTop w:val="0"/>
          <w:marBottom w:val="0"/>
          <w:divBdr>
            <w:top w:val="none" w:sz="0" w:space="0" w:color="auto"/>
            <w:left w:val="none" w:sz="0" w:space="0" w:color="auto"/>
            <w:bottom w:val="none" w:sz="0" w:space="0" w:color="auto"/>
            <w:right w:val="none" w:sz="0" w:space="0" w:color="auto"/>
          </w:divBdr>
          <w:divsChild>
            <w:div w:id="37781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818993">
      <w:marLeft w:val="0"/>
      <w:marRight w:val="0"/>
      <w:marTop w:val="0"/>
      <w:marBottom w:val="0"/>
      <w:divBdr>
        <w:top w:val="none" w:sz="0" w:space="0" w:color="auto"/>
        <w:left w:val="none" w:sz="0" w:space="0" w:color="auto"/>
        <w:bottom w:val="none" w:sz="0" w:space="0" w:color="auto"/>
        <w:right w:val="none" w:sz="0" w:space="0" w:color="auto"/>
      </w:divBdr>
    </w:div>
    <w:div w:id="377818995">
      <w:marLeft w:val="0"/>
      <w:marRight w:val="0"/>
      <w:marTop w:val="0"/>
      <w:marBottom w:val="0"/>
      <w:divBdr>
        <w:top w:val="none" w:sz="0" w:space="0" w:color="auto"/>
        <w:left w:val="none" w:sz="0" w:space="0" w:color="auto"/>
        <w:bottom w:val="none" w:sz="0" w:space="0" w:color="auto"/>
        <w:right w:val="none" w:sz="0" w:space="0" w:color="auto"/>
      </w:divBdr>
    </w:div>
    <w:div w:id="377818998">
      <w:marLeft w:val="0"/>
      <w:marRight w:val="0"/>
      <w:marTop w:val="0"/>
      <w:marBottom w:val="0"/>
      <w:divBdr>
        <w:top w:val="none" w:sz="0" w:space="0" w:color="auto"/>
        <w:left w:val="none" w:sz="0" w:space="0" w:color="auto"/>
        <w:bottom w:val="none" w:sz="0" w:space="0" w:color="auto"/>
        <w:right w:val="none" w:sz="0" w:space="0" w:color="auto"/>
      </w:divBdr>
      <w:divsChild>
        <w:div w:id="377818959">
          <w:marLeft w:val="0"/>
          <w:marRight w:val="0"/>
          <w:marTop w:val="0"/>
          <w:marBottom w:val="0"/>
          <w:divBdr>
            <w:top w:val="none" w:sz="0" w:space="0" w:color="auto"/>
            <w:left w:val="none" w:sz="0" w:space="0" w:color="auto"/>
            <w:bottom w:val="none" w:sz="0" w:space="0" w:color="auto"/>
            <w:right w:val="none" w:sz="0" w:space="0" w:color="auto"/>
          </w:divBdr>
        </w:div>
        <w:div w:id="377818983">
          <w:marLeft w:val="0"/>
          <w:marRight w:val="0"/>
          <w:marTop w:val="0"/>
          <w:marBottom w:val="0"/>
          <w:divBdr>
            <w:top w:val="none" w:sz="0" w:space="0" w:color="auto"/>
            <w:left w:val="none" w:sz="0" w:space="0" w:color="auto"/>
            <w:bottom w:val="none" w:sz="0" w:space="0" w:color="auto"/>
            <w:right w:val="none" w:sz="0" w:space="0" w:color="auto"/>
          </w:divBdr>
        </w:div>
        <w:div w:id="377818986">
          <w:marLeft w:val="0"/>
          <w:marRight w:val="0"/>
          <w:marTop w:val="0"/>
          <w:marBottom w:val="0"/>
          <w:divBdr>
            <w:top w:val="none" w:sz="0" w:space="0" w:color="auto"/>
            <w:left w:val="none" w:sz="0" w:space="0" w:color="auto"/>
            <w:bottom w:val="none" w:sz="0" w:space="0" w:color="auto"/>
            <w:right w:val="none" w:sz="0" w:space="0" w:color="auto"/>
          </w:divBdr>
        </w:div>
        <w:div w:id="377818999">
          <w:marLeft w:val="0"/>
          <w:marRight w:val="0"/>
          <w:marTop w:val="0"/>
          <w:marBottom w:val="0"/>
          <w:divBdr>
            <w:top w:val="none" w:sz="0" w:space="0" w:color="auto"/>
            <w:left w:val="none" w:sz="0" w:space="0" w:color="auto"/>
            <w:bottom w:val="none" w:sz="0" w:space="0" w:color="auto"/>
            <w:right w:val="none" w:sz="0" w:space="0" w:color="auto"/>
          </w:divBdr>
        </w:div>
        <w:div w:id="377819005">
          <w:marLeft w:val="0"/>
          <w:marRight w:val="0"/>
          <w:marTop w:val="0"/>
          <w:marBottom w:val="0"/>
          <w:divBdr>
            <w:top w:val="none" w:sz="0" w:space="0" w:color="auto"/>
            <w:left w:val="none" w:sz="0" w:space="0" w:color="auto"/>
            <w:bottom w:val="none" w:sz="0" w:space="0" w:color="auto"/>
            <w:right w:val="none" w:sz="0" w:space="0" w:color="auto"/>
          </w:divBdr>
        </w:div>
        <w:div w:id="377819007">
          <w:marLeft w:val="0"/>
          <w:marRight w:val="0"/>
          <w:marTop w:val="0"/>
          <w:marBottom w:val="0"/>
          <w:divBdr>
            <w:top w:val="none" w:sz="0" w:space="0" w:color="auto"/>
            <w:left w:val="none" w:sz="0" w:space="0" w:color="auto"/>
            <w:bottom w:val="none" w:sz="0" w:space="0" w:color="auto"/>
            <w:right w:val="none" w:sz="0" w:space="0" w:color="auto"/>
          </w:divBdr>
        </w:div>
      </w:divsChild>
    </w:div>
    <w:div w:id="377819001">
      <w:marLeft w:val="0"/>
      <w:marRight w:val="0"/>
      <w:marTop w:val="0"/>
      <w:marBottom w:val="0"/>
      <w:divBdr>
        <w:top w:val="none" w:sz="0" w:space="0" w:color="auto"/>
        <w:left w:val="none" w:sz="0" w:space="0" w:color="auto"/>
        <w:bottom w:val="none" w:sz="0" w:space="0" w:color="auto"/>
        <w:right w:val="none" w:sz="0" w:space="0" w:color="auto"/>
      </w:divBdr>
      <w:divsChild>
        <w:div w:id="377819004">
          <w:marLeft w:val="0"/>
          <w:marRight w:val="0"/>
          <w:marTop w:val="0"/>
          <w:marBottom w:val="0"/>
          <w:divBdr>
            <w:top w:val="none" w:sz="0" w:space="0" w:color="auto"/>
            <w:left w:val="none" w:sz="0" w:space="0" w:color="auto"/>
            <w:bottom w:val="none" w:sz="0" w:space="0" w:color="auto"/>
            <w:right w:val="none" w:sz="0" w:space="0" w:color="auto"/>
          </w:divBdr>
          <w:divsChild>
            <w:div w:id="37781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819006">
      <w:marLeft w:val="0"/>
      <w:marRight w:val="0"/>
      <w:marTop w:val="0"/>
      <w:marBottom w:val="0"/>
      <w:divBdr>
        <w:top w:val="none" w:sz="0" w:space="0" w:color="auto"/>
        <w:left w:val="none" w:sz="0" w:space="0" w:color="auto"/>
        <w:bottom w:val="none" w:sz="0" w:space="0" w:color="auto"/>
        <w:right w:val="none" w:sz="0" w:space="0" w:color="auto"/>
      </w:divBdr>
    </w:div>
    <w:div w:id="377819008">
      <w:marLeft w:val="0"/>
      <w:marRight w:val="0"/>
      <w:marTop w:val="0"/>
      <w:marBottom w:val="0"/>
      <w:divBdr>
        <w:top w:val="none" w:sz="0" w:space="0" w:color="auto"/>
        <w:left w:val="none" w:sz="0" w:space="0" w:color="auto"/>
        <w:bottom w:val="none" w:sz="0" w:space="0" w:color="auto"/>
        <w:right w:val="none" w:sz="0" w:space="0" w:color="auto"/>
      </w:divBdr>
    </w:div>
    <w:div w:id="377819013">
      <w:marLeft w:val="0"/>
      <w:marRight w:val="0"/>
      <w:marTop w:val="0"/>
      <w:marBottom w:val="0"/>
      <w:divBdr>
        <w:top w:val="none" w:sz="0" w:space="0" w:color="auto"/>
        <w:left w:val="none" w:sz="0" w:space="0" w:color="auto"/>
        <w:bottom w:val="none" w:sz="0" w:space="0" w:color="auto"/>
        <w:right w:val="none" w:sz="0" w:space="0" w:color="auto"/>
      </w:divBdr>
    </w:div>
    <w:div w:id="377819014">
      <w:marLeft w:val="0"/>
      <w:marRight w:val="0"/>
      <w:marTop w:val="0"/>
      <w:marBottom w:val="0"/>
      <w:divBdr>
        <w:top w:val="none" w:sz="0" w:space="0" w:color="auto"/>
        <w:left w:val="none" w:sz="0" w:space="0" w:color="auto"/>
        <w:bottom w:val="none" w:sz="0" w:space="0" w:color="auto"/>
        <w:right w:val="none" w:sz="0" w:space="0" w:color="auto"/>
      </w:divBdr>
      <w:divsChild>
        <w:div w:id="377818953">
          <w:marLeft w:val="0"/>
          <w:marRight w:val="0"/>
          <w:marTop w:val="0"/>
          <w:marBottom w:val="0"/>
          <w:divBdr>
            <w:top w:val="none" w:sz="0" w:space="0" w:color="auto"/>
            <w:left w:val="none" w:sz="0" w:space="0" w:color="auto"/>
            <w:bottom w:val="none" w:sz="0" w:space="0" w:color="auto"/>
            <w:right w:val="none" w:sz="0" w:space="0" w:color="auto"/>
          </w:divBdr>
        </w:div>
        <w:div w:id="377819009">
          <w:marLeft w:val="0"/>
          <w:marRight w:val="0"/>
          <w:marTop w:val="0"/>
          <w:marBottom w:val="0"/>
          <w:divBdr>
            <w:top w:val="none" w:sz="0" w:space="0" w:color="auto"/>
            <w:left w:val="none" w:sz="0" w:space="0" w:color="auto"/>
            <w:bottom w:val="none" w:sz="0" w:space="0" w:color="auto"/>
            <w:right w:val="none" w:sz="0" w:space="0" w:color="auto"/>
          </w:divBdr>
        </w:div>
        <w:div w:id="377819010">
          <w:marLeft w:val="0"/>
          <w:marRight w:val="0"/>
          <w:marTop w:val="0"/>
          <w:marBottom w:val="0"/>
          <w:divBdr>
            <w:top w:val="none" w:sz="0" w:space="0" w:color="auto"/>
            <w:left w:val="none" w:sz="0" w:space="0" w:color="auto"/>
            <w:bottom w:val="none" w:sz="0" w:space="0" w:color="auto"/>
            <w:right w:val="none" w:sz="0" w:space="0" w:color="auto"/>
          </w:divBdr>
        </w:div>
        <w:div w:id="377819011">
          <w:marLeft w:val="0"/>
          <w:marRight w:val="0"/>
          <w:marTop w:val="0"/>
          <w:marBottom w:val="0"/>
          <w:divBdr>
            <w:top w:val="none" w:sz="0" w:space="0" w:color="auto"/>
            <w:left w:val="none" w:sz="0" w:space="0" w:color="auto"/>
            <w:bottom w:val="none" w:sz="0" w:space="0" w:color="auto"/>
            <w:right w:val="none" w:sz="0" w:space="0" w:color="auto"/>
          </w:divBdr>
        </w:div>
        <w:div w:id="3778190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igna.co.uk" TargetMode="External"/><Relationship Id="rId18" Type="http://schemas.openxmlformats.org/officeDocument/2006/relationships/hyperlink" Target="http://www.cigna.com/podcasts" TargetMode="Externa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cignaglobalbenefits.com" TargetMode="External"/><Relationship Id="rId17" Type="http://schemas.openxmlformats.org/officeDocument/2006/relationships/hyperlink" Target="http://www.youtube.com/cigna" TargetMode="External"/><Relationship Id="rId2" Type="http://schemas.openxmlformats.org/officeDocument/2006/relationships/styles" Target="styles.xml"/><Relationship Id="rId16" Type="http://schemas.openxmlformats.org/officeDocument/2006/relationships/hyperlink" Target="http://www.twitter.com/cigna"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ignaglobal.com" TargetMode="External"/><Relationship Id="rId5" Type="http://schemas.openxmlformats.org/officeDocument/2006/relationships/webSettings" Target="webSettings.xml"/><Relationship Id="rId15" Type="http://schemas.openxmlformats.org/officeDocument/2006/relationships/hyperlink" Target="http://newsroom.cigna.com/rss" TargetMode="External"/><Relationship Id="rId23" Type="http://schemas.openxmlformats.org/officeDocument/2006/relationships/theme" Target="theme/theme1.xml"/><Relationship Id="rId10" Type="http://schemas.openxmlformats.org/officeDocument/2006/relationships/hyperlink" Target="http://www.cignaglobal.com/health-insurance-plans/cigna-benefits/international-medical-insurance/?utm_source=pressrelease&amp;utm_medium=pressrelease&amp;utm_campaign=november201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loria.barone@cigna.com" TargetMode="External"/><Relationship Id="rId14" Type="http://schemas.openxmlformats.org/officeDocument/2006/relationships/hyperlink" Target="http://www.cigna.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440</Words>
  <Characters>3248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FOR IMMEDIATE RELEASE</vt:lpstr>
    </vt:vector>
  </TitlesOfParts>
  <Company>CIGNA Corporation</Company>
  <LinksUpToDate>false</LinksUpToDate>
  <CharactersWithSpaces>3681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dc:title>
  <dc:creator>c18830</dc:creator>
  <cp:lastModifiedBy>Hasan Luwalira</cp:lastModifiedBy>
  <cp:revision>2</cp:revision>
  <cp:lastPrinted>2012-11-01T10:09:00Z</cp:lastPrinted>
  <dcterms:created xsi:type="dcterms:W3CDTF">2012-11-05T10:55:00Z</dcterms:created>
  <dcterms:modified xsi:type="dcterms:W3CDTF">2012-11-05T10:55:00Z</dcterms:modified>
</cp:coreProperties>
</file>