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E51F37" w14:textId="77777777" w:rsidR="00B0572B" w:rsidRPr="00AD7582" w:rsidRDefault="00B0572B" w:rsidP="00B0572B">
      <w:pPr>
        <w:pStyle w:val="normal0"/>
        <w:jc w:val="center"/>
        <w:rPr>
          <w:lang w:val="en-US"/>
        </w:rPr>
      </w:pPr>
      <w:proofErr w:type="gramStart"/>
      <w:r w:rsidRPr="00B0572B">
        <w:rPr>
          <w:b/>
          <w:sz w:val="24"/>
          <w:lang w:val="en-US"/>
        </w:rPr>
        <w:t>iTraff</w:t>
      </w:r>
      <w:proofErr w:type="gramEnd"/>
      <w:r w:rsidRPr="00B0572B">
        <w:rPr>
          <w:b/>
          <w:sz w:val="24"/>
          <w:lang w:val="en-US"/>
        </w:rPr>
        <w:t xml:space="preserve"> Technology Press Release -  Alexander Muse Joins Advisory Board</w:t>
      </w:r>
      <w:r w:rsidRPr="00B0572B">
        <w:rPr>
          <w:sz w:val="24"/>
          <w:lang w:val="en-US"/>
        </w:rPr>
        <w:br/>
      </w:r>
    </w:p>
    <w:p w14:paraId="18EB5786" w14:textId="77777777" w:rsidR="00B0572B" w:rsidRPr="00AD7582" w:rsidRDefault="00B0572B" w:rsidP="00B0572B">
      <w:pPr>
        <w:pStyle w:val="normal0"/>
        <w:jc w:val="both"/>
        <w:rPr>
          <w:lang w:val="en-US"/>
        </w:rPr>
      </w:pPr>
      <w:r w:rsidRPr="00AD7582">
        <w:rPr>
          <w:lang w:val="en-US"/>
        </w:rPr>
        <w:t xml:space="preserve">American entrepreneur Alexander Muse has joined iTraff Technology as an advisory board member. As an experienced CEO, co-founder and veteran advisor in the American e-commerce industry, Alexander brings over 16 years of experience to iTraff Technology, in an effort to bring quality image recognition technology to the e-commerce marketplace. </w:t>
      </w:r>
    </w:p>
    <w:p w14:paraId="178981A7" w14:textId="77777777" w:rsidR="00B0572B" w:rsidRPr="00AD7582" w:rsidRDefault="00B0572B" w:rsidP="00B0572B">
      <w:pPr>
        <w:pStyle w:val="normal0"/>
        <w:jc w:val="both"/>
        <w:rPr>
          <w:lang w:val="en-US"/>
        </w:rPr>
      </w:pPr>
    </w:p>
    <w:p w14:paraId="113FB292" w14:textId="77777777" w:rsidR="00B0572B" w:rsidRPr="00AD7582" w:rsidRDefault="00B0572B" w:rsidP="00B0572B">
      <w:pPr>
        <w:pStyle w:val="normal0"/>
        <w:jc w:val="both"/>
        <w:rPr>
          <w:lang w:val="en-US"/>
        </w:rPr>
      </w:pPr>
      <w:r w:rsidRPr="00AD7582">
        <w:rPr>
          <w:lang w:val="en-US"/>
        </w:rPr>
        <w:t xml:space="preserve">“We are witnessing a rapidly growing trend of augmented reality, and image recognition technology is a natural component to that growth,” stated Alexander. </w:t>
      </w:r>
      <w:proofErr w:type="gramStart"/>
      <w:r w:rsidRPr="00AD7582">
        <w:rPr>
          <w:lang w:val="en-US"/>
        </w:rPr>
        <w:t>iTraff</w:t>
      </w:r>
      <w:proofErr w:type="gramEnd"/>
      <w:r w:rsidRPr="00AD7582">
        <w:rPr>
          <w:lang w:val="en-US"/>
        </w:rPr>
        <w:t xml:space="preserve"> Technology develops mobile platforms like Recognize.IM, which empower mobile apps to recognize real-life objects or images, turning smartphones into smart shopping tools where customers can purchase stuff simply by taking a photo of it. Alexander observes, “</w:t>
      </w:r>
      <w:proofErr w:type="gramStart"/>
      <w:r w:rsidRPr="00AD7582">
        <w:rPr>
          <w:lang w:val="en-US"/>
        </w:rPr>
        <w:t>virtual</w:t>
      </w:r>
      <w:proofErr w:type="gramEnd"/>
      <w:r w:rsidRPr="00AD7582">
        <w:rPr>
          <w:lang w:val="en-US"/>
        </w:rPr>
        <w:t xml:space="preserve"> stores are already popular today. People can purchase items taking pictures of store shelves and have the goods automatically shipped to their home. Soon, every business will be interested in using image recognition technology in their mobile applications.”</w:t>
      </w:r>
    </w:p>
    <w:p w14:paraId="53B248C7" w14:textId="77777777" w:rsidR="00B0572B" w:rsidRPr="00AD7582" w:rsidRDefault="00B0572B" w:rsidP="00B0572B">
      <w:pPr>
        <w:pStyle w:val="normal0"/>
        <w:jc w:val="both"/>
        <w:rPr>
          <w:lang w:val="en-US"/>
        </w:rPr>
      </w:pPr>
    </w:p>
    <w:p w14:paraId="799EEDE7" w14:textId="77777777" w:rsidR="00B0572B" w:rsidRPr="00AD7582" w:rsidRDefault="00B0572B" w:rsidP="00B0572B">
      <w:pPr>
        <w:pStyle w:val="normal0"/>
        <w:jc w:val="both"/>
        <w:rPr>
          <w:lang w:val="en-US"/>
        </w:rPr>
      </w:pPr>
      <w:r w:rsidRPr="00AD7582">
        <w:rPr>
          <w:lang w:val="en-US"/>
        </w:rPr>
        <w:t xml:space="preserve">As a veteran in the e-commerce industry, Alexander sees the huge opportunity for technologies like Recognize.IM. He is best known as the co-founder and CEO of </w:t>
      </w:r>
      <w:proofErr w:type="spellStart"/>
      <w:r w:rsidRPr="00AD7582">
        <w:rPr>
          <w:lang w:val="en-US"/>
        </w:rPr>
        <w:t>ShopSavvy</w:t>
      </w:r>
      <w:proofErr w:type="spellEnd"/>
      <w:r w:rsidRPr="00AD7582">
        <w:rPr>
          <w:lang w:val="en-US"/>
        </w:rPr>
        <w:t xml:space="preserve">, the world’s most popular purchasing app which boasts over 40-million downloads and has recently completed a $7-million round of financing, backed by the co-founder of Facebook, Eduardo </w:t>
      </w:r>
      <w:proofErr w:type="spellStart"/>
      <w:r w:rsidRPr="00AD7582">
        <w:rPr>
          <w:lang w:val="en-US"/>
        </w:rPr>
        <w:t>Saverin</w:t>
      </w:r>
      <w:proofErr w:type="spellEnd"/>
      <w:r w:rsidRPr="00AD7582">
        <w:rPr>
          <w:lang w:val="en-US"/>
        </w:rPr>
        <w:t xml:space="preserve">. Co-founder and CEO of iTraff Technology, </w:t>
      </w:r>
      <w:proofErr w:type="spellStart"/>
      <w:r w:rsidRPr="00AD7582">
        <w:rPr>
          <w:lang w:val="en-US"/>
        </w:rPr>
        <w:t>Arek</w:t>
      </w:r>
      <w:proofErr w:type="spellEnd"/>
      <w:r w:rsidRPr="00AD7582">
        <w:rPr>
          <w:lang w:val="en-US"/>
        </w:rPr>
        <w:t xml:space="preserve"> </w:t>
      </w:r>
      <w:proofErr w:type="spellStart"/>
      <w:r w:rsidRPr="00AD7582">
        <w:rPr>
          <w:lang w:val="en-US"/>
        </w:rPr>
        <w:t>Skuza</w:t>
      </w:r>
      <w:proofErr w:type="spellEnd"/>
      <w:r w:rsidRPr="00AD7582">
        <w:rPr>
          <w:lang w:val="en-US"/>
        </w:rPr>
        <w:t>, thinks “Alex is a great addition to the board, and shares our enthusiasm for bringing quality image recognition to the mobile marketplace.”</w:t>
      </w:r>
    </w:p>
    <w:p w14:paraId="6119C189" w14:textId="77777777" w:rsidR="00B0572B" w:rsidRPr="00AD7582" w:rsidRDefault="00B0572B" w:rsidP="00B0572B">
      <w:pPr>
        <w:pStyle w:val="normal0"/>
        <w:jc w:val="both"/>
        <w:rPr>
          <w:lang w:val="en-US"/>
        </w:rPr>
      </w:pPr>
    </w:p>
    <w:p w14:paraId="3422801C" w14:textId="77777777" w:rsidR="00B0572B" w:rsidRPr="00AD7582" w:rsidRDefault="00B0572B" w:rsidP="00B0572B">
      <w:pPr>
        <w:pStyle w:val="normal0"/>
        <w:jc w:val="both"/>
        <w:rPr>
          <w:lang w:val="en-US"/>
        </w:rPr>
      </w:pPr>
      <w:r w:rsidRPr="00AD7582">
        <w:rPr>
          <w:lang w:val="en-US"/>
        </w:rPr>
        <w:t>“The current market for this type of technology is already huge,” according to Alexander. “Today in the United States alone, it reaches almost a billion USD. Globally, we’re looking at four times</w:t>
      </w:r>
      <w:bookmarkStart w:id="0" w:name="_GoBack"/>
      <w:bookmarkEnd w:id="0"/>
      <w:r w:rsidRPr="00AD7582">
        <w:rPr>
          <w:lang w:val="en-US"/>
        </w:rPr>
        <w:t xml:space="preserve"> more than that”. </w:t>
      </w:r>
    </w:p>
    <w:p w14:paraId="2A9975C2" w14:textId="77777777" w:rsidR="00B0572B" w:rsidRPr="00AD7582" w:rsidRDefault="00B0572B" w:rsidP="00B0572B">
      <w:pPr>
        <w:pStyle w:val="normal0"/>
        <w:jc w:val="both"/>
        <w:rPr>
          <w:lang w:val="en-US"/>
        </w:rPr>
      </w:pPr>
    </w:p>
    <w:p w14:paraId="5C47672C" w14:textId="77777777" w:rsidR="00B0572B" w:rsidRPr="00AD7582" w:rsidRDefault="00B0572B" w:rsidP="00B0572B">
      <w:pPr>
        <w:pStyle w:val="normal0"/>
        <w:jc w:val="both"/>
        <w:rPr>
          <w:lang w:val="en-US"/>
        </w:rPr>
      </w:pPr>
      <w:r w:rsidRPr="00AD7582">
        <w:rPr>
          <w:lang w:val="en-US"/>
        </w:rPr>
        <w:t xml:space="preserve">Applications for image recognition technology are not only limited to e-commerce purchasing power. </w:t>
      </w:r>
      <w:proofErr w:type="gramStart"/>
      <w:r w:rsidRPr="00AD7582">
        <w:rPr>
          <w:lang w:val="en-US"/>
        </w:rPr>
        <w:t>iTraff</w:t>
      </w:r>
      <w:proofErr w:type="gramEnd"/>
      <w:r w:rsidRPr="00AD7582">
        <w:rPr>
          <w:lang w:val="en-US"/>
        </w:rPr>
        <w:t xml:space="preserve"> Technology image recognition has application in the publishing and marketing industries, allowing brands to create better mobile interactions with users and their smartphones. </w:t>
      </w:r>
    </w:p>
    <w:p w14:paraId="3A4DD8B4" w14:textId="77777777" w:rsidR="00B0572B" w:rsidRPr="00AD7582" w:rsidRDefault="00B0572B" w:rsidP="00B0572B">
      <w:pPr>
        <w:pStyle w:val="normal0"/>
        <w:jc w:val="both"/>
        <w:rPr>
          <w:lang w:val="en-US"/>
        </w:rPr>
      </w:pPr>
    </w:p>
    <w:p w14:paraId="577F4370" w14:textId="77777777" w:rsidR="00B0572B" w:rsidRPr="00AD7582" w:rsidRDefault="00B0572B" w:rsidP="00B0572B">
      <w:pPr>
        <w:pStyle w:val="normal0"/>
        <w:jc w:val="both"/>
        <w:rPr>
          <w:lang w:val="en-US"/>
        </w:rPr>
      </w:pPr>
      <w:r w:rsidRPr="00AD7582">
        <w:rPr>
          <w:i/>
          <w:lang w:val="en-US"/>
        </w:rPr>
        <w:t xml:space="preserve">Recognize.IM is a service developed by iTraff Technologies, with offices in Dallas, Texas and headquarters in </w:t>
      </w:r>
      <w:proofErr w:type="spellStart"/>
      <w:r w:rsidRPr="00AD7582">
        <w:rPr>
          <w:i/>
          <w:lang w:val="en-US"/>
        </w:rPr>
        <w:t>Poznań</w:t>
      </w:r>
      <w:proofErr w:type="spellEnd"/>
      <w:r w:rsidRPr="00AD7582">
        <w:rPr>
          <w:i/>
          <w:lang w:val="en-US"/>
        </w:rPr>
        <w:t xml:space="preserve">, Poland. The company was established in 2010 and its products have won many prestigious awards through Europe. </w:t>
      </w:r>
      <w:proofErr w:type="gramStart"/>
      <w:r w:rsidRPr="00AD7582">
        <w:rPr>
          <w:i/>
          <w:lang w:val="en-US"/>
        </w:rPr>
        <w:t>iTraff</w:t>
      </w:r>
      <w:proofErr w:type="gramEnd"/>
      <w:r w:rsidRPr="00AD7582">
        <w:rPr>
          <w:i/>
          <w:lang w:val="en-US"/>
        </w:rPr>
        <w:t xml:space="preserve"> Technologies is interested in international partners, the most recent of which was Facebook, for the World HACK 2012 competition.</w:t>
      </w:r>
    </w:p>
    <w:p w14:paraId="484AF58E" w14:textId="77777777" w:rsidR="00B0572B" w:rsidRPr="00AD7582" w:rsidRDefault="00B0572B" w:rsidP="00B0572B">
      <w:pPr>
        <w:pStyle w:val="normal0"/>
        <w:rPr>
          <w:lang w:val="en-US"/>
        </w:rPr>
      </w:pPr>
    </w:p>
    <w:p w14:paraId="7EBB2891" w14:textId="77777777" w:rsidR="00B0572B" w:rsidRPr="00AD7582" w:rsidRDefault="00B0572B" w:rsidP="00B0572B">
      <w:pPr>
        <w:pStyle w:val="normal0"/>
        <w:jc w:val="both"/>
        <w:rPr>
          <w:lang w:val="en-US"/>
        </w:rPr>
      </w:pPr>
      <w:r w:rsidRPr="00AD7582">
        <w:rPr>
          <w:b/>
          <w:lang w:val="en-US"/>
        </w:rPr>
        <w:t>Additional information:</w:t>
      </w:r>
    </w:p>
    <w:p w14:paraId="6D1036AA" w14:textId="77777777" w:rsidR="00B0572B" w:rsidRDefault="00A15E53" w:rsidP="00B0572B">
      <w:pPr>
        <w:pStyle w:val="normal0"/>
        <w:jc w:val="both"/>
        <w:rPr>
          <w:color w:val="0000FF"/>
          <w:u w:val="single"/>
          <w:lang w:val="en-US"/>
        </w:rPr>
      </w:pPr>
      <w:hyperlink r:id="rId7">
        <w:r w:rsidR="00B0572B" w:rsidRPr="00AD7582">
          <w:rPr>
            <w:color w:val="0000FF"/>
            <w:u w:val="single"/>
            <w:lang w:val="en-US"/>
          </w:rPr>
          <w:t>https://www.recognize.im/</w:t>
        </w:r>
      </w:hyperlink>
    </w:p>
    <w:p w14:paraId="220DF87E" w14:textId="77777777" w:rsidR="00B0572B" w:rsidRPr="00AD7582" w:rsidRDefault="00A15E53" w:rsidP="00B0572B">
      <w:pPr>
        <w:pStyle w:val="normal0"/>
        <w:jc w:val="both"/>
        <w:rPr>
          <w:lang w:val="en-US"/>
        </w:rPr>
      </w:pPr>
      <w:hyperlink r:id="rId8" w:history="1">
        <w:r w:rsidR="00B0572B" w:rsidRPr="00D75585">
          <w:rPr>
            <w:rStyle w:val="Hyperlink"/>
            <w:rFonts w:cs="Arial"/>
            <w:lang w:val="en-US"/>
          </w:rPr>
          <w:t>https://www.recognize.im/site/showcaseApps</w:t>
        </w:r>
      </w:hyperlink>
      <w:r w:rsidR="00B0572B">
        <w:rPr>
          <w:lang w:val="en-US"/>
        </w:rPr>
        <w:t xml:space="preserve"> </w:t>
      </w:r>
    </w:p>
    <w:p w14:paraId="0D02C06F" w14:textId="77777777" w:rsidR="00B0572B" w:rsidRPr="00AD7582" w:rsidRDefault="00A15E53" w:rsidP="00B0572B">
      <w:pPr>
        <w:pStyle w:val="normal0"/>
        <w:jc w:val="both"/>
        <w:rPr>
          <w:lang w:val="en-US"/>
        </w:rPr>
      </w:pPr>
      <w:hyperlink r:id="rId9">
        <w:r w:rsidR="00B0572B" w:rsidRPr="00AD7582">
          <w:rPr>
            <w:color w:val="0000FF"/>
            <w:u w:val="single"/>
            <w:lang w:val="en-US"/>
          </w:rPr>
          <w:t>http://shopsavvy.mobi/</w:t>
        </w:r>
      </w:hyperlink>
    </w:p>
    <w:p w14:paraId="4F598540" w14:textId="3859CBE8" w:rsidR="009F66F3" w:rsidRPr="009F66F3" w:rsidRDefault="00A15E53" w:rsidP="00B0572B">
      <w:pPr>
        <w:pStyle w:val="normal0"/>
        <w:rPr>
          <w:color w:val="0000FF"/>
          <w:u w:val="single"/>
          <w:lang w:val="en-US"/>
        </w:rPr>
      </w:pPr>
      <w:hyperlink r:id="rId10">
        <w:r w:rsidR="00B0572B" w:rsidRPr="00AD7582">
          <w:rPr>
            <w:color w:val="0000FF"/>
            <w:u w:val="single"/>
            <w:lang w:val="en-US"/>
          </w:rPr>
          <w:t>http://www.crunchbase.com/person/alexander-muse</w:t>
        </w:r>
      </w:hyperlink>
    </w:p>
    <w:sectPr w:rsidR="009F66F3" w:rsidRPr="009F66F3">
      <w:headerReference w:type="default" r:id="rId11"/>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1B0A" w14:textId="77777777" w:rsidR="00D8332E" w:rsidRDefault="00D56CD1">
      <w:r>
        <w:separator/>
      </w:r>
    </w:p>
  </w:endnote>
  <w:endnote w:type="continuationSeparator" w:id="0">
    <w:p w14:paraId="370D85EB" w14:textId="77777777" w:rsidR="00D8332E" w:rsidRDefault="00D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charset w:val="8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Nimbus Sans L">
    <w:altName w:val="Arial"/>
    <w:charset w:val="80"/>
    <w:family w:val="swiss"/>
    <w:pitch w:val="variable"/>
  </w:font>
  <w:font w:name="DejaVu Sans Light">
    <w:charset w:val="80"/>
    <w:family w:val="auto"/>
    <w:pitch w:val="variable"/>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DejaVu Sans Mono">
    <w:altName w:val="Arial"/>
    <w:charset w:val="80"/>
    <w:family w:val="moder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7917" w14:textId="77777777" w:rsidR="00D8332E" w:rsidRPr="00D56CD1" w:rsidRDefault="00D56CD1">
    <w:pPr>
      <w:pStyle w:val="Footer"/>
      <w:rPr>
        <w:sz w:val="18"/>
        <w:szCs w:val="18"/>
        <w:lang w:val="en-US"/>
      </w:rPr>
    </w:pPr>
    <w:r w:rsidRPr="00D56CD1">
      <w:rPr>
        <w:sz w:val="18"/>
        <w:szCs w:val="18"/>
        <w:lang w:val="en-US"/>
      </w:rPr>
      <w:t>Enquiries:</w:t>
    </w:r>
  </w:p>
  <w:p w14:paraId="1619585A" w14:textId="77777777" w:rsidR="00D8332E" w:rsidRPr="00D56CD1" w:rsidRDefault="00D56CD1">
    <w:pPr>
      <w:pStyle w:val="Footer"/>
      <w:rPr>
        <w:sz w:val="18"/>
        <w:szCs w:val="18"/>
        <w:lang w:val="en-US"/>
      </w:rPr>
    </w:pPr>
    <w:r w:rsidRPr="00D56CD1">
      <w:rPr>
        <w:sz w:val="18"/>
        <w:szCs w:val="18"/>
        <w:lang w:val="en-US"/>
      </w:rPr>
      <w:t>Rafal</w:t>
    </w:r>
    <w:r w:rsidRPr="00D56CD1">
      <w:rPr>
        <w:rFonts w:eastAsia="Cambria"/>
        <w:sz w:val="18"/>
        <w:szCs w:val="18"/>
        <w:lang w:val="en-US"/>
      </w:rPr>
      <w:t xml:space="preserve"> </w:t>
    </w:r>
    <w:r w:rsidRPr="00D56CD1">
      <w:rPr>
        <w:sz w:val="18"/>
        <w:szCs w:val="18"/>
        <w:lang w:val="en-US"/>
      </w:rPr>
      <w:t>Dubrawski</w:t>
    </w:r>
  </w:p>
  <w:p w14:paraId="655F24DF" w14:textId="77777777" w:rsidR="00D8332E" w:rsidRDefault="00A15E53">
    <w:pPr>
      <w:pStyle w:val="Footer"/>
      <w:rPr>
        <w:rFonts w:cs="Times New Roman"/>
        <w:sz w:val="18"/>
        <w:szCs w:val="18"/>
        <w:lang w:val="en-US"/>
      </w:rPr>
    </w:pPr>
    <w:hyperlink r:id="rId1" w:history="1">
      <w:r w:rsidR="00B0572B" w:rsidRPr="00D56CD1">
        <w:rPr>
          <w:rStyle w:val="Hyperlink"/>
          <w:sz w:val="18"/>
          <w:szCs w:val="18"/>
          <w:lang w:val="en-US"/>
        </w:rPr>
        <w:t>rafal.dubrawski@recognize.im</w:t>
      </w:r>
    </w:hyperlink>
    <w:r w:rsidR="00B0572B" w:rsidRPr="00D56CD1">
      <w:rPr>
        <w:rFonts w:cs="Times New Roman"/>
        <w:sz w:val="18"/>
        <w:szCs w:val="18"/>
        <w:lang w:val="en-US"/>
      </w:rPr>
      <w:t xml:space="preserve"> </w:t>
    </w:r>
  </w:p>
  <w:p w14:paraId="6FDCC9CC" w14:textId="77777777" w:rsidR="00E14D84" w:rsidRPr="00D56CD1" w:rsidRDefault="00E14D84">
    <w:pPr>
      <w:pStyle w:val="Footer"/>
      <w:rPr>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0B822" w14:textId="77777777" w:rsidR="00D8332E" w:rsidRDefault="00D56CD1">
      <w:r>
        <w:separator/>
      </w:r>
    </w:p>
  </w:footnote>
  <w:footnote w:type="continuationSeparator" w:id="0">
    <w:p w14:paraId="3C0FDE69" w14:textId="77777777" w:rsidR="00D8332E" w:rsidRDefault="00D56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1BAA" w14:textId="77777777" w:rsidR="00D8332E" w:rsidRDefault="00B0572B">
    <w:pPr>
      <w:pStyle w:val="Header"/>
      <w:jc w:val="right"/>
      <w:rPr>
        <w:sz w:val="22"/>
        <w:szCs w:val="22"/>
        <w:lang w:val="en-US"/>
      </w:rPr>
    </w:pPr>
    <w:r>
      <w:rPr>
        <w:noProof/>
        <w:lang w:val="en-US" w:eastAsia="en-US"/>
      </w:rPr>
      <w:drawing>
        <wp:anchor distT="0" distB="0" distL="0" distR="0" simplePos="0" relativeHeight="251657728" behindDoc="1" locked="0" layoutInCell="1" allowOverlap="1" wp14:anchorId="43919B8A" wp14:editId="56EF99C3">
          <wp:simplePos x="0" y="0"/>
          <wp:positionH relativeFrom="column">
            <wp:posOffset>-594995</wp:posOffset>
          </wp:positionH>
          <wp:positionV relativeFrom="paragraph">
            <wp:posOffset>-156620</wp:posOffset>
          </wp:positionV>
          <wp:extent cx="941070" cy="946560"/>
          <wp:effectExtent l="25400" t="25400" r="2413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946560"/>
                  </a:xfrm>
                  <a:prstGeom prst="rect">
                    <a:avLst/>
                  </a:prstGeom>
                  <a:solidFill>
                    <a:srgbClr val="FFFFFF"/>
                  </a:solidFill>
                  <a:ln w="6350" cmpd="sng">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Pr>
        <w:sz w:val="22"/>
        <w:szCs w:val="22"/>
        <w:lang w:val="en-US"/>
      </w:rPr>
      <w:t>Dallas</w:t>
    </w:r>
    <w:r w:rsidR="00D56CD1">
      <w:rPr>
        <w:sz w:val="22"/>
        <w:szCs w:val="22"/>
        <w:lang w:val="en-US"/>
      </w:rPr>
      <w:t>,</w:t>
    </w:r>
    <w:r>
      <w:rPr>
        <w:rFonts w:eastAsia="Cambria"/>
        <w:sz w:val="22"/>
        <w:szCs w:val="22"/>
        <w:lang w:val="en-US"/>
      </w:rPr>
      <w:t xml:space="preserve"> TX – November 5, 2012</w:t>
    </w:r>
  </w:p>
  <w:p w14:paraId="3CF6EED2" w14:textId="77777777" w:rsidR="00D8332E" w:rsidRDefault="00D8332E">
    <w:pPr>
      <w:pStyle w:val="Header"/>
      <w:jc w:val="center"/>
      <w:rPr>
        <w:lang w:val="en-US"/>
      </w:rPr>
    </w:pPr>
  </w:p>
  <w:p w14:paraId="4D80D98E" w14:textId="35DC9A50" w:rsidR="00D8332E" w:rsidRPr="004030DB" w:rsidRDefault="00D56CD1" w:rsidP="004030DB">
    <w:pPr>
      <w:pStyle w:val="Header"/>
      <w:jc w:val="center"/>
      <w:rPr>
        <w:rFonts w:eastAsia="Cambria"/>
        <w:sz w:val="22"/>
        <w:szCs w:val="22"/>
        <w:lang w:val="en-US"/>
      </w:rPr>
    </w:pPr>
    <w:r>
      <w:rPr>
        <w:rFonts w:eastAsia="Cambria"/>
        <w:sz w:val="22"/>
        <w:szCs w:val="22"/>
        <w:lang w:val="en-US"/>
      </w:rPr>
      <w:t>Press Release</w:t>
    </w:r>
  </w:p>
  <w:p w14:paraId="6326F47A" w14:textId="77777777" w:rsidR="00D8332E" w:rsidRDefault="00D8332E">
    <w:pPr>
      <w:pStyle w:val="Header"/>
      <w:jc w:val="center"/>
      <w:rPr>
        <w:lang w:val="en-US"/>
      </w:rPr>
    </w:pPr>
  </w:p>
  <w:p w14:paraId="687DC8A1" w14:textId="77777777" w:rsidR="00D8332E" w:rsidRDefault="00D56CD1">
    <w:pPr>
      <w:pStyle w:val="Header"/>
      <w:jc w:val="center"/>
      <w:rPr>
        <w:rFonts w:eastAsia="Cambria"/>
        <w:sz w:val="22"/>
        <w:szCs w:val="22"/>
        <w:lang w:val="en-US"/>
      </w:rPr>
    </w:pPr>
    <w:r>
      <w:rPr>
        <w:sz w:val="22"/>
        <w:szCs w:val="22"/>
        <w:lang w:val="en-US"/>
      </w:rPr>
      <w:tab/>
    </w:r>
    <w:r>
      <w:rPr>
        <w:rFonts w:eastAsia="Cambria"/>
        <w:sz w:val="22"/>
        <w:szCs w:val="22"/>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2B"/>
    <w:rsid w:val="004030DB"/>
    <w:rsid w:val="009F66F3"/>
    <w:rsid w:val="00A15E53"/>
    <w:rsid w:val="00B0572B"/>
    <w:rsid w:val="00B938FB"/>
    <w:rsid w:val="00D56CD1"/>
    <w:rsid w:val="00D8332E"/>
    <w:rsid w:val="00E14D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A0CA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 w:hAnsi="Cambria" w:cs="Cambria"/>
      <w:sz w:val="24"/>
      <w:szCs w:val="24"/>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Domylnaczcionkaakapitu">
    <w:name w:val="Domyślna czcionka akapitu"/>
  </w:style>
  <w:style w:type="character" w:customStyle="1" w:styleId="WW8Num1z0">
    <w:name w:val="WW8Num1z0"/>
    <w:rPr>
      <w:rFonts w:ascii="Cambria" w:eastAsia="MS ??" w:hAnsi="Cambria" w:cs="Cambri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Domylnaczcionkaakapitu1">
    <w:name w:val="Domyślna czcionka akapitu1"/>
  </w:style>
  <w:style w:type="character" w:customStyle="1" w:styleId="HeaderChar">
    <w:name w:val="Header Char"/>
    <w:rPr>
      <w:rFonts w:cs="Times New Roman"/>
      <w:lang w:val="pl-PL"/>
    </w:rPr>
  </w:style>
  <w:style w:type="character" w:customStyle="1" w:styleId="FooterChar">
    <w:name w:val="Footer Char"/>
    <w:rPr>
      <w:rFonts w:cs="Times New Roman"/>
      <w:lang w:val="pl-PL"/>
    </w:rPr>
  </w:style>
  <w:style w:type="character" w:customStyle="1" w:styleId="BalloonTextChar">
    <w:name w:val="Balloon Text Char"/>
    <w:rPr>
      <w:rFonts w:ascii="Lucida Grande" w:hAnsi="Lucida Grande" w:cs="Times New Roman"/>
      <w:sz w:val="18"/>
      <w:szCs w:val="18"/>
      <w:lang w:val="pl-PL"/>
    </w:r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character" w:customStyle="1" w:styleId="Symbolewypunktowania">
    <w:name w:val="Symbole wypunktowania"/>
    <w:rPr>
      <w:rFonts w:ascii="OpenSymbol" w:eastAsia="OpenSymbol" w:hAnsi="OpenSymbol" w:cs="OpenSymbol"/>
    </w:rPr>
  </w:style>
  <w:style w:type="paragraph" w:customStyle="1" w:styleId="Nagwek">
    <w:name w:val="Nagłówek"/>
    <w:basedOn w:val="Normal"/>
    <w:next w:val="BodyText"/>
    <w:pPr>
      <w:keepNext/>
      <w:spacing w:before="240" w:after="120"/>
    </w:pPr>
    <w:rPr>
      <w:rFonts w:ascii="Nimbus Sans L" w:eastAsia="DejaVu Sans Light" w:hAnsi="Nimbus Sans L" w:cs="DejaVu Sans Light"/>
      <w:sz w:val="28"/>
      <w:szCs w:val="28"/>
    </w:rPr>
  </w:style>
  <w:style w:type="paragraph" w:styleId="BodyText">
    <w:name w:val="Body Text"/>
    <w:basedOn w:val="Normal"/>
    <w:pPr>
      <w:spacing w:after="120"/>
    </w:pPr>
  </w:style>
  <w:style w:type="paragraph" w:styleId="List">
    <w:name w:val="List"/>
    <w:basedOn w:val="BodyText"/>
  </w:style>
  <w:style w:type="paragraph" w:customStyle="1" w:styleId="Podpis">
    <w:name w:val="Podpis"/>
    <w:basedOn w:val="Normal"/>
    <w:pPr>
      <w:suppressLineNumbers/>
      <w:spacing w:before="120" w:after="120"/>
    </w:pPr>
    <w:rPr>
      <w:i/>
      <w:iCs/>
    </w:rPr>
  </w:style>
  <w:style w:type="paragraph" w:customStyle="1" w:styleId="Indeks">
    <w:name w:val="Indeks"/>
    <w:basedOn w:val="Normal"/>
    <w:pPr>
      <w:suppressLineNumbers/>
    </w:p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agwek1">
    <w:name w:val="Nagłówek1"/>
    <w:basedOn w:val="Normal"/>
    <w:next w:val="BodyText"/>
    <w:pPr>
      <w:keepNext/>
      <w:spacing w:before="240" w:after="120"/>
    </w:pPr>
    <w:rPr>
      <w:rFonts w:ascii="Nimbus Sans L" w:eastAsia="DejaVu Sans Light" w:hAnsi="Nimbus Sans L" w:cs="DejaVu Sans Light"/>
      <w:sz w:val="28"/>
      <w:szCs w:val="28"/>
    </w:rPr>
  </w:style>
  <w:style w:type="paragraph" w:styleId="Title">
    <w:name w:val="Title"/>
    <w:basedOn w:val="Normal"/>
    <w:next w:val="Subtitle"/>
    <w:qFormat/>
    <w:pPr>
      <w:suppressLineNumbers/>
      <w:spacing w:before="120" w:after="120"/>
    </w:pPr>
    <w:rPr>
      <w:i/>
      <w:iCs/>
    </w:rPr>
  </w:style>
  <w:style w:type="paragraph" w:styleId="Subtitle">
    <w:name w:val="Subtitle"/>
    <w:basedOn w:val="Nagwek"/>
    <w:next w:val="BodyText"/>
    <w:qFormat/>
    <w:pPr>
      <w:jc w:val="center"/>
    </w:pPr>
    <w:rPr>
      <w:i/>
      <w:iCs/>
    </w:rPr>
  </w:style>
  <w:style w:type="paragraph" w:styleId="ListParagraph">
    <w:name w:val="List Paragraph"/>
    <w:basedOn w:val="Normal"/>
    <w:qFormat/>
    <w:pPr>
      <w:ind w:left="7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kstdymka">
    <w:name w:val="Tekst dymka"/>
    <w:basedOn w:val="Normal"/>
    <w:rPr>
      <w:rFonts w:ascii="Lucida Grande" w:hAnsi="Lucida Grande" w:cs="Lucida Grande"/>
      <w:sz w:val="18"/>
      <w:szCs w:val="18"/>
    </w:rPr>
  </w:style>
  <w:style w:type="paragraph" w:customStyle="1" w:styleId="Tekstwstpniesformatowany">
    <w:name w:val="Tekst wstępnie sformatowany"/>
    <w:basedOn w:val="Normal"/>
    <w:rPr>
      <w:rFonts w:ascii="DejaVu Sans Mono" w:eastAsia="DejaVu Sans Light" w:hAnsi="DejaVu Sans Mono" w:cs="DejaVu Sans Mono"/>
      <w:sz w:val="20"/>
      <w:szCs w:val="20"/>
    </w:rPr>
  </w:style>
  <w:style w:type="paragraph" w:customStyle="1" w:styleId="normal0">
    <w:name w:val="normal"/>
    <w:rsid w:val="00B0572B"/>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 w:hAnsi="Cambria" w:cs="Cambria"/>
      <w:sz w:val="24"/>
      <w:szCs w:val="24"/>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Domylnaczcionkaakapitu">
    <w:name w:val="Domyślna czcionka akapitu"/>
  </w:style>
  <w:style w:type="character" w:customStyle="1" w:styleId="WW8Num1z0">
    <w:name w:val="WW8Num1z0"/>
    <w:rPr>
      <w:rFonts w:ascii="Cambria" w:eastAsia="MS ??" w:hAnsi="Cambria" w:cs="Cambri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Domylnaczcionkaakapitu1">
    <w:name w:val="Domyślna czcionka akapitu1"/>
  </w:style>
  <w:style w:type="character" w:customStyle="1" w:styleId="HeaderChar">
    <w:name w:val="Header Char"/>
    <w:rPr>
      <w:rFonts w:cs="Times New Roman"/>
      <w:lang w:val="pl-PL"/>
    </w:rPr>
  </w:style>
  <w:style w:type="character" w:customStyle="1" w:styleId="FooterChar">
    <w:name w:val="Footer Char"/>
    <w:rPr>
      <w:rFonts w:cs="Times New Roman"/>
      <w:lang w:val="pl-PL"/>
    </w:rPr>
  </w:style>
  <w:style w:type="character" w:customStyle="1" w:styleId="BalloonTextChar">
    <w:name w:val="Balloon Text Char"/>
    <w:rPr>
      <w:rFonts w:ascii="Lucida Grande" w:hAnsi="Lucida Grande" w:cs="Times New Roman"/>
      <w:sz w:val="18"/>
      <w:szCs w:val="18"/>
      <w:lang w:val="pl-PL"/>
    </w:r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character" w:customStyle="1" w:styleId="Symbolewypunktowania">
    <w:name w:val="Symbole wypunktowania"/>
    <w:rPr>
      <w:rFonts w:ascii="OpenSymbol" w:eastAsia="OpenSymbol" w:hAnsi="OpenSymbol" w:cs="OpenSymbol"/>
    </w:rPr>
  </w:style>
  <w:style w:type="paragraph" w:customStyle="1" w:styleId="Nagwek">
    <w:name w:val="Nagłówek"/>
    <w:basedOn w:val="Normal"/>
    <w:next w:val="BodyText"/>
    <w:pPr>
      <w:keepNext/>
      <w:spacing w:before="240" w:after="120"/>
    </w:pPr>
    <w:rPr>
      <w:rFonts w:ascii="Nimbus Sans L" w:eastAsia="DejaVu Sans Light" w:hAnsi="Nimbus Sans L" w:cs="DejaVu Sans Light"/>
      <w:sz w:val="28"/>
      <w:szCs w:val="28"/>
    </w:rPr>
  </w:style>
  <w:style w:type="paragraph" w:styleId="BodyText">
    <w:name w:val="Body Text"/>
    <w:basedOn w:val="Normal"/>
    <w:pPr>
      <w:spacing w:after="120"/>
    </w:pPr>
  </w:style>
  <w:style w:type="paragraph" w:styleId="List">
    <w:name w:val="List"/>
    <w:basedOn w:val="BodyText"/>
  </w:style>
  <w:style w:type="paragraph" w:customStyle="1" w:styleId="Podpis">
    <w:name w:val="Podpis"/>
    <w:basedOn w:val="Normal"/>
    <w:pPr>
      <w:suppressLineNumbers/>
      <w:spacing w:before="120" w:after="120"/>
    </w:pPr>
    <w:rPr>
      <w:i/>
      <w:iCs/>
    </w:rPr>
  </w:style>
  <w:style w:type="paragraph" w:customStyle="1" w:styleId="Indeks">
    <w:name w:val="Indeks"/>
    <w:basedOn w:val="Normal"/>
    <w:pPr>
      <w:suppressLineNumbers/>
    </w:p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agwek1">
    <w:name w:val="Nagłówek1"/>
    <w:basedOn w:val="Normal"/>
    <w:next w:val="BodyText"/>
    <w:pPr>
      <w:keepNext/>
      <w:spacing w:before="240" w:after="120"/>
    </w:pPr>
    <w:rPr>
      <w:rFonts w:ascii="Nimbus Sans L" w:eastAsia="DejaVu Sans Light" w:hAnsi="Nimbus Sans L" w:cs="DejaVu Sans Light"/>
      <w:sz w:val="28"/>
      <w:szCs w:val="28"/>
    </w:rPr>
  </w:style>
  <w:style w:type="paragraph" w:styleId="Title">
    <w:name w:val="Title"/>
    <w:basedOn w:val="Normal"/>
    <w:next w:val="Subtitle"/>
    <w:qFormat/>
    <w:pPr>
      <w:suppressLineNumbers/>
      <w:spacing w:before="120" w:after="120"/>
    </w:pPr>
    <w:rPr>
      <w:i/>
      <w:iCs/>
    </w:rPr>
  </w:style>
  <w:style w:type="paragraph" w:styleId="Subtitle">
    <w:name w:val="Subtitle"/>
    <w:basedOn w:val="Nagwek"/>
    <w:next w:val="BodyText"/>
    <w:qFormat/>
    <w:pPr>
      <w:jc w:val="center"/>
    </w:pPr>
    <w:rPr>
      <w:i/>
      <w:iCs/>
    </w:rPr>
  </w:style>
  <w:style w:type="paragraph" w:styleId="ListParagraph">
    <w:name w:val="List Paragraph"/>
    <w:basedOn w:val="Normal"/>
    <w:qFormat/>
    <w:pPr>
      <w:ind w:left="7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kstdymka">
    <w:name w:val="Tekst dymka"/>
    <w:basedOn w:val="Normal"/>
    <w:rPr>
      <w:rFonts w:ascii="Lucida Grande" w:hAnsi="Lucida Grande" w:cs="Lucida Grande"/>
      <w:sz w:val="18"/>
      <w:szCs w:val="18"/>
    </w:rPr>
  </w:style>
  <w:style w:type="paragraph" w:customStyle="1" w:styleId="Tekstwstpniesformatowany">
    <w:name w:val="Tekst wstępnie sformatowany"/>
    <w:basedOn w:val="Normal"/>
    <w:rPr>
      <w:rFonts w:ascii="DejaVu Sans Mono" w:eastAsia="DejaVu Sans Light" w:hAnsi="DejaVu Sans Mono" w:cs="DejaVu Sans Mono"/>
      <w:sz w:val="20"/>
      <w:szCs w:val="20"/>
    </w:rPr>
  </w:style>
  <w:style w:type="paragraph" w:customStyle="1" w:styleId="normal0">
    <w:name w:val="normal"/>
    <w:rsid w:val="00B0572B"/>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cognize.im/" TargetMode="External"/><Relationship Id="rId8" Type="http://schemas.openxmlformats.org/officeDocument/2006/relationships/hyperlink" Target="https://www.recognize.im/site/showcaseApps" TargetMode="External"/><Relationship Id="rId9" Type="http://schemas.openxmlformats.org/officeDocument/2006/relationships/hyperlink" Target="http://shopsavvy.mobi/" TargetMode="External"/><Relationship Id="rId10" Type="http://schemas.openxmlformats.org/officeDocument/2006/relationships/hyperlink" Target="http://www.crunchbase.com/person/alexander-m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afal.dubrawski@recognize.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Macintosh Word</Application>
  <DocSecurity>0</DocSecurity>
  <Lines>20</Lines>
  <Paragraphs>5</Paragraphs>
  <ScaleCrop>false</ScaleCrop>
  <Company>iTraff Technology</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SaveUp – ożywianie reklamy i pierwszy system mobilnych zakupów w Polsce</dc:title>
  <dc:subject/>
  <dc:creator>Mikołaj Stefański</dc:creator>
  <cp:keywords/>
  <cp:lastModifiedBy>Rafal Dubrawski</cp:lastModifiedBy>
  <cp:revision>3</cp:revision>
  <cp:lastPrinted>2012-11-02T15:09:00Z</cp:lastPrinted>
  <dcterms:created xsi:type="dcterms:W3CDTF">2012-11-02T15:09:00Z</dcterms:created>
  <dcterms:modified xsi:type="dcterms:W3CDTF">2012-11-02T15:10:00Z</dcterms:modified>
</cp:coreProperties>
</file>