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03" w:rsidRDefault="006C762F">
      <w:r>
        <w:t>AddictionFreeC</w:t>
      </w:r>
      <w:r w:rsidRPr="006C762F">
        <w:t>anada.com Proffers</w:t>
      </w:r>
      <w:r>
        <w:t xml:space="preserve"> Solutions </w:t>
      </w:r>
      <w:r w:rsidR="00A16605" w:rsidRPr="006C762F">
        <w:t>to</w:t>
      </w:r>
      <w:r w:rsidR="00A16605">
        <w:t xml:space="preserve"> Dangers</w:t>
      </w:r>
      <w:r w:rsidR="00854EDB">
        <w:t xml:space="preserve"> Caused b</w:t>
      </w:r>
      <w:r w:rsidRPr="006C762F">
        <w:t>y Smoking, Drinking and Gambling.</w:t>
      </w:r>
    </w:p>
    <w:p w:rsidR="00854EDB" w:rsidRDefault="00854EDB"/>
    <w:p w:rsidR="00F72883" w:rsidRDefault="00854EDB">
      <w:r>
        <w:t>AddictionFreeCanada.com,</w:t>
      </w:r>
      <w:r w:rsidR="00D252E8">
        <w:t xml:space="preserve"> at a recent press briefing, </w:t>
      </w:r>
      <w:r>
        <w:t>proffer</w:t>
      </w:r>
      <w:r w:rsidR="00D252E8">
        <w:t>s</w:t>
      </w:r>
      <w:r>
        <w:t xml:space="preserve"> solutions to the health and </w:t>
      </w:r>
      <w:r w:rsidR="00AF3581">
        <w:t>financial dangers caused by smoking and other addictions like drinking and gambling; embark</w:t>
      </w:r>
      <w:r w:rsidR="00922A74">
        <w:t>s</w:t>
      </w:r>
      <w:r w:rsidR="001536DC">
        <w:t xml:space="preserve"> on global awareness</w:t>
      </w:r>
      <w:r w:rsidR="00F72883">
        <w:t>.</w:t>
      </w:r>
    </w:p>
    <w:p w:rsidR="00F72883" w:rsidRDefault="00F72883"/>
    <w:p w:rsidR="007A1EFA" w:rsidRDefault="00F72883">
      <w:r>
        <w:t>Prince Albert, SK</w:t>
      </w:r>
      <w:r w:rsidR="00983C06">
        <w:t xml:space="preserve"> (PRWEB) December 10th</w:t>
      </w:r>
      <w:r w:rsidR="007A1EFA">
        <w:t xml:space="preserve">, 2012.                                                                                                                                   AddictionFreeCanada.com </w:t>
      </w:r>
      <w:r w:rsidR="00D252E8">
        <w:t>at a recent press briefing</w:t>
      </w:r>
      <w:r w:rsidR="00FD50B7">
        <w:t>, organised to talk about the health and financial dangers posed by smoking and other addictions like drinking and gambling;</w:t>
      </w:r>
      <w:r w:rsidR="00623454">
        <w:t xml:space="preserve"> proffers ideas and solutions to individuals, organisations and concerned stakeholders. Although the government and </w:t>
      </w:r>
      <w:r w:rsidR="005727A7">
        <w:t>non-governmental organisations have done a lot to sensitize the citizenry, AddictionFreeCanada.com believes that more</w:t>
      </w:r>
      <w:r w:rsidR="00A44B78">
        <w:t xml:space="preserve"> ground</w:t>
      </w:r>
      <w:r w:rsidR="005727A7">
        <w:t xml:space="preserve"> still need to be covered globally.</w:t>
      </w:r>
      <w:r w:rsidR="00C74510">
        <w:t xml:space="preserve"> In addition</w:t>
      </w:r>
      <w:r w:rsidR="00647256">
        <w:t xml:space="preserve">, </w:t>
      </w:r>
      <w:r w:rsidR="00C74510" w:rsidRPr="00C74510">
        <w:t xml:space="preserve">proactive measures being embarked upon by key stakeholders and interest </w:t>
      </w:r>
      <w:r w:rsidR="00AF3581" w:rsidRPr="00C74510">
        <w:t>groups within the industry</w:t>
      </w:r>
      <w:r w:rsidR="00AF3581">
        <w:t xml:space="preserve"> need</w:t>
      </w:r>
      <w:r w:rsidR="00C74510">
        <w:t xml:space="preserve"> to be acknowledged and commended.</w:t>
      </w:r>
    </w:p>
    <w:p w:rsidR="009303E4" w:rsidRDefault="009303E4">
      <w:r>
        <w:t xml:space="preserve">“Honestly, one can confidently say that a lot of progress is being made within the </w:t>
      </w:r>
      <w:r w:rsidR="00647256">
        <w:t xml:space="preserve">tobacco, alcohol and lottery industries </w:t>
      </w:r>
      <w:r>
        <w:t>to combat addictions; AddictionFreeCanada</w:t>
      </w:r>
      <w:r w:rsidR="00647256">
        <w:t>.com works in synergy with tobacco, alcohol and lottery companies to sensitize the citizenry on the need to be responsible and avoid</w:t>
      </w:r>
      <w:r w:rsidR="00244C2D">
        <w:t xml:space="preserve"> abusing tobacco, alcohol and lottery products”, said Victor Cheke Richefeller, the Chief Executive Officer and Global Operations Manager of AddictionFreeCanada.com. Speaking further, he said, “right now in Canada</w:t>
      </w:r>
      <w:r w:rsidR="00AF3581">
        <w:t xml:space="preserve">, </w:t>
      </w:r>
      <w:r w:rsidR="00244C2D">
        <w:t>all tobacco</w:t>
      </w:r>
      <w:r w:rsidR="00AF3581">
        <w:t>, alcohol</w:t>
      </w:r>
      <w:r w:rsidR="00244C2D">
        <w:t xml:space="preserve"> and lottery</w:t>
      </w:r>
      <w:r w:rsidR="00AA100B">
        <w:t xml:space="preserve"> companies, </w:t>
      </w:r>
      <w:r w:rsidR="00AF3581">
        <w:t>working seamlessly with the Canadian Government ensure and help enforce the refusal of sale of tobacco, alcohol and lottery products to minors, this is highly commendable and must be emulated by less proactive governments.”</w:t>
      </w:r>
    </w:p>
    <w:p w:rsidR="00713838" w:rsidRDefault="00D32C3B">
      <w:r>
        <w:t>Taki</w:t>
      </w:r>
      <w:r w:rsidR="00AA100B">
        <w:t>ng a look at some of the corporate social responsibilities that has been embarked upon by tobacco companies, Victor Cheke Richefeller said, “</w:t>
      </w:r>
      <w:r w:rsidR="00177E34">
        <w:t xml:space="preserve">an initiative worthy of mentioning, is the use </w:t>
      </w:r>
      <w:r w:rsidR="00D45F33">
        <w:t xml:space="preserve">of </w:t>
      </w:r>
      <w:bookmarkStart w:id="0" w:name="_GoBack"/>
      <w:bookmarkEnd w:id="0"/>
      <w:r w:rsidR="00A44B78">
        <w:t xml:space="preserve">images and labels that are </w:t>
      </w:r>
      <w:r w:rsidR="00177E34">
        <w:t xml:space="preserve">vivid and </w:t>
      </w:r>
      <w:r w:rsidR="00A44B78">
        <w:t>very informativ</w:t>
      </w:r>
      <w:r w:rsidR="006D13DE">
        <w:t xml:space="preserve">e </w:t>
      </w:r>
      <w:r w:rsidR="00177E34">
        <w:t>on tobacco products, this proactive measure as embarked upon by tobacco companies operating in Canada has gone a long</w:t>
      </w:r>
      <w:r w:rsidR="007F33E5">
        <w:t xml:space="preserve"> way to enlighten the citizenry. </w:t>
      </w:r>
      <w:r w:rsidR="00D65BF2">
        <w:t xml:space="preserve">This policy is strongly advocated </w:t>
      </w:r>
      <w:r w:rsidR="007F33E5">
        <w:t xml:space="preserve">at AddictionFreeCanada.com and </w:t>
      </w:r>
      <w:r w:rsidR="00D65BF2">
        <w:t xml:space="preserve">the tobacco companies need to be applauded </w:t>
      </w:r>
      <w:r w:rsidR="007F33E5">
        <w:t>for this initiative”.</w:t>
      </w:r>
      <w:r w:rsidR="003450F3">
        <w:t xml:space="preserve"> In addition, he said, “another initiative worthy of commendation is the requirement of customers that look less than thirty (30) years old to provide a means of identification approved by the Canadian government at the point of sale</w:t>
      </w:r>
      <w:r w:rsidR="00713838">
        <w:t xml:space="preserve"> where lottery tickets, tobacco products and alcoholic drinks are being sold”.</w:t>
      </w:r>
    </w:p>
    <w:p w:rsidR="003450F3" w:rsidRDefault="003450F3">
      <w:r>
        <w:t>Reacting to the issue of taxes levied on</w:t>
      </w:r>
      <w:r w:rsidR="00713838">
        <w:t xml:space="preserve"> tobacco products, Victor Cheke Richefeller said, “</w:t>
      </w:r>
      <w:r w:rsidR="00713838" w:rsidRPr="00713838">
        <w:t>As regards the issue of taxes levied on tobacco and alcoholi</w:t>
      </w:r>
      <w:r w:rsidR="00713838">
        <w:t>c products</w:t>
      </w:r>
      <w:r w:rsidR="0068598B">
        <w:t>, it’s</w:t>
      </w:r>
      <w:r w:rsidR="009C4D0C">
        <w:t xml:space="preserve"> quite obvious </w:t>
      </w:r>
      <w:r w:rsidR="002476EE">
        <w:t xml:space="preserve">that </w:t>
      </w:r>
      <w:r w:rsidR="00713838" w:rsidRPr="00713838">
        <w:t>the burden of fun</w:t>
      </w:r>
      <w:r w:rsidR="002476EE">
        <w:t xml:space="preserve">ding the healthcare system </w:t>
      </w:r>
      <w:r w:rsidR="00713838" w:rsidRPr="00713838">
        <w:t>is enormous, and the government alone cannot shoulder the responsibility. These taxes help fu</w:t>
      </w:r>
      <w:r w:rsidR="002476EE">
        <w:t xml:space="preserve">nd the healthcare system, furthermore, </w:t>
      </w:r>
      <w:r w:rsidR="00713838" w:rsidRPr="00713838">
        <w:t xml:space="preserve">these funds are also disbursed to pharmaceutical companies and health colleges to </w:t>
      </w:r>
      <w:r w:rsidR="002476EE">
        <w:t>research and develop new drugs. T</w:t>
      </w:r>
      <w:r w:rsidR="006331D9">
        <w:t xml:space="preserve">hus, AddictionFreeCanada.com believes this is a </w:t>
      </w:r>
      <w:r w:rsidR="00713838" w:rsidRPr="00713838">
        <w:t>right step in the right direction</w:t>
      </w:r>
      <w:r w:rsidR="002476EE">
        <w:t>”</w:t>
      </w:r>
      <w:r w:rsidR="00713838" w:rsidRPr="00713838">
        <w:t>.</w:t>
      </w:r>
    </w:p>
    <w:p w:rsidR="00EB731B" w:rsidRDefault="00EB731B">
      <w:r>
        <w:lastRenderedPageBreak/>
        <w:t>Speaking further on sensitization of the citizenry</w:t>
      </w:r>
      <w:r w:rsidR="001120A2">
        <w:t>, the</w:t>
      </w:r>
      <w:r>
        <w:t xml:space="preserve"> Chief Executive Officer and Global Operations Manager of AddictionFreeCanada.com, said, “</w:t>
      </w:r>
      <w:r w:rsidR="009C4D0C" w:rsidRPr="009C4D0C">
        <w:t xml:space="preserve">AddictionFreeCanada.com has been able to leverage on the reach of the social media, using videos, audios and eBooks to target specific </w:t>
      </w:r>
      <w:r w:rsidR="009C4D0C">
        <w:t>demographics”.</w:t>
      </w:r>
      <w:r w:rsidR="001120A2">
        <w:t xml:space="preserve"> To learn more about some of the products and services being offered, visit </w:t>
      </w:r>
      <w:hyperlink r:id="rId5" w:history="1">
        <w:r w:rsidR="001120A2" w:rsidRPr="0090377E">
          <w:rPr>
            <w:rStyle w:val="Hyperlink"/>
          </w:rPr>
          <w:t>www.addictionfreecanada.com</w:t>
        </w:r>
      </w:hyperlink>
      <w:r w:rsidR="001120A2">
        <w:t xml:space="preserve"> or call 1-306-940-4189.</w:t>
      </w:r>
    </w:p>
    <w:p w:rsidR="001120A2" w:rsidRDefault="001120A2"/>
    <w:p w:rsidR="001120A2" w:rsidRDefault="001120A2">
      <w:r>
        <w:t>About AddictionFree</w:t>
      </w:r>
      <w:r w:rsidR="00432152">
        <w:t>Canada.com</w:t>
      </w:r>
    </w:p>
    <w:p w:rsidR="0047429C" w:rsidRDefault="00432152">
      <w:r>
        <w:t>AddictionFreeCanada.com seeks to promote responsible and ethical ways through which members of the public will get to learn about proactive measures being put in place by tobacco, lottery and alcohol companies to foster a healthy society.</w:t>
      </w:r>
      <w:r w:rsidR="00F13190">
        <w:t xml:space="preserve"> </w:t>
      </w:r>
    </w:p>
    <w:sectPr w:rsidR="004742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2F"/>
    <w:rsid w:val="001120A2"/>
    <w:rsid w:val="001475B1"/>
    <w:rsid w:val="001536DC"/>
    <w:rsid w:val="00177E34"/>
    <w:rsid w:val="001D7A6D"/>
    <w:rsid w:val="001E059A"/>
    <w:rsid w:val="00244C2D"/>
    <w:rsid w:val="002476EE"/>
    <w:rsid w:val="00304A2B"/>
    <w:rsid w:val="003450F3"/>
    <w:rsid w:val="00432152"/>
    <w:rsid w:val="00457AC1"/>
    <w:rsid w:val="00460DF9"/>
    <w:rsid w:val="0047429C"/>
    <w:rsid w:val="005639F2"/>
    <w:rsid w:val="005727A7"/>
    <w:rsid w:val="00623454"/>
    <w:rsid w:val="006331D9"/>
    <w:rsid w:val="00647256"/>
    <w:rsid w:val="0068598B"/>
    <w:rsid w:val="006C762F"/>
    <w:rsid w:val="006D13DE"/>
    <w:rsid w:val="00713838"/>
    <w:rsid w:val="007A1EFA"/>
    <w:rsid w:val="007F33E5"/>
    <w:rsid w:val="00824222"/>
    <w:rsid w:val="00825C66"/>
    <w:rsid w:val="00854EDB"/>
    <w:rsid w:val="00922A74"/>
    <w:rsid w:val="009303E4"/>
    <w:rsid w:val="0093575E"/>
    <w:rsid w:val="00983C06"/>
    <w:rsid w:val="009C4D0C"/>
    <w:rsid w:val="00A16605"/>
    <w:rsid w:val="00A44B78"/>
    <w:rsid w:val="00AA100B"/>
    <w:rsid w:val="00AF3581"/>
    <w:rsid w:val="00C74510"/>
    <w:rsid w:val="00D252E8"/>
    <w:rsid w:val="00D32C3B"/>
    <w:rsid w:val="00D45F33"/>
    <w:rsid w:val="00D65BF2"/>
    <w:rsid w:val="00DD6719"/>
    <w:rsid w:val="00EB731B"/>
    <w:rsid w:val="00F13190"/>
    <w:rsid w:val="00F72883"/>
    <w:rsid w:val="00FD50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dictionfreecana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1468</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10</cp:revision>
  <dcterms:created xsi:type="dcterms:W3CDTF">2012-12-05T22:59:00Z</dcterms:created>
  <dcterms:modified xsi:type="dcterms:W3CDTF">2012-12-07T02:34:00Z</dcterms:modified>
</cp:coreProperties>
</file>