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06D8D" w:rsidRDefault="00934029" w:rsidP="005C0463">
      <w:pPr>
        <w:rPr>
          <w:rFonts w:ascii="Arial" w:hAnsi="Arial" w:cs="Arial"/>
          <w:b/>
          <w:sz w:val="28"/>
          <w:szCs w:val="32"/>
        </w:rPr>
      </w:pPr>
      <w:r>
        <w:rPr>
          <w:rFonts w:ascii="Arial" w:hAnsi="Arial" w:cs="Arial"/>
          <w:b/>
          <w:noProof/>
          <w:sz w:val="28"/>
          <w:szCs w:val="32"/>
        </w:rPr>
        <w:drawing>
          <wp:anchor distT="0" distB="0" distL="114300" distR="114300" simplePos="0" relativeHeight="251659264" behindDoc="1" locked="0" layoutInCell="1" allowOverlap="1">
            <wp:simplePos x="0" y="0"/>
            <wp:positionH relativeFrom="column">
              <wp:posOffset>-1032933</wp:posOffset>
            </wp:positionH>
            <wp:positionV relativeFrom="paragraph">
              <wp:posOffset>-1028700</wp:posOffset>
            </wp:positionV>
            <wp:extent cx="3581400" cy="1600200"/>
            <wp:effectExtent l="25400" t="0" r="0" b="0"/>
            <wp:wrapNone/>
            <wp:docPr id="2" name="" descr=":Business:Transfer:zen speaker logo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Transfer:zen speaker logo_small.jpg"/>
                    <pic:cNvPicPr>
                      <a:picLocks noChangeAspect="1" noChangeArrowheads="1"/>
                    </pic:cNvPicPr>
                  </pic:nvPicPr>
                  <pic:blipFill>
                    <a:blip r:embed="rId7" cstate="print"/>
                    <a:srcRect/>
                    <a:stretch>
                      <a:fillRect/>
                    </a:stretch>
                  </pic:blipFill>
                  <pic:spPr bwMode="auto">
                    <a:xfrm>
                      <a:off x="0" y="0"/>
                      <a:ext cx="3581400" cy="1600200"/>
                    </a:xfrm>
                    <a:prstGeom prst="rect">
                      <a:avLst/>
                    </a:prstGeom>
                    <a:noFill/>
                    <a:ln w="9525">
                      <a:noFill/>
                      <a:miter lim="800000"/>
                      <a:headEnd/>
                      <a:tailEnd/>
                    </a:ln>
                  </pic:spPr>
                </pic:pic>
              </a:graphicData>
            </a:graphic>
          </wp:anchor>
        </w:drawing>
      </w:r>
    </w:p>
    <w:p w:rsidR="00063303" w:rsidRPr="008A1191" w:rsidRDefault="00152346" w:rsidP="008A1191">
      <w:pPr>
        <w:spacing w:line="240" w:lineRule="auto"/>
        <w:rPr>
          <w:rFonts w:ascii="Arial" w:hAnsi="Arial" w:cs="Arial"/>
          <w:b/>
          <w:sz w:val="28"/>
          <w:szCs w:val="32"/>
        </w:rPr>
      </w:pPr>
      <w:r>
        <w:rPr>
          <w:rFonts w:ascii="Arial" w:hAnsi="Arial" w:cs="Arial"/>
          <w:b/>
          <w:noProof/>
          <w:sz w:val="28"/>
          <w:szCs w:val="32"/>
        </w:rPr>
        <w:pict>
          <v:shapetype id="_x0000_t202" coordsize="21600,21600" o:spt="202" path="m0,0l0,21600,21600,21600,21600,0xe">
            <v:stroke joinstyle="miter"/>
            <v:path gradientshapeok="t" o:connecttype="rect"/>
          </v:shapetype>
          <v:shape id="_x0000_s1026" type="#_x0000_t202" style="position:absolute;margin-left:337.5pt;margin-top:-19.5pt;width:153pt;height:1in;z-index:251660288;mso-wrap-edited:f" wrapcoords="0 0 21600 0 21600 21600 0 21600 0 0" filled="f" stroked="f">
            <v:fill o:detectmouseclick="t"/>
            <v:textbox style="mso-next-textbox:#_x0000_s1026" inset=",7.2pt,,7.2pt">
              <w:txbxContent>
                <w:p w:rsidR="003653CD" w:rsidRPr="00397F59" w:rsidRDefault="003653CD">
                  <w:pPr>
                    <w:rPr>
                      <w:rFonts w:ascii="Times" w:hAnsi="Times"/>
                      <w:sz w:val="18"/>
                    </w:rPr>
                  </w:pPr>
                  <w:r w:rsidRPr="00397F59">
                    <w:rPr>
                      <w:rFonts w:ascii="Times" w:hAnsi="Times"/>
                      <w:sz w:val="18"/>
                    </w:rPr>
                    <w:t>Media Contact:</w:t>
                  </w:r>
                  <w:r w:rsidRPr="00397F59">
                    <w:rPr>
                      <w:rFonts w:ascii="Times" w:hAnsi="Times"/>
                      <w:sz w:val="18"/>
                    </w:rPr>
                    <w:br/>
                    <w:t xml:space="preserve">Amy </w:t>
                  </w:r>
                  <w:proofErr w:type="spellStart"/>
                  <w:r w:rsidRPr="00397F59">
                    <w:rPr>
                      <w:rFonts w:ascii="Times" w:hAnsi="Times"/>
                      <w:sz w:val="18"/>
                    </w:rPr>
                    <w:t>Ayoub</w:t>
                  </w:r>
                  <w:proofErr w:type="spellEnd"/>
                  <w:r w:rsidRPr="00397F59">
                    <w:rPr>
                      <w:rFonts w:ascii="Times" w:hAnsi="Times"/>
                      <w:sz w:val="18"/>
                    </w:rPr>
                    <w:t>, Owner/President</w:t>
                  </w:r>
                  <w:r w:rsidRPr="00397F59">
                    <w:rPr>
                      <w:rFonts w:ascii="Times" w:hAnsi="Times"/>
                      <w:sz w:val="18"/>
                    </w:rPr>
                    <w:br/>
                    <w:t>(702) 786-7687 office</w:t>
                  </w:r>
                  <w:r w:rsidRPr="00397F59">
                    <w:rPr>
                      <w:rFonts w:ascii="Times" w:hAnsi="Times"/>
                      <w:sz w:val="18"/>
                    </w:rPr>
                    <w:br/>
                    <w:t>(702) 204-4911 cell</w:t>
                  </w:r>
                  <w:r w:rsidRPr="00397F59">
                    <w:rPr>
                      <w:rFonts w:ascii="Times" w:hAnsi="Times"/>
                      <w:sz w:val="18"/>
                    </w:rPr>
                    <w:br/>
                    <w:t>Amy@TheZenSpeaker.com</w:t>
                  </w:r>
                </w:p>
              </w:txbxContent>
            </v:textbox>
            <w10:wrap type="tight"/>
          </v:shape>
        </w:pict>
      </w:r>
      <w:r w:rsidR="00414334">
        <w:rPr>
          <w:rFonts w:ascii="Times New Roman" w:hAnsi="Times New Roman" w:cs="Arial"/>
          <w:b/>
          <w:szCs w:val="32"/>
        </w:rPr>
        <w:br/>
        <w:t>FOR IMMEDIATE RELEASE</w:t>
      </w:r>
      <w:r w:rsidR="00414334">
        <w:rPr>
          <w:rFonts w:ascii="Times New Roman" w:hAnsi="Times New Roman" w:cs="Arial"/>
          <w:b/>
          <w:szCs w:val="32"/>
        </w:rPr>
        <w:br/>
      </w:r>
    </w:p>
    <w:p w:rsidR="0056017D" w:rsidRPr="006F7807" w:rsidRDefault="008A1191" w:rsidP="008A1191">
      <w:pPr>
        <w:spacing w:line="240" w:lineRule="auto"/>
        <w:jc w:val="center"/>
        <w:rPr>
          <w:rFonts w:ascii="Times New Roman" w:hAnsi="Times New Roman" w:cs="Arial"/>
          <w:b/>
          <w:sz w:val="24"/>
          <w:szCs w:val="32"/>
        </w:rPr>
      </w:pPr>
      <w:r>
        <w:rPr>
          <w:rFonts w:ascii="Times New Roman" w:hAnsi="Times New Roman" w:cs="Arial"/>
          <w:b/>
          <w:sz w:val="24"/>
          <w:szCs w:val="32"/>
        </w:rPr>
        <w:br/>
      </w:r>
      <w:r w:rsidR="00DC6070" w:rsidRPr="006F7807">
        <w:rPr>
          <w:rFonts w:ascii="Times New Roman" w:hAnsi="Times New Roman" w:cs="Arial"/>
          <w:b/>
          <w:sz w:val="24"/>
          <w:szCs w:val="32"/>
        </w:rPr>
        <w:t>Hotline Launches to Help</w:t>
      </w:r>
      <w:r w:rsidR="00063303" w:rsidRPr="006F7807">
        <w:rPr>
          <w:rFonts w:ascii="Times New Roman" w:hAnsi="Times New Roman" w:cs="Arial"/>
          <w:b/>
          <w:sz w:val="24"/>
          <w:szCs w:val="32"/>
        </w:rPr>
        <w:t xml:space="preserve"> </w:t>
      </w:r>
      <w:r w:rsidR="00DC6070" w:rsidRPr="006F7807">
        <w:rPr>
          <w:rFonts w:ascii="Times New Roman" w:hAnsi="Times New Roman" w:cs="Arial"/>
          <w:b/>
          <w:sz w:val="24"/>
          <w:szCs w:val="32"/>
        </w:rPr>
        <w:t>Public Speakers Decrease</w:t>
      </w:r>
      <w:r w:rsidR="00063303" w:rsidRPr="006F7807">
        <w:rPr>
          <w:rFonts w:ascii="Times New Roman" w:hAnsi="Times New Roman" w:cs="Arial"/>
          <w:b/>
          <w:sz w:val="24"/>
          <w:szCs w:val="32"/>
        </w:rPr>
        <w:t xml:space="preserve"> Anxiety and Polish </w:t>
      </w:r>
      <w:r w:rsidR="00DC6070" w:rsidRPr="006F7807">
        <w:rPr>
          <w:rFonts w:ascii="Times New Roman" w:hAnsi="Times New Roman" w:cs="Arial"/>
          <w:b/>
          <w:sz w:val="24"/>
          <w:szCs w:val="32"/>
        </w:rPr>
        <w:t>Presentations</w:t>
      </w:r>
    </w:p>
    <w:p w:rsidR="00962B89" w:rsidRPr="006F7807" w:rsidRDefault="00063303" w:rsidP="008A1191">
      <w:pPr>
        <w:spacing w:line="240" w:lineRule="auto"/>
        <w:jc w:val="center"/>
        <w:rPr>
          <w:rFonts w:ascii="Times New Roman" w:hAnsi="Times New Roman" w:cs="Arial"/>
          <w:i/>
          <w:szCs w:val="32"/>
        </w:rPr>
      </w:pPr>
      <w:r w:rsidRPr="006F7807">
        <w:rPr>
          <w:rFonts w:ascii="Times New Roman" w:hAnsi="Times New Roman" w:cs="Arial"/>
          <w:i/>
          <w:szCs w:val="32"/>
        </w:rPr>
        <w:t xml:space="preserve">The Zen Speaker </w:t>
      </w:r>
      <w:r w:rsidR="00DC6070" w:rsidRPr="006F7807">
        <w:rPr>
          <w:rFonts w:ascii="Times New Roman" w:hAnsi="Times New Roman" w:cs="Arial"/>
          <w:i/>
          <w:szCs w:val="32"/>
        </w:rPr>
        <w:t>Announces</w:t>
      </w:r>
      <w:r w:rsidRPr="006F7807">
        <w:rPr>
          <w:rFonts w:ascii="Times New Roman" w:hAnsi="Times New Roman" w:cs="Arial"/>
          <w:i/>
          <w:szCs w:val="32"/>
        </w:rPr>
        <w:t xml:space="preserve"> the</w:t>
      </w:r>
      <w:r w:rsidR="00DC6070" w:rsidRPr="006F7807">
        <w:rPr>
          <w:rFonts w:ascii="Times New Roman" w:hAnsi="Times New Roman" w:cs="Arial"/>
          <w:i/>
          <w:szCs w:val="32"/>
        </w:rPr>
        <w:t xml:space="preserve"> New</w:t>
      </w:r>
      <w:r w:rsidRPr="006F7807">
        <w:rPr>
          <w:rFonts w:ascii="Times New Roman" w:hAnsi="Times New Roman" w:cs="Arial"/>
          <w:i/>
          <w:szCs w:val="32"/>
        </w:rPr>
        <w:t xml:space="preserve"> Speakers</w:t>
      </w:r>
      <w:r w:rsidR="00B86FD6">
        <w:rPr>
          <w:rFonts w:ascii="Times New Roman" w:hAnsi="Times New Roman" w:cs="Arial"/>
          <w:i/>
          <w:szCs w:val="32"/>
        </w:rPr>
        <w:t>’</w:t>
      </w:r>
      <w:r w:rsidRPr="006F7807">
        <w:rPr>
          <w:rFonts w:ascii="Times New Roman" w:hAnsi="Times New Roman" w:cs="Arial"/>
          <w:i/>
          <w:szCs w:val="32"/>
        </w:rPr>
        <w:t xml:space="preserve"> Anxiety Hotline</w:t>
      </w:r>
      <w:r w:rsidR="00DC6070" w:rsidRPr="006F7807">
        <w:rPr>
          <w:rFonts w:ascii="Times New Roman" w:hAnsi="Times New Roman" w:cs="Arial"/>
          <w:i/>
          <w:szCs w:val="32"/>
        </w:rPr>
        <w:t>, Designed</w:t>
      </w:r>
      <w:r w:rsidRPr="006F7807">
        <w:rPr>
          <w:rFonts w:ascii="Times New Roman" w:hAnsi="Times New Roman" w:cs="Arial"/>
          <w:i/>
          <w:szCs w:val="32"/>
        </w:rPr>
        <w:t xml:space="preserve"> </w:t>
      </w:r>
      <w:r w:rsidR="002F5236" w:rsidRPr="006F7807">
        <w:rPr>
          <w:rFonts w:ascii="Times New Roman" w:hAnsi="Times New Roman" w:cs="Arial"/>
          <w:i/>
          <w:szCs w:val="32"/>
        </w:rPr>
        <w:t>to Provide</w:t>
      </w:r>
      <w:r w:rsidR="00192419">
        <w:rPr>
          <w:rFonts w:ascii="Times New Roman" w:hAnsi="Times New Roman" w:cs="Arial"/>
          <w:i/>
          <w:szCs w:val="32"/>
        </w:rPr>
        <w:t xml:space="preserve"> Creative Insight</w:t>
      </w:r>
      <w:r w:rsidR="002F5236" w:rsidRPr="006F7807">
        <w:rPr>
          <w:rFonts w:ascii="Times New Roman" w:hAnsi="Times New Roman" w:cs="Arial"/>
          <w:i/>
          <w:szCs w:val="32"/>
        </w:rPr>
        <w:t xml:space="preserve"> Resources and Help Overcoming </w:t>
      </w:r>
      <w:r w:rsidR="00DC6070" w:rsidRPr="006F7807">
        <w:rPr>
          <w:rFonts w:ascii="Times New Roman" w:hAnsi="Times New Roman" w:cs="Arial"/>
          <w:i/>
          <w:szCs w:val="32"/>
        </w:rPr>
        <w:t>the Fear</w:t>
      </w:r>
      <w:r w:rsidR="002F5236" w:rsidRPr="006F7807">
        <w:rPr>
          <w:rFonts w:ascii="Times New Roman" w:hAnsi="Times New Roman" w:cs="Arial"/>
          <w:i/>
          <w:szCs w:val="32"/>
        </w:rPr>
        <w:t xml:space="preserve"> Associated with Public Speaking</w:t>
      </w:r>
    </w:p>
    <w:p w:rsidR="00C46FE1" w:rsidRDefault="00EF4AD5" w:rsidP="00141501">
      <w:pPr>
        <w:widowControl w:val="0"/>
        <w:autoSpaceDE w:val="0"/>
        <w:autoSpaceDN w:val="0"/>
        <w:adjustRightInd w:val="0"/>
        <w:spacing w:line="240" w:lineRule="auto"/>
        <w:rPr>
          <w:rFonts w:ascii="Times New Roman" w:hAnsi="Times New Roman" w:cs="Calibri"/>
          <w:sz w:val="20"/>
        </w:rPr>
      </w:pPr>
      <w:r w:rsidRPr="00A038D1">
        <w:rPr>
          <w:rFonts w:ascii="Times New Roman" w:hAnsi="Times New Roman"/>
          <w:b/>
          <w:sz w:val="20"/>
        </w:rPr>
        <w:t>Las Vegas, N</w:t>
      </w:r>
      <w:r w:rsidR="00397F59" w:rsidRPr="00A038D1">
        <w:rPr>
          <w:rFonts w:ascii="Times New Roman" w:hAnsi="Times New Roman"/>
          <w:b/>
          <w:sz w:val="20"/>
        </w:rPr>
        <w:t>.</w:t>
      </w:r>
      <w:r w:rsidRPr="00A038D1">
        <w:rPr>
          <w:rFonts w:ascii="Times New Roman" w:hAnsi="Times New Roman"/>
          <w:b/>
          <w:sz w:val="20"/>
        </w:rPr>
        <w:t>V</w:t>
      </w:r>
      <w:r w:rsidR="00397F59" w:rsidRPr="00A038D1">
        <w:rPr>
          <w:rFonts w:ascii="Times New Roman" w:hAnsi="Times New Roman"/>
          <w:b/>
          <w:sz w:val="20"/>
        </w:rPr>
        <w:t>.</w:t>
      </w:r>
      <w:r w:rsidRPr="00A038D1">
        <w:rPr>
          <w:rFonts w:ascii="Times New Roman" w:hAnsi="Times New Roman"/>
          <w:b/>
          <w:sz w:val="20"/>
        </w:rPr>
        <w:t xml:space="preserve"> </w:t>
      </w:r>
      <w:r w:rsidR="003E464D" w:rsidRPr="00A038D1">
        <w:rPr>
          <w:rFonts w:ascii="Times New Roman" w:hAnsi="Times New Roman"/>
          <w:b/>
          <w:sz w:val="20"/>
        </w:rPr>
        <w:t>–</w:t>
      </w:r>
      <w:r w:rsidRPr="00A038D1">
        <w:rPr>
          <w:rFonts w:ascii="Times New Roman" w:hAnsi="Times New Roman"/>
          <w:sz w:val="20"/>
        </w:rPr>
        <w:t xml:space="preserve"> </w:t>
      </w:r>
      <w:r w:rsidR="00B7289C" w:rsidRPr="00A038D1">
        <w:rPr>
          <w:rFonts w:ascii="Times New Roman" w:hAnsi="Times New Roman" w:cs="Calibri"/>
          <w:sz w:val="20"/>
        </w:rPr>
        <w:t>W</w:t>
      </w:r>
      <w:r w:rsidR="006F7807" w:rsidRPr="00A038D1">
        <w:rPr>
          <w:rFonts w:ascii="Times New Roman" w:hAnsi="Times New Roman" w:cs="Calibri"/>
          <w:sz w:val="20"/>
        </w:rPr>
        <w:t>hether it’s personal or professional</w:t>
      </w:r>
      <w:r w:rsidR="00B7289C" w:rsidRPr="00A038D1">
        <w:rPr>
          <w:rFonts w:ascii="Times New Roman" w:hAnsi="Times New Roman" w:cs="Calibri"/>
          <w:sz w:val="20"/>
        </w:rPr>
        <w:t>, every turn behind the podium provides an opportunity for business building and networking. Everyone will eventually be called upon to make a speech or presentation—often with little preparation, to an unknown audience, or in an intimidating environment.</w:t>
      </w:r>
      <w:r w:rsidR="00AA5C4B">
        <w:rPr>
          <w:rFonts w:ascii="Times New Roman" w:hAnsi="Times New Roman" w:cs="Calibri"/>
          <w:sz w:val="20"/>
        </w:rPr>
        <w:t xml:space="preserve"> </w:t>
      </w:r>
      <w:r w:rsidR="006F7807" w:rsidRPr="00A038D1">
        <w:rPr>
          <w:rFonts w:ascii="Times New Roman" w:hAnsi="Times New Roman" w:cs="Calibri"/>
          <w:sz w:val="20"/>
        </w:rPr>
        <w:t>Extreme</w:t>
      </w:r>
      <w:r w:rsidR="00B7289C" w:rsidRPr="00A038D1">
        <w:rPr>
          <w:rFonts w:ascii="Times New Roman" w:hAnsi="Times New Roman" w:cs="Calibri"/>
          <w:sz w:val="20"/>
        </w:rPr>
        <w:t xml:space="preserve"> panic can </w:t>
      </w:r>
      <w:r w:rsidR="00C46FE1">
        <w:rPr>
          <w:rFonts w:ascii="Times New Roman" w:hAnsi="Times New Roman" w:cs="Calibri"/>
          <w:sz w:val="20"/>
        </w:rPr>
        <w:t>overcome</w:t>
      </w:r>
      <w:r w:rsidR="00B7289C" w:rsidRPr="00A038D1">
        <w:rPr>
          <w:rFonts w:ascii="Times New Roman" w:hAnsi="Times New Roman" w:cs="Calibri"/>
          <w:sz w:val="20"/>
        </w:rPr>
        <w:t xml:space="preserve"> </w:t>
      </w:r>
      <w:r w:rsidR="006F7807" w:rsidRPr="00A038D1">
        <w:rPr>
          <w:rFonts w:ascii="Times New Roman" w:hAnsi="Times New Roman" w:cs="Calibri"/>
          <w:sz w:val="20"/>
        </w:rPr>
        <w:t xml:space="preserve">those who </w:t>
      </w:r>
      <w:r w:rsidR="00AA5C4B">
        <w:rPr>
          <w:rFonts w:ascii="Times New Roman" w:hAnsi="Times New Roman" w:cs="Calibri"/>
          <w:sz w:val="20"/>
        </w:rPr>
        <w:t>find themselves</w:t>
      </w:r>
      <w:r w:rsidR="00B7289C" w:rsidRPr="00A038D1">
        <w:rPr>
          <w:rFonts w:ascii="Times New Roman" w:hAnsi="Times New Roman" w:cs="Calibri"/>
          <w:sz w:val="20"/>
        </w:rPr>
        <w:t xml:space="preserve"> unprepa</w:t>
      </w:r>
      <w:r w:rsidR="00AA5C4B">
        <w:rPr>
          <w:rFonts w:ascii="Times New Roman" w:hAnsi="Times New Roman" w:cs="Calibri"/>
          <w:sz w:val="20"/>
        </w:rPr>
        <w:t>red</w:t>
      </w:r>
      <w:r w:rsidR="006F7807" w:rsidRPr="00A038D1">
        <w:rPr>
          <w:rFonts w:ascii="Times New Roman" w:hAnsi="Times New Roman" w:cs="Calibri"/>
          <w:sz w:val="20"/>
        </w:rPr>
        <w:t xml:space="preserve">. </w:t>
      </w:r>
      <w:r w:rsidR="00AA5C4B">
        <w:rPr>
          <w:rFonts w:ascii="Times New Roman" w:hAnsi="Times New Roman" w:cs="Calibri"/>
          <w:sz w:val="20"/>
        </w:rPr>
        <w:t>Surrendering</w:t>
      </w:r>
      <w:r w:rsidR="00445576">
        <w:rPr>
          <w:rFonts w:ascii="Times New Roman" w:hAnsi="Times New Roman" w:cs="Calibri"/>
          <w:sz w:val="20"/>
        </w:rPr>
        <w:t xml:space="preserve"> to this fear or failing to practice can </w:t>
      </w:r>
      <w:r w:rsidR="00AA5C4B">
        <w:rPr>
          <w:rFonts w:ascii="Times New Roman" w:hAnsi="Times New Roman" w:cs="Calibri"/>
          <w:sz w:val="20"/>
        </w:rPr>
        <w:t>weaken</w:t>
      </w:r>
      <w:r w:rsidR="00445576">
        <w:rPr>
          <w:rFonts w:ascii="Times New Roman" w:hAnsi="Times New Roman" w:cs="Calibri"/>
          <w:sz w:val="20"/>
        </w:rPr>
        <w:t xml:space="preserve"> the speaker’s credibility and lead to difficulty </w:t>
      </w:r>
      <w:r w:rsidR="006F7807" w:rsidRPr="00A038D1">
        <w:rPr>
          <w:rFonts w:ascii="Times New Roman" w:hAnsi="Times New Roman" w:cs="Calibri"/>
          <w:sz w:val="20"/>
        </w:rPr>
        <w:t>securing</w:t>
      </w:r>
      <w:r w:rsidR="00B7289C" w:rsidRPr="00A038D1">
        <w:rPr>
          <w:rFonts w:ascii="Times New Roman" w:hAnsi="Times New Roman" w:cs="Calibri"/>
          <w:sz w:val="20"/>
        </w:rPr>
        <w:t xml:space="preserve"> </w:t>
      </w:r>
      <w:r w:rsidR="006F7807" w:rsidRPr="00A038D1">
        <w:rPr>
          <w:rFonts w:ascii="Times New Roman" w:hAnsi="Times New Roman" w:cs="Calibri"/>
          <w:sz w:val="20"/>
        </w:rPr>
        <w:t xml:space="preserve">future </w:t>
      </w:r>
      <w:r w:rsidR="00B7289C" w:rsidRPr="00A038D1">
        <w:rPr>
          <w:rFonts w:ascii="Times New Roman" w:hAnsi="Times New Roman" w:cs="Calibri"/>
          <w:sz w:val="20"/>
        </w:rPr>
        <w:t>business</w:t>
      </w:r>
      <w:r w:rsidR="00AA5C4B">
        <w:rPr>
          <w:rFonts w:ascii="Times New Roman" w:hAnsi="Times New Roman" w:cs="Calibri"/>
          <w:sz w:val="20"/>
        </w:rPr>
        <w:t>—not to mention the</w:t>
      </w:r>
      <w:r w:rsidR="006F7807" w:rsidRPr="00A038D1">
        <w:rPr>
          <w:rFonts w:ascii="Times New Roman" w:hAnsi="Times New Roman" w:cs="Calibri"/>
          <w:sz w:val="20"/>
        </w:rPr>
        <w:t xml:space="preserve"> personal embarrassment</w:t>
      </w:r>
      <w:r w:rsidR="00AA5C4B">
        <w:rPr>
          <w:rFonts w:ascii="Times New Roman" w:hAnsi="Times New Roman" w:cs="Calibri"/>
          <w:sz w:val="20"/>
        </w:rPr>
        <w:t xml:space="preserve"> that come</w:t>
      </w:r>
      <w:r w:rsidR="005A4D39">
        <w:rPr>
          <w:rFonts w:ascii="Times New Roman" w:hAnsi="Times New Roman" w:cs="Calibri"/>
          <w:sz w:val="20"/>
        </w:rPr>
        <w:t xml:space="preserve">s </w:t>
      </w:r>
      <w:r w:rsidR="00AA5C4B">
        <w:rPr>
          <w:rFonts w:ascii="Times New Roman" w:hAnsi="Times New Roman" w:cs="Calibri"/>
          <w:sz w:val="20"/>
        </w:rPr>
        <w:t xml:space="preserve">along with giving a </w:t>
      </w:r>
      <w:r w:rsidR="00AA5C4B" w:rsidRPr="00AA5C4B">
        <w:rPr>
          <w:rFonts w:ascii="Times New Roman" w:hAnsi="Times New Roman" w:cs="Calibri"/>
          <w:i/>
          <w:sz w:val="20"/>
        </w:rPr>
        <w:t>bad</w:t>
      </w:r>
      <w:r w:rsidR="00AA5C4B">
        <w:rPr>
          <w:rFonts w:ascii="Times New Roman" w:hAnsi="Times New Roman" w:cs="Calibri"/>
          <w:i/>
          <w:sz w:val="20"/>
        </w:rPr>
        <w:t xml:space="preserve"> </w:t>
      </w:r>
      <w:r w:rsidR="00AA5C4B">
        <w:rPr>
          <w:rFonts w:ascii="Times New Roman" w:hAnsi="Times New Roman" w:cs="Calibri"/>
          <w:sz w:val="20"/>
        </w:rPr>
        <w:t>speech</w:t>
      </w:r>
      <w:r w:rsidR="006F7807" w:rsidRPr="00A038D1">
        <w:rPr>
          <w:rFonts w:ascii="Times New Roman" w:hAnsi="Times New Roman" w:cs="Calibri"/>
          <w:sz w:val="20"/>
        </w:rPr>
        <w:t xml:space="preserve">. </w:t>
      </w:r>
    </w:p>
    <w:p w:rsidR="00B7289C" w:rsidRPr="00A038D1" w:rsidRDefault="00C46FE1" w:rsidP="00141501">
      <w:pPr>
        <w:widowControl w:val="0"/>
        <w:autoSpaceDE w:val="0"/>
        <w:autoSpaceDN w:val="0"/>
        <w:adjustRightInd w:val="0"/>
        <w:spacing w:line="240" w:lineRule="auto"/>
        <w:rPr>
          <w:rFonts w:ascii="Times New Roman" w:hAnsi="Times New Roman" w:cs="Calibri"/>
          <w:sz w:val="20"/>
        </w:rPr>
      </w:pPr>
      <w:r w:rsidRPr="00A038D1">
        <w:rPr>
          <w:rFonts w:ascii="Times New Roman" w:hAnsi="Times New Roman" w:cs="Calibri"/>
          <w:sz w:val="20"/>
        </w:rPr>
        <w:t>Until now, speakers had no one to turn to for quick, affordable assistance with their specific speaking challenge.</w:t>
      </w:r>
      <w:r>
        <w:rPr>
          <w:rFonts w:ascii="Times New Roman" w:hAnsi="Times New Roman" w:cs="Calibri"/>
          <w:sz w:val="20"/>
        </w:rPr>
        <w:t xml:space="preserve"> </w:t>
      </w:r>
      <w:r w:rsidR="00B7289C" w:rsidRPr="00A038D1">
        <w:rPr>
          <w:rFonts w:ascii="Times New Roman" w:hAnsi="Times New Roman" w:cs="Calibri"/>
          <w:sz w:val="20"/>
        </w:rPr>
        <w:t xml:space="preserve">Enter </w:t>
      </w:r>
      <w:hyperlink r:id="rId8" w:history="1">
        <w:r w:rsidR="00B7289C" w:rsidRPr="00A038D1">
          <w:rPr>
            <w:rStyle w:val="Hyperlink"/>
            <w:rFonts w:ascii="Times New Roman" w:hAnsi="Times New Roman" w:cs="Calibri"/>
            <w:sz w:val="20"/>
          </w:rPr>
          <w:t>The Speaker</w:t>
        </w:r>
        <w:r w:rsidR="00B86FD6">
          <w:rPr>
            <w:rStyle w:val="Hyperlink"/>
            <w:rFonts w:ascii="Times New Roman" w:hAnsi="Times New Roman" w:cs="Calibri"/>
            <w:sz w:val="20"/>
          </w:rPr>
          <w:t>s</w:t>
        </w:r>
        <w:r w:rsidR="00B7289C" w:rsidRPr="00A038D1">
          <w:rPr>
            <w:rStyle w:val="Hyperlink"/>
            <w:rFonts w:ascii="Times New Roman" w:hAnsi="Times New Roman" w:cs="Calibri"/>
            <w:sz w:val="20"/>
          </w:rPr>
          <w:t>’ Anxiety Hotline</w:t>
        </w:r>
      </w:hyperlink>
      <w:r w:rsidR="00B7289C" w:rsidRPr="00A038D1">
        <w:rPr>
          <w:rFonts w:ascii="Times New Roman" w:hAnsi="Times New Roman" w:cs="Calibri"/>
          <w:sz w:val="20"/>
        </w:rPr>
        <w:t xml:space="preserve">, founded by Amy </w:t>
      </w:r>
      <w:proofErr w:type="spellStart"/>
      <w:r w:rsidR="00B7289C" w:rsidRPr="00A038D1">
        <w:rPr>
          <w:rFonts w:ascii="Times New Roman" w:hAnsi="Times New Roman" w:cs="Calibri"/>
          <w:sz w:val="20"/>
        </w:rPr>
        <w:t>Ayoub</w:t>
      </w:r>
      <w:proofErr w:type="spellEnd"/>
      <w:r w:rsidR="00B7289C" w:rsidRPr="00A038D1">
        <w:rPr>
          <w:rFonts w:ascii="Times New Roman" w:hAnsi="Times New Roman" w:cs="Calibri"/>
          <w:sz w:val="20"/>
        </w:rPr>
        <w:t xml:space="preserve">, </w:t>
      </w:r>
      <w:r w:rsidR="00063736" w:rsidRPr="00A038D1">
        <w:rPr>
          <w:rFonts w:ascii="Times New Roman" w:hAnsi="Times New Roman" w:cs="Calibri"/>
          <w:sz w:val="20"/>
        </w:rPr>
        <w:t>President</w:t>
      </w:r>
      <w:r w:rsidR="00B7289C" w:rsidRPr="00A038D1">
        <w:rPr>
          <w:rFonts w:ascii="Times New Roman" w:hAnsi="Times New Roman" w:cs="Calibri"/>
          <w:sz w:val="20"/>
        </w:rPr>
        <w:t xml:space="preserve"> of</w:t>
      </w:r>
      <w:r w:rsidR="00063736" w:rsidRPr="00A038D1">
        <w:rPr>
          <w:rFonts w:ascii="Times New Roman" w:hAnsi="Times New Roman" w:cs="Calibri"/>
          <w:sz w:val="20"/>
        </w:rPr>
        <w:t xml:space="preserve"> </w:t>
      </w:r>
      <w:hyperlink r:id="rId9" w:history="1">
        <w:r w:rsidR="00063736" w:rsidRPr="00B86FD6">
          <w:rPr>
            <w:rStyle w:val="Hyperlink"/>
            <w:rFonts w:ascii="Times New Roman" w:hAnsi="Times New Roman" w:cs="Calibri"/>
            <w:sz w:val="20"/>
          </w:rPr>
          <w:t>The Zen Speaker</w:t>
        </w:r>
      </w:hyperlink>
      <w:r w:rsidR="00B7289C" w:rsidRPr="00A038D1">
        <w:rPr>
          <w:rFonts w:ascii="Times New Roman" w:hAnsi="Times New Roman" w:cs="Calibri"/>
          <w:sz w:val="20"/>
        </w:rPr>
        <w:t>.</w:t>
      </w:r>
    </w:p>
    <w:p w:rsidR="00B7289C" w:rsidRPr="00A038D1" w:rsidRDefault="00B7289C" w:rsidP="00141501">
      <w:pPr>
        <w:widowControl w:val="0"/>
        <w:autoSpaceDE w:val="0"/>
        <w:autoSpaceDN w:val="0"/>
        <w:adjustRightInd w:val="0"/>
        <w:spacing w:line="240" w:lineRule="auto"/>
        <w:rPr>
          <w:rFonts w:ascii="Times New Roman" w:hAnsi="Times New Roman" w:cs="Calibri"/>
          <w:sz w:val="20"/>
        </w:rPr>
      </w:pPr>
      <w:r w:rsidRPr="00A038D1">
        <w:rPr>
          <w:rFonts w:ascii="Times New Roman" w:hAnsi="Times New Roman" w:cs="Calibri"/>
          <w:sz w:val="20"/>
        </w:rPr>
        <w:t xml:space="preserve">“We all find ourselves the position of being asked to speak at a wedding, a funeral, a City Council meeting, </w:t>
      </w:r>
      <w:r w:rsidR="000F7EF7">
        <w:rPr>
          <w:rFonts w:ascii="Times New Roman" w:hAnsi="Times New Roman" w:cs="Calibri"/>
          <w:sz w:val="20"/>
        </w:rPr>
        <w:t xml:space="preserve">or </w:t>
      </w:r>
      <w:r w:rsidRPr="00A038D1">
        <w:rPr>
          <w:rFonts w:ascii="Times New Roman" w:hAnsi="Times New Roman" w:cs="Calibri"/>
          <w:sz w:val="20"/>
        </w:rPr>
        <w:t xml:space="preserve">a board meeting, and most people become overwhelmed with fear at the thought of speaking in front of a group of any size,” said </w:t>
      </w:r>
      <w:proofErr w:type="spellStart"/>
      <w:r w:rsidRPr="00A038D1">
        <w:rPr>
          <w:rFonts w:ascii="Times New Roman" w:hAnsi="Times New Roman" w:cs="Calibri"/>
          <w:sz w:val="20"/>
        </w:rPr>
        <w:t>Ayoub</w:t>
      </w:r>
      <w:proofErr w:type="spellEnd"/>
      <w:r w:rsidRPr="00A038D1">
        <w:rPr>
          <w:rFonts w:ascii="Times New Roman" w:hAnsi="Times New Roman" w:cs="Calibri"/>
          <w:sz w:val="20"/>
        </w:rPr>
        <w:t>.</w:t>
      </w:r>
    </w:p>
    <w:p w:rsidR="00B86FD6" w:rsidRDefault="00AA5C4B" w:rsidP="00141501">
      <w:pPr>
        <w:widowControl w:val="0"/>
        <w:autoSpaceDE w:val="0"/>
        <w:autoSpaceDN w:val="0"/>
        <w:adjustRightInd w:val="0"/>
        <w:spacing w:line="240" w:lineRule="auto"/>
        <w:rPr>
          <w:rFonts w:ascii="Times New Roman" w:hAnsi="Times New Roman" w:cs="Calibri"/>
          <w:sz w:val="20"/>
        </w:rPr>
      </w:pPr>
      <w:r>
        <w:rPr>
          <w:rFonts w:ascii="Times New Roman" w:hAnsi="Times New Roman" w:cs="Calibri"/>
          <w:sz w:val="20"/>
        </w:rPr>
        <w:t xml:space="preserve">A </w:t>
      </w:r>
      <w:r w:rsidR="00073B89">
        <w:rPr>
          <w:rFonts w:ascii="Times New Roman" w:hAnsi="Times New Roman" w:cs="Calibri"/>
          <w:sz w:val="20"/>
        </w:rPr>
        <w:t xml:space="preserve">public </w:t>
      </w:r>
      <w:r w:rsidR="00894EE2" w:rsidRPr="00A038D1">
        <w:rPr>
          <w:rFonts w:ascii="Times New Roman" w:hAnsi="Times New Roman" w:cs="Calibri"/>
          <w:sz w:val="20"/>
        </w:rPr>
        <w:t xml:space="preserve">speaking </w:t>
      </w:r>
      <w:r w:rsidR="00073B89">
        <w:rPr>
          <w:rFonts w:ascii="Times New Roman" w:hAnsi="Times New Roman" w:cs="Calibri"/>
          <w:sz w:val="20"/>
        </w:rPr>
        <w:t xml:space="preserve">and presentation skills coach, </w:t>
      </w:r>
      <w:proofErr w:type="spellStart"/>
      <w:r>
        <w:rPr>
          <w:rFonts w:ascii="Times New Roman" w:hAnsi="Times New Roman" w:cs="Calibri"/>
          <w:sz w:val="20"/>
        </w:rPr>
        <w:t>Ayoub</w:t>
      </w:r>
      <w:proofErr w:type="spellEnd"/>
      <w:r>
        <w:rPr>
          <w:rFonts w:ascii="Times New Roman" w:hAnsi="Times New Roman" w:cs="Calibri"/>
          <w:sz w:val="20"/>
        </w:rPr>
        <w:t xml:space="preserve"> </w:t>
      </w:r>
      <w:r w:rsidR="00894EE2" w:rsidRPr="00A038D1">
        <w:rPr>
          <w:rFonts w:ascii="Times New Roman" w:hAnsi="Times New Roman" w:cs="Calibri"/>
          <w:sz w:val="20"/>
        </w:rPr>
        <w:t xml:space="preserve">developed this </w:t>
      </w:r>
      <w:r w:rsidR="00B7289C" w:rsidRPr="00A038D1">
        <w:rPr>
          <w:rFonts w:ascii="Times New Roman" w:hAnsi="Times New Roman" w:cs="Calibri"/>
          <w:sz w:val="20"/>
        </w:rPr>
        <w:t xml:space="preserve">unique method of </w:t>
      </w:r>
      <w:r w:rsidR="00A038D1">
        <w:rPr>
          <w:rFonts w:ascii="Times New Roman" w:hAnsi="Times New Roman" w:cs="Calibri"/>
          <w:sz w:val="20"/>
        </w:rPr>
        <w:t xml:space="preserve">aiding </w:t>
      </w:r>
      <w:r w:rsidR="00B7289C" w:rsidRPr="00A038D1">
        <w:rPr>
          <w:rFonts w:ascii="Times New Roman" w:hAnsi="Times New Roman" w:cs="Calibri"/>
          <w:sz w:val="20"/>
        </w:rPr>
        <w:t xml:space="preserve">speakers </w:t>
      </w:r>
      <w:r w:rsidR="00894EE2" w:rsidRPr="00A038D1">
        <w:rPr>
          <w:rFonts w:ascii="Times New Roman" w:hAnsi="Times New Roman" w:cs="Calibri"/>
          <w:sz w:val="20"/>
        </w:rPr>
        <w:t xml:space="preserve">who </w:t>
      </w:r>
      <w:r w:rsidR="00546E41">
        <w:rPr>
          <w:rFonts w:ascii="Times New Roman" w:hAnsi="Times New Roman" w:cs="Calibri"/>
          <w:sz w:val="20"/>
        </w:rPr>
        <w:t>are</w:t>
      </w:r>
      <w:r w:rsidR="00894EE2" w:rsidRPr="00A038D1">
        <w:rPr>
          <w:rFonts w:ascii="Times New Roman" w:hAnsi="Times New Roman" w:cs="Calibri"/>
          <w:sz w:val="20"/>
        </w:rPr>
        <w:t xml:space="preserve"> </w:t>
      </w:r>
      <w:r w:rsidR="00894EE2" w:rsidRPr="00A038D1">
        <w:rPr>
          <w:rFonts w:ascii="Times New Roman" w:hAnsi="Times New Roman"/>
          <w:sz w:val="20"/>
        </w:rPr>
        <w:t xml:space="preserve">unable to attend her in-person groups or workshops, take a series of private coaching sessions, or join a </w:t>
      </w:r>
      <w:proofErr w:type="spellStart"/>
      <w:r w:rsidR="00894EE2" w:rsidRPr="00A038D1">
        <w:rPr>
          <w:rFonts w:ascii="Times New Roman" w:hAnsi="Times New Roman"/>
          <w:sz w:val="20"/>
        </w:rPr>
        <w:t>teleclass</w:t>
      </w:r>
      <w:proofErr w:type="spellEnd"/>
      <w:r w:rsidR="00894EE2" w:rsidRPr="00A038D1">
        <w:rPr>
          <w:rFonts w:ascii="Times New Roman" w:hAnsi="Times New Roman"/>
          <w:sz w:val="20"/>
        </w:rPr>
        <w:t xml:space="preserve"> series</w:t>
      </w:r>
      <w:r w:rsidR="00894EE2" w:rsidRPr="00A038D1">
        <w:rPr>
          <w:rFonts w:ascii="Times New Roman" w:hAnsi="Times New Roman" w:cs="Calibri"/>
          <w:sz w:val="20"/>
        </w:rPr>
        <w:t>.</w:t>
      </w:r>
      <w:r w:rsidR="00063736" w:rsidRPr="00A038D1">
        <w:rPr>
          <w:rFonts w:ascii="Times New Roman" w:hAnsi="Times New Roman" w:cs="Calibri"/>
          <w:sz w:val="20"/>
        </w:rPr>
        <w:t xml:space="preserve"> </w:t>
      </w:r>
    </w:p>
    <w:p w:rsidR="002D5919" w:rsidRDefault="00063736" w:rsidP="00141501">
      <w:pPr>
        <w:widowControl w:val="0"/>
        <w:autoSpaceDE w:val="0"/>
        <w:autoSpaceDN w:val="0"/>
        <w:adjustRightInd w:val="0"/>
        <w:spacing w:line="240" w:lineRule="auto"/>
        <w:rPr>
          <w:rFonts w:ascii="Times New Roman" w:hAnsi="Times New Roman" w:cs="Calibri"/>
          <w:sz w:val="20"/>
        </w:rPr>
      </w:pPr>
      <w:r w:rsidRPr="00A038D1">
        <w:rPr>
          <w:rFonts w:ascii="Times New Roman" w:hAnsi="Times New Roman" w:cs="Calibri"/>
          <w:sz w:val="20"/>
        </w:rPr>
        <w:t xml:space="preserve">“I have </w:t>
      </w:r>
      <w:r w:rsidR="00A038D1">
        <w:rPr>
          <w:rFonts w:ascii="Times New Roman" w:hAnsi="Times New Roman" w:cs="Calibri"/>
          <w:sz w:val="20"/>
        </w:rPr>
        <w:t>seen time and again</w:t>
      </w:r>
      <w:r w:rsidRPr="00A038D1">
        <w:rPr>
          <w:rFonts w:ascii="Times New Roman" w:hAnsi="Times New Roman" w:cs="Calibri"/>
          <w:sz w:val="20"/>
        </w:rPr>
        <w:t xml:space="preserve"> that even a short period of focused coaching and training can arm you with simple techniques that will make your presentation compelling while you remain calm,” </w:t>
      </w:r>
      <w:r w:rsidR="00A038D1">
        <w:rPr>
          <w:rFonts w:ascii="Times New Roman" w:hAnsi="Times New Roman" w:cs="Calibri"/>
          <w:sz w:val="20"/>
        </w:rPr>
        <w:t xml:space="preserve">she </w:t>
      </w:r>
      <w:r w:rsidRPr="00A038D1">
        <w:rPr>
          <w:rFonts w:ascii="Times New Roman" w:hAnsi="Times New Roman" w:cs="Calibri"/>
          <w:sz w:val="20"/>
        </w:rPr>
        <w:t>continued.</w:t>
      </w:r>
      <w:r w:rsidR="00546E41">
        <w:rPr>
          <w:rFonts w:ascii="Times New Roman" w:hAnsi="Times New Roman" w:cs="Calibri"/>
          <w:sz w:val="20"/>
        </w:rPr>
        <w:t xml:space="preserve"> “</w:t>
      </w:r>
      <w:r w:rsidR="002D5919">
        <w:rPr>
          <w:rFonts w:ascii="Times New Roman" w:hAnsi="Times New Roman" w:cs="Calibri"/>
          <w:sz w:val="20"/>
        </w:rPr>
        <w:t>When you call</w:t>
      </w:r>
      <w:r w:rsidR="00B86FD6">
        <w:rPr>
          <w:rFonts w:ascii="Times New Roman" w:hAnsi="Times New Roman" w:cs="Calibri"/>
          <w:sz w:val="20"/>
        </w:rPr>
        <w:t xml:space="preserve"> The Speakers’</w:t>
      </w:r>
      <w:r w:rsidR="00A038D1">
        <w:rPr>
          <w:rFonts w:ascii="Times New Roman" w:hAnsi="Times New Roman" w:cs="Calibri"/>
          <w:sz w:val="20"/>
        </w:rPr>
        <w:t xml:space="preserve"> </w:t>
      </w:r>
      <w:r w:rsidR="00350DD3">
        <w:rPr>
          <w:rFonts w:ascii="Times New Roman" w:hAnsi="Times New Roman" w:cs="Calibri"/>
          <w:sz w:val="20"/>
        </w:rPr>
        <w:t>Anxiety Hotline, you will hang-</w:t>
      </w:r>
      <w:r w:rsidR="002D5919">
        <w:rPr>
          <w:rFonts w:ascii="Times New Roman" w:hAnsi="Times New Roman" w:cs="Calibri"/>
          <w:sz w:val="20"/>
        </w:rPr>
        <w:t xml:space="preserve">up the phone </w:t>
      </w:r>
      <w:r w:rsidR="00350DD3">
        <w:rPr>
          <w:rFonts w:ascii="Times New Roman" w:hAnsi="Times New Roman" w:cs="Calibri"/>
          <w:sz w:val="20"/>
        </w:rPr>
        <w:t>with</w:t>
      </w:r>
      <w:r w:rsidR="002D5919">
        <w:rPr>
          <w:rFonts w:ascii="Times New Roman" w:hAnsi="Times New Roman" w:cs="Calibri"/>
          <w:sz w:val="20"/>
        </w:rPr>
        <w:t xml:space="preserve"> clarity </w:t>
      </w:r>
      <w:r w:rsidR="00350DD3">
        <w:rPr>
          <w:rFonts w:ascii="Times New Roman" w:hAnsi="Times New Roman" w:cs="Calibri"/>
          <w:sz w:val="20"/>
        </w:rPr>
        <w:t>on</w:t>
      </w:r>
      <w:r w:rsidR="002D5919">
        <w:rPr>
          <w:rFonts w:ascii="Times New Roman" w:hAnsi="Times New Roman" w:cs="Calibri"/>
          <w:sz w:val="20"/>
        </w:rPr>
        <w:t xml:space="preserve"> what </w:t>
      </w:r>
      <w:r w:rsidR="00350DD3">
        <w:rPr>
          <w:rFonts w:ascii="Times New Roman" w:hAnsi="Times New Roman" w:cs="Calibri"/>
          <w:sz w:val="20"/>
        </w:rPr>
        <w:t>you’ll</w:t>
      </w:r>
      <w:r w:rsidR="002D5919">
        <w:rPr>
          <w:rFonts w:ascii="Times New Roman" w:hAnsi="Times New Roman" w:cs="Calibri"/>
          <w:sz w:val="20"/>
        </w:rPr>
        <w:t xml:space="preserve"> say and the skills to:</w:t>
      </w:r>
    </w:p>
    <w:p w:rsidR="002D5919" w:rsidRPr="002D5919" w:rsidRDefault="002D5919" w:rsidP="00152346">
      <w:pPr>
        <w:numPr>
          <w:ilvl w:val="0"/>
          <w:numId w:val="2"/>
        </w:numPr>
        <w:spacing w:beforeLines="1" w:afterLines="1"/>
        <w:rPr>
          <w:rFonts w:ascii="Times" w:hAnsi="Times"/>
          <w:sz w:val="20"/>
          <w:szCs w:val="20"/>
        </w:rPr>
      </w:pPr>
      <w:r w:rsidRPr="002D5919">
        <w:rPr>
          <w:rFonts w:ascii="Times" w:hAnsi="Times"/>
          <w:sz w:val="20"/>
          <w:szCs w:val="20"/>
        </w:rPr>
        <w:t>Immediately decreas</w:t>
      </w:r>
      <w:r>
        <w:rPr>
          <w:rFonts w:ascii="Times" w:hAnsi="Times"/>
          <w:sz w:val="20"/>
          <w:szCs w:val="20"/>
        </w:rPr>
        <w:t>e</w:t>
      </w:r>
      <w:r w:rsidRPr="002D5919">
        <w:rPr>
          <w:rFonts w:ascii="Times" w:hAnsi="Times"/>
          <w:sz w:val="20"/>
          <w:szCs w:val="20"/>
        </w:rPr>
        <w:t> your anxiety with a sure-fire secret weapon</w:t>
      </w:r>
      <w:r>
        <w:rPr>
          <w:rFonts w:ascii="Times" w:hAnsi="Times"/>
          <w:sz w:val="20"/>
          <w:szCs w:val="20"/>
        </w:rPr>
        <w:t>;</w:t>
      </w:r>
    </w:p>
    <w:p w:rsidR="002D5919" w:rsidRPr="002D5919" w:rsidRDefault="002D5919" w:rsidP="00152346">
      <w:pPr>
        <w:numPr>
          <w:ilvl w:val="0"/>
          <w:numId w:val="2"/>
        </w:numPr>
        <w:spacing w:beforeLines="1" w:afterLines="1"/>
        <w:rPr>
          <w:rFonts w:ascii="Times" w:hAnsi="Times"/>
          <w:sz w:val="20"/>
          <w:szCs w:val="20"/>
        </w:rPr>
      </w:pPr>
      <w:r>
        <w:rPr>
          <w:rFonts w:ascii="Times" w:hAnsi="Times"/>
          <w:sz w:val="20"/>
          <w:szCs w:val="20"/>
        </w:rPr>
        <w:t>Communicate</w:t>
      </w:r>
      <w:r w:rsidRPr="002D5919">
        <w:rPr>
          <w:rFonts w:ascii="Times" w:hAnsi="Times"/>
          <w:sz w:val="20"/>
          <w:szCs w:val="20"/>
        </w:rPr>
        <w:t xml:space="preserve"> your message in YOUR voice</w:t>
      </w:r>
      <w:r>
        <w:rPr>
          <w:rFonts w:ascii="Times" w:hAnsi="Times"/>
          <w:sz w:val="20"/>
          <w:szCs w:val="20"/>
        </w:rPr>
        <w:t>;</w:t>
      </w:r>
      <w:r w:rsidRPr="002D5919">
        <w:rPr>
          <w:rFonts w:ascii="Times" w:hAnsi="Times"/>
          <w:sz w:val="20"/>
          <w:szCs w:val="20"/>
        </w:rPr>
        <w:t xml:space="preserve"> </w:t>
      </w:r>
    </w:p>
    <w:p w:rsidR="002D5919" w:rsidRPr="002D5919" w:rsidRDefault="002D5919" w:rsidP="00152346">
      <w:pPr>
        <w:numPr>
          <w:ilvl w:val="0"/>
          <w:numId w:val="2"/>
        </w:numPr>
        <w:spacing w:beforeLines="1" w:afterLines="1"/>
        <w:rPr>
          <w:rFonts w:ascii="Times" w:hAnsi="Times"/>
          <w:sz w:val="20"/>
          <w:szCs w:val="20"/>
        </w:rPr>
      </w:pPr>
      <w:r>
        <w:rPr>
          <w:rFonts w:ascii="Times" w:hAnsi="Times"/>
          <w:sz w:val="20"/>
          <w:szCs w:val="20"/>
        </w:rPr>
        <w:t>Deliver your presentation in a calm, confident and compelling manner;</w:t>
      </w:r>
    </w:p>
    <w:p w:rsidR="00A038D1" w:rsidRPr="003653CD" w:rsidRDefault="002D5919" w:rsidP="00152346">
      <w:pPr>
        <w:numPr>
          <w:ilvl w:val="0"/>
          <w:numId w:val="2"/>
        </w:numPr>
        <w:spacing w:beforeLines="1" w:afterLines="1"/>
        <w:rPr>
          <w:rFonts w:ascii="Times" w:hAnsi="Times"/>
          <w:sz w:val="20"/>
          <w:szCs w:val="20"/>
        </w:rPr>
      </w:pPr>
      <w:r>
        <w:rPr>
          <w:rFonts w:ascii="Times" w:hAnsi="Times"/>
          <w:sz w:val="20"/>
          <w:szCs w:val="20"/>
        </w:rPr>
        <w:t>Avoid</w:t>
      </w:r>
      <w:r w:rsidRPr="002D5919">
        <w:rPr>
          <w:rFonts w:ascii="Times" w:hAnsi="Times"/>
          <w:sz w:val="20"/>
          <w:szCs w:val="20"/>
        </w:rPr>
        <w:t xml:space="preserve"> rambling and boring presentations by </w:t>
      </w:r>
      <w:r>
        <w:rPr>
          <w:rFonts w:ascii="Times" w:hAnsi="Times"/>
          <w:sz w:val="20"/>
          <w:szCs w:val="20"/>
        </w:rPr>
        <w:t>u</w:t>
      </w:r>
      <w:r w:rsidRPr="002D5919">
        <w:rPr>
          <w:rFonts w:ascii="Times" w:hAnsi="Times"/>
          <w:sz w:val="20"/>
          <w:szCs w:val="20"/>
        </w:rPr>
        <w:t xml:space="preserve">sing </w:t>
      </w:r>
      <w:r>
        <w:rPr>
          <w:rFonts w:ascii="Times" w:hAnsi="Times"/>
          <w:sz w:val="20"/>
          <w:szCs w:val="20"/>
        </w:rPr>
        <w:t>humor, storytelling an</w:t>
      </w:r>
      <w:r w:rsidR="003653CD">
        <w:rPr>
          <w:rFonts w:ascii="Times" w:hAnsi="Times"/>
          <w:sz w:val="20"/>
          <w:szCs w:val="20"/>
        </w:rPr>
        <w:t>d other dynamic speaking tools.</w:t>
      </w:r>
      <w:r w:rsidRPr="003653CD">
        <w:rPr>
          <w:rFonts w:ascii="Times" w:hAnsi="Times"/>
          <w:sz w:val="20"/>
          <w:szCs w:val="20"/>
        </w:rPr>
        <w:br/>
      </w:r>
    </w:p>
    <w:p w:rsidR="00B7289C" w:rsidRPr="00350DD3" w:rsidRDefault="00350DD3" w:rsidP="00141501">
      <w:pPr>
        <w:widowControl w:val="0"/>
        <w:autoSpaceDE w:val="0"/>
        <w:autoSpaceDN w:val="0"/>
        <w:adjustRightInd w:val="0"/>
        <w:spacing w:line="240" w:lineRule="auto"/>
        <w:rPr>
          <w:rFonts w:ascii="Times New Roman" w:hAnsi="Times New Roman"/>
          <w:sz w:val="20"/>
        </w:rPr>
      </w:pPr>
      <w:proofErr w:type="spellStart"/>
      <w:r w:rsidRPr="00350DD3">
        <w:rPr>
          <w:rFonts w:ascii="Times New Roman" w:hAnsi="Times New Roman"/>
          <w:sz w:val="20"/>
        </w:rPr>
        <w:t>Ayoub</w:t>
      </w:r>
      <w:proofErr w:type="spellEnd"/>
      <w:r w:rsidRPr="00350DD3">
        <w:rPr>
          <w:rFonts w:ascii="Times New Roman" w:hAnsi="Times New Roman"/>
          <w:sz w:val="20"/>
        </w:rPr>
        <w:t xml:space="preserve"> also encourages those who may want help revising an existing presentation or need a little extra polish to utilize the hotline. </w:t>
      </w:r>
      <w:r>
        <w:rPr>
          <w:rFonts w:ascii="Times New Roman" w:hAnsi="Times New Roman"/>
          <w:sz w:val="20"/>
        </w:rPr>
        <w:t xml:space="preserve"> </w:t>
      </w:r>
      <w:r w:rsidR="00A038D1">
        <w:rPr>
          <w:rFonts w:ascii="Times New Roman" w:hAnsi="Times New Roman" w:cs="Calibri"/>
          <w:sz w:val="20"/>
        </w:rPr>
        <w:t>Personalized sessions are scheduled</w:t>
      </w:r>
      <w:r w:rsidR="00B7289C" w:rsidRPr="00A038D1">
        <w:rPr>
          <w:rFonts w:ascii="Times New Roman" w:hAnsi="Times New Roman" w:cs="Calibri"/>
          <w:sz w:val="20"/>
        </w:rPr>
        <w:t xml:space="preserve"> in 15, </w:t>
      </w:r>
      <w:r w:rsidR="00063736" w:rsidRPr="00A038D1">
        <w:rPr>
          <w:rFonts w:ascii="Times New Roman" w:hAnsi="Times New Roman" w:cs="Calibri"/>
          <w:sz w:val="20"/>
        </w:rPr>
        <w:t>40</w:t>
      </w:r>
      <w:r w:rsidR="00B7289C" w:rsidRPr="00A038D1">
        <w:rPr>
          <w:rFonts w:ascii="Times New Roman" w:hAnsi="Times New Roman" w:cs="Calibri"/>
          <w:sz w:val="20"/>
        </w:rPr>
        <w:t xml:space="preserve"> and </w:t>
      </w:r>
      <w:r w:rsidR="00063736" w:rsidRPr="00A038D1">
        <w:rPr>
          <w:rFonts w:ascii="Times New Roman" w:hAnsi="Times New Roman" w:cs="Calibri"/>
          <w:sz w:val="20"/>
        </w:rPr>
        <w:t>90</w:t>
      </w:r>
      <w:r w:rsidR="00A038D1">
        <w:rPr>
          <w:rFonts w:ascii="Times New Roman" w:hAnsi="Times New Roman" w:cs="Calibri"/>
          <w:sz w:val="20"/>
        </w:rPr>
        <w:t>-</w:t>
      </w:r>
      <w:r w:rsidR="00B7289C" w:rsidRPr="00A038D1">
        <w:rPr>
          <w:rFonts w:ascii="Times New Roman" w:hAnsi="Times New Roman" w:cs="Calibri"/>
          <w:sz w:val="20"/>
        </w:rPr>
        <w:t xml:space="preserve">minute increments </w:t>
      </w:r>
      <w:r w:rsidR="00063736" w:rsidRPr="00A038D1">
        <w:rPr>
          <w:rFonts w:ascii="Times New Roman" w:hAnsi="Times New Roman" w:cs="Calibri"/>
          <w:sz w:val="20"/>
        </w:rPr>
        <w:t xml:space="preserve">and </w:t>
      </w:r>
      <w:r w:rsidR="00B7289C" w:rsidRPr="00A038D1">
        <w:rPr>
          <w:rFonts w:ascii="Times New Roman" w:hAnsi="Times New Roman" w:cs="Calibri"/>
          <w:sz w:val="20"/>
        </w:rPr>
        <w:t xml:space="preserve">will </w:t>
      </w:r>
      <w:r w:rsidR="00063736" w:rsidRPr="00A038D1">
        <w:rPr>
          <w:rFonts w:ascii="Times New Roman" w:hAnsi="Times New Roman" w:cs="Calibri"/>
          <w:sz w:val="20"/>
        </w:rPr>
        <w:t xml:space="preserve">arrange </w:t>
      </w:r>
      <w:r w:rsidR="00B7289C" w:rsidRPr="00A038D1">
        <w:rPr>
          <w:rFonts w:ascii="Times New Roman" w:hAnsi="Times New Roman" w:cs="Calibri"/>
          <w:sz w:val="20"/>
        </w:rPr>
        <w:t xml:space="preserve">additional </w:t>
      </w:r>
      <w:r w:rsidR="00063736" w:rsidRPr="00A038D1">
        <w:rPr>
          <w:rFonts w:ascii="Times New Roman" w:hAnsi="Times New Roman" w:cs="Calibri"/>
          <w:sz w:val="20"/>
        </w:rPr>
        <w:t xml:space="preserve">sessions </w:t>
      </w:r>
      <w:r w:rsidR="00A038D1">
        <w:rPr>
          <w:rFonts w:ascii="Times New Roman" w:hAnsi="Times New Roman" w:cs="Calibri"/>
          <w:sz w:val="20"/>
        </w:rPr>
        <w:t xml:space="preserve">based on the needs of each </w:t>
      </w:r>
      <w:r w:rsidR="00063736" w:rsidRPr="00A038D1">
        <w:rPr>
          <w:rFonts w:ascii="Times New Roman" w:hAnsi="Times New Roman" w:cs="Calibri"/>
          <w:sz w:val="20"/>
        </w:rPr>
        <w:t xml:space="preserve">individual. </w:t>
      </w:r>
      <w:r w:rsidR="00B7289C" w:rsidRPr="00A038D1">
        <w:rPr>
          <w:rFonts w:ascii="Times New Roman" w:hAnsi="Times New Roman" w:cs="Calibri"/>
          <w:sz w:val="20"/>
        </w:rPr>
        <w:t>As a special introduction to the hotline, she i</w:t>
      </w:r>
      <w:r w:rsidR="00063736" w:rsidRPr="00A038D1">
        <w:rPr>
          <w:rFonts w:ascii="Times New Roman" w:hAnsi="Times New Roman" w:cs="Calibri"/>
          <w:sz w:val="20"/>
        </w:rPr>
        <w:t>s offering a 40-</w:t>
      </w:r>
      <w:r w:rsidR="00B7289C" w:rsidRPr="00A038D1">
        <w:rPr>
          <w:rFonts w:ascii="Times New Roman" w:hAnsi="Times New Roman" w:cs="Calibri"/>
          <w:sz w:val="20"/>
        </w:rPr>
        <w:t>minute coaching session for $79.00.</w:t>
      </w:r>
    </w:p>
    <w:p w:rsidR="00894EE2" w:rsidRPr="00546E41" w:rsidRDefault="00546E41" w:rsidP="00141501">
      <w:pPr>
        <w:pBdr>
          <w:bottom w:val="single" w:sz="6" w:space="1" w:color="auto"/>
        </w:pBdr>
        <w:rPr>
          <w:rFonts w:ascii="Times New Roman" w:hAnsi="Times New Roman"/>
          <w:sz w:val="20"/>
        </w:rPr>
      </w:pPr>
      <w:r>
        <w:rPr>
          <w:rFonts w:ascii="Times New Roman" w:hAnsi="Times New Roman"/>
          <w:noProof/>
          <w:sz w:val="20"/>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297180</wp:posOffset>
            </wp:positionV>
            <wp:extent cx="871855" cy="1308100"/>
            <wp:effectExtent l="25400" t="0" r="0" b="0"/>
            <wp:wrapTight wrapText="bothSides">
              <wp:wrapPolygon edited="0">
                <wp:start x="-629" y="0"/>
                <wp:lineTo x="-629" y="21390"/>
                <wp:lineTo x="21395" y="21390"/>
                <wp:lineTo x="21395" y="0"/>
                <wp:lineTo x="-629" y="0"/>
              </wp:wrapPolygon>
            </wp:wrapTight>
            <wp:docPr id="3" name="Picture 1" descr=":Business:Transfer:amy ayoub-010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siness:Transfer:amy ayoub-010r.jpg"/>
                    <pic:cNvPicPr>
                      <a:picLocks noChangeAspect="1" noChangeArrowheads="1"/>
                    </pic:cNvPicPr>
                  </pic:nvPicPr>
                  <pic:blipFill>
                    <a:blip r:embed="rId10" cstate="print"/>
                    <a:srcRect/>
                    <a:stretch>
                      <a:fillRect/>
                    </a:stretch>
                  </pic:blipFill>
                  <pic:spPr bwMode="auto">
                    <a:xfrm>
                      <a:off x="0" y="0"/>
                      <a:ext cx="871855" cy="1308100"/>
                    </a:xfrm>
                    <a:prstGeom prst="roundRect">
                      <a:avLst>
                        <a:gd name="adj" fmla="val 8594"/>
                      </a:avLst>
                    </a:prstGeom>
                    <a:solidFill>
                      <a:srgbClr val="FFFFFF">
                        <a:shade val="85000"/>
                      </a:srgbClr>
                    </a:solidFill>
                    <a:ln>
                      <a:noFill/>
                    </a:ln>
                    <a:effectLst/>
                  </pic:spPr>
                </pic:pic>
              </a:graphicData>
            </a:graphic>
          </wp:anchor>
        </w:drawing>
      </w:r>
      <w:r w:rsidRPr="00546E41">
        <w:rPr>
          <w:rFonts w:ascii="Times New Roman" w:hAnsi="Times New Roman"/>
          <w:sz w:val="20"/>
        </w:rPr>
        <w:t xml:space="preserve">To learn more or register for a coaching session, visit </w:t>
      </w:r>
      <w:hyperlink r:id="rId11" w:history="1">
        <w:r w:rsidRPr="00546E41">
          <w:rPr>
            <w:rStyle w:val="Hyperlink"/>
            <w:rFonts w:ascii="Times New Roman" w:hAnsi="Times New Roman"/>
            <w:sz w:val="20"/>
          </w:rPr>
          <w:t>http://www.speakersanxietyhotline.com</w:t>
        </w:r>
      </w:hyperlink>
      <w:r w:rsidRPr="00546E41">
        <w:rPr>
          <w:rFonts w:ascii="Times New Roman" w:hAnsi="Times New Roman"/>
          <w:sz w:val="20"/>
        </w:rPr>
        <w:t>.</w:t>
      </w:r>
    </w:p>
    <w:p w:rsidR="00E91F29" w:rsidRPr="008A0DB0" w:rsidRDefault="00894EE2" w:rsidP="00141501">
      <w:pPr>
        <w:spacing w:line="240" w:lineRule="auto"/>
        <w:rPr>
          <w:rFonts w:ascii="Times New Roman" w:hAnsi="Times New Roman"/>
          <w:i/>
          <w:sz w:val="20"/>
        </w:rPr>
      </w:pPr>
      <w:r>
        <w:rPr>
          <w:rFonts w:ascii="Times New Roman" w:hAnsi="Times New Roman"/>
          <w:i/>
        </w:rPr>
        <w:t xml:space="preserve">Amy </w:t>
      </w:r>
      <w:proofErr w:type="spellStart"/>
      <w:r w:rsidR="00E91F29" w:rsidRPr="008A0DB0">
        <w:rPr>
          <w:rFonts w:ascii="Times New Roman" w:hAnsi="Times New Roman"/>
          <w:i/>
          <w:sz w:val="20"/>
        </w:rPr>
        <w:t>Ayoub</w:t>
      </w:r>
      <w:proofErr w:type="spellEnd"/>
      <w:r w:rsidR="00DD25CF" w:rsidRPr="008A0DB0">
        <w:rPr>
          <w:rFonts w:ascii="Times New Roman" w:hAnsi="Times New Roman"/>
          <w:i/>
          <w:sz w:val="20"/>
        </w:rPr>
        <w:t xml:space="preserve">, a </w:t>
      </w:r>
      <w:r w:rsidR="00073B89">
        <w:rPr>
          <w:rFonts w:ascii="Times New Roman" w:hAnsi="Times New Roman"/>
          <w:i/>
          <w:sz w:val="20"/>
        </w:rPr>
        <w:t xml:space="preserve">certified World </w:t>
      </w:r>
      <w:r w:rsidR="00381EF3">
        <w:rPr>
          <w:rFonts w:ascii="Times New Roman" w:hAnsi="Times New Roman"/>
          <w:i/>
          <w:sz w:val="20"/>
        </w:rPr>
        <w:t>Class Speaking Coach</w:t>
      </w:r>
      <w:r w:rsidR="00DD25CF" w:rsidRPr="008A0DB0">
        <w:rPr>
          <w:rFonts w:ascii="Times New Roman" w:hAnsi="Times New Roman"/>
          <w:i/>
          <w:sz w:val="20"/>
        </w:rPr>
        <w:t>,</w:t>
      </w:r>
      <w:r w:rsidR="00E91F29" w:rsidRPr="008A0DB0">
        <w:rPr>
          <w:rFonts w:ascii="Times New Roman" w:hAnsi="Times New Roman"/>
          <w:i/>
          <w:sz w:val="20"/>
        </w:rPr>
        <w:t xml:space="preserve"> is hailed</w:t>
      </w:r>
      <w:r w:rsidR="00796CD2" w:rsidRPr="008A0DB0">
        <w:rPr>
          <w:rFonts w:ascii="Times New Roman" w:hAnsi="Times New Roman"/>
          <w:i/>
          <w:sz w:val="20"/>
        </w:rPr>
        <w:t xml:space="preserve"> </w:t>
      </w:r>
      <w:r w:rsidR="00DD25CF" w:rsidRPr="008A0DB0">
        <w:rPr>
          <w:rFonts w:ascii="Times New Roman" w:hAnsi="Times New Roman"/>
          <w:i/>
          <w:sz w:val="20"/>
        </w:rPr>
        <w:t xml:space="preserve">for her ability to help </w:t>
      </w:r>
      <w:r w:rsidR="00275D59" w:rsidRPr="008A0DB0">
        <w:rPr>
          <w:rFonts w:ascii="Times New Roman" w:hAnsi="Times New Roman"/>
          <w:i/>
          <w:sz w:val="20"/>
        </w:rPr>
        <w:t>clients easily conquer their fear of speaking in public and the ease with which she shows them how to make small changes in speeches that allow them to be calm, confident and compelling.</w:t>
      </w:r>
    </w:p>
    <w:p w:rsidR="008A1191" w:rsidRDefault="00734DE6" w:rsidP="008A1191">
      <w:pPr>
        <w:spacing w:line="240" w:lineRule="auto"/>
        <w:rPr>
          <w:rFonts w:ascii="Times New Roman" w:hAnsi="Times New Roman" w:cs="Arial"/>
          <w:i/>
          <w:sz w:val="20"/>
          <w:szCs w:val="28"/>
        </w:rPr>
      </w:pPr>
      <w:r w:rsidRPr="008A0DB0">
        <w:rPr>
          <w:rFonts w:ascii="Times New Roman" w:hAnsi="Times New Roman" w:cs="Arial"/>
          <w:i/>
          <w:sz w:val="20"/>
          <w:szCs w:val="28"/>
        </w:rPr>
        <w:t xml:space="preserve">For more information on coaching or workshop opportunities with </w:t>
      </w:r>
      <w:r w:rsidR="0078669E" w:rsidRPr="008A0DB0">
        <w:rPr>
          <w:rFonts w:ascii="Times New Roman" w:hAnsi="Times New Roman" w:cs="Arial"/>
          <w:i/>
          <w:sz w:val="20"/>
          <w:szCs w:val="28"/>
        </w:rPr>
        <w:t xml:space="preserve">The Zen Speaker, visit </w:t>
      </w:r>
      <w:hyperlink r:id="rId12" w:history="1">
        <w:r w:rsidR="0078669E" w:rsidRPr="008A0DB0">
          <w:rPr>
            <w:rStyle w:val="Hyperlink"/>
            <w:rFonts w:ascii="Times New Roman" w:hAnsi="Times New Roman" w:cs="Arial"/>
            <w:i/>
            <w:sz w:val="20"/>
            <w:szCs w:val="28"/>
          </w:rPr>
          <w:t>http://www.thezenspeaker.com</w:t>
        </w:r>
      </w:hyperlink>
      <w:r w:rsidR="0078669E" w:rsidRPr="008A0DB0">
        <w:rPr>
          <w:rFonts w:ascii="Times New Roman" w:hAnsi="Times New Roman" w:cs="Arial"/>
          <w:i/>
          <w:sz w:val="20"/>
          <w:szCs w:val="28"/>
        </w:rPr>
        <w:t xml:space="preserve">. </w:t>
      </w:r>
    </w:p>
    <w:p w:rsidR="00F85DE5" w:rsidRPr="008A1191" w:rsidRDefault="00F85DE5" w:rsidP="008A1191">
      <w:pPr>
        <w:spacing w:line="240" w:lineRule="auto"/>
        <w:jc w:val="center"/>
        <w:rPr>
          <w:rFonts w:ascii="Times New Roman" w:hAnsi="Times New Roman" w:cs="Arial"/>
          <w:i/>
          <w:sz w:val="20"/>
          <w:szCs w:val="28"/>
        </w:rPr>
      </w:pPr>
      <w:r w:rsidRPr="00397F59">
        <w:rPr>
          <w:rFonts w:ascii="Times New Roman" w:hAnsi="Times New Roman" w:cs="Arial"/>
          <w:b/>
        </w:rPr>
        <w:t>###</w:t>
      </w:r>
    </w:p>
    <w:sectPr w:rsidR="00F85DE5" w:rsidRPr="008A1191" w:rsidSect="00141501">
      <w:type w:val="continuous"/>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CD" w:rsidRDefault="003653CD" w:rsidP="00421993">
      <w:pPr>
        <w:spacing w:after="0" w:line="240" w:lineRule="auto"/>
      </w:pPr>
      <w:r>
        <w:separator/>
      </w:r>
    </w:p>
  </w:endnote>
  <w:endnote w:type="continuationSeparator" w:id="0">
    <w:p w:rsidR="003653CD" w:rsidRDefault="003653CD" w:rsidP="004219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CD" w:rsidRDefault="003653CD" w:rsidP="00421993">
      <w:pPr>
        <w:spacing w:after="0" w:line="240" w:lineRule="auto"/>
      </w:pPr>
      <w:r>
        <w:separator/>
      </w:r>
    </w:p>
  </w:footnote>
  <w:footnote w:type="continuationSeparator" w:id="0">
    <w:p w:rsidR="003653CD" w:rsidRDefault="003653CD" w:rsidP="00421993">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AD0"/>
    <w:multiLevelType w:val="multilevel"/>
    <w:tmpl w:val="F5B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B12831"/>
    <w:multiLevelType w:val="multilevel"/>
    <w:tmpl w:val="3A06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A46BB9"/>
    <w:multiLevelType w:val="hybridMultilevel"/>
    <w:tmpl w:val="EAE29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rsids>
    <w:rsidRoot w:val="00F85DE5"/>
    <w:rsid w:val="00004EF8"/>
    <w:rsid w:val="00063303"/>
    <w:rsid w:val="00063736"/>
    <w:rsid w:val="00073B89"/>
    <w:rsid w:val="00086BA4"/>
    <w:rsid w:val="000C7FE9"/>
    <w:rsid w:val="000E3CCA"/>
    <w:rsid w:val="000F7EF7"/>
    <w:rsid w:val="00124E7D"/>
    <w:rsid w:val="00141501"/>
    <w:rsid w:val="00146210"/>
    <w:rsid w:val="00152346"/>
    <w:rsid w:val="00161AEE"/>
    <w:rsid w:val="001749F4"/>
    <w:rsid w:val="00176BBC"/>
    <w:rsid w:val="001851B6"/>
    <w:rsid w:val="00191DAB"/>
    <w:rsid w:val="00192419"/>
    <w:rsid w:val="001963DC"/>
    <w:rsid w:val="001A4733"/>
    <w:rsid w:val="001A59D1"/>
    <w:rsid w:val="0020661C"/>
    <w:rsid w:val="00230906"/>
    <w:rsid w:val="0026170C"/>
    <w:rsid w:val="00262925"/>
    <w:rsid w:val="00275D59"/>
    <w:rsid w:val="002779B8"/>
    <w:rsid w:val="002A25DB"/>
    <w:rsid w:val="002D4F18"/>
    <w:rsid w:val="002D5919"/>
    <w:rsid w:val="002F5236"/>
    <w:rsid w:val="003052DF"/>
    <w:rsid w:val="00325CF1"/>
    <w:rsid w:val="00350DD3"/>
    <w:rsid w:val="003653CD"/>
    <w:rsid w:val="00381EF3"/>
    <w:rsid w:val="00390CA2"/>
    <w:rsid w:val="00392321"/>
    <w:rsid w:val="00397F59"/>
    <w:rsid w:val="003D013E"/>
    <w:rsid w:val="003E174B"/>
    <w:rsid w:val="003E464D"/>
    <w:rsid w:val="004115B3"/>
    <w:rsid w:val="00411E4C"/>
    <w:rsid w:val="00414334"/>
    <w:rsid w:val="0041786D"/>
    <w:rsid w:val="00421993"/>
    <w:rsid w:val="00437B44"/>
    <w:rsid w:val="00445576"/>
    <w:rsid w:val="00465201"/>
    <w:rsid w:val="00497AF3"/>
    <w:rsid w:val="004F3192"/>
    <w:rsid w:val="00546E41"/>
    <w:rsid w:val="0056017D"/>
    <w:rsid w:val="00576E89"/>
    <w:rsid w:val="00590499"/>
    <w:rsid w:val="0059325D"/>
    <w:rsid w:val="005A0D53"/>
    <w:rsid w:val="005A4D39"/>
    <w:rsid w:val="005A7555"/>
    <w:rsid w:val="005B4FD3"/>
    <w:rsid w:val="005C0463"/>
    <w:rsid w:val="005C05E5"/>
    <w:rsid w:val="00632616"/>
    <w:rsid w:val="00644057"/>
    <w:rsid w:val="0066288C"/>
    <w:rsid w:val="006678D8"/>
    <w:rsid w:val="006C585D"/>
    <w:rsid w:val="006D0182"/>
    <w:rsid w:val="006E3D11"/>
    <w:rsid w:val="006E7CE5"/>
    <w:rsid w:val="006F7807"/>
    <w:rsid w:val="0071227C"/>
    <w:rsid w:val="0073019F"/>
    <w:rsid w:val="00734DE6"/>
    <w:rsid w:val="00745204"/>
    <w:rsid w:val="00753F3F"/>
    <w:rsid w:val="00761089"/>
    <w:rsid w:val="00782E93"/>
    <w:rsid w:val="0078669E"/>
    <w:rsid w:val="00791774"/>
    <w:rsid w:val="00796CD2"/>
    <w:rsid w:val="007E273A"/>
    <w:rsid w:val="007E27C5"/>
    <w:rsid w:val="007E2A0D"/>
    <w:rsid w:val="00836349"/>
    <w:rsid w:val="0083771F"/>
    <w:rsid w:val="00837B4C"/>
    <w:rsid w:val="00857746"/>
    <w:rsid w:val="0086691C"/>
    <w:rsid w:val="0087785E"/>
    <w:rsid w:val="00894EE2"/>
    <w:rsid w:val="008A0DB0"/>
    <w:rsid w:val="008A1191"/>
    <w:rsid w:val="008A1767"/>
    <w:rsid w:val="00900216"/>
    <w:rsid w:val="00903507"/>
    <w:rsid w:val="00934029"/>
    <w:rsid w:val="00962B89"/>
    <w:rsid w:val="00A038D1"/>
    <w:rsid w:val="00A039A0"/>
    <w:rsid w:val="00A06D8D"/>
    <w:rsid w:val="00A17818"/>
    <w:rsid w:val="00A30EB2"/>
    <w:rsid w:val="00A64C8C"/>
    <w:rsid w:val="00A6598E"/>
    <w:rsid w:val="00A72EDE"/>
    <w:rsid w:val="00A869E8"/>
    <w:rsid w:val="00AA5C4B"/>
    <w:rsid w:val="00B2143B"/>
    <w:rsid w:val="00B64C6E"/>
    <w:rsid w:val="00B7289C"/>
    <w:rsid w:val="00B86FD6"/>
    <w:rsid w:val="00B91A3D"/>
    <w:rsid w:val="00BE0810"/>
    <w:rsid w:val="00C26AE6"/>
    <w:rsid w:val="00C46FE1"/>
    <w:rsid w:val="00CA6A96"/>
    <w:rsid w:val="00CC5158"/>
    <w:rsid w:val="00CD7BA4"/>
    <w:rsid w:val="00CF2F75"/>
    <w:rsid w:val="00D6691B"/>
    <w:rsid w:val="00D87A41"/>
    <w:rsid w:val="00D96743"/>
    <w:rsid w:val="00DC6070"/>
    <w:rsid w:val="00DD25CF"/>
    <w:rsid w:val="00DE1DA7"/>
    <w:rsid w:val="00E15E44"/>
    <w:rsid w:val="00E805F7"/>
    <w:rsid w:val="00E8648D"/>
    <w:rsid w:val="00E91F29"/>
    <w:rsid w:val="00EA6264"/>
    <w:rsid w:val="00ED0611"/>
    <w:rsid w:val="00EF4AD5"/>
    <w:rsid w:val="00F5735C"/>
    <w:rsid w:val="00F636FB"/>
    <w:rsid w:val="00F84784"/>
    <w:rsid w:val="00F85626"/>
    <w:rsid w:val="00F85DE5"/>
    <w:rsid w:val="00F936B9"/>
    <w:rsid w:val="00FB48FC"/>
    <w:rsid w:val="00FC6A4C"/>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3192"/>
  </w:style>
  <w:style w:type="paragraph" w:styleId="Heading2">
    <w:name w:val="heading 2"/>
    <w:basedOn w:val="Normal"/>
    <w:link w:val="Heading2Char"/>
    <w:uiPriority w:val="9"/>
    <w:rsid w:val="002A25DB"/>
    <w:pPr>
      <w:spacing w:beforeLines="1" w:afterLines="1" w:line="240" w:lineRule="auto"/>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5C0463"/>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5C0463"/>
    <w:rPr>
      <w:color w:val="0000FF" w:themeColor="hyperlink"/>
      <w:u w:val="single"/>
    </w:rPr>
  </w:style>
  <w:style w:type="character" w:styleId="CommentReference">
    <w:name w:val="annotation reference"/>
    <w:basedOn w:val="DefaultParagraphFont"/>
    <w:uiPriority w:val="99"/>
    <w:semiHidden/>
    <w:unhideWhenUsed/>
    <w:rsid w:val="0086691C"/>
    <w:rPr>
      <w:sz w:val="16"/>
      <w:szCs w:val="16"/>
    </w:rPr>
  </w:style>
  <w:style w:type="paragraph" w:styleId="CommentText">
    <w:name w:val="annotation text"/>
    <w:basedOn w:val="Normal"/>
    <w:link w:val="CommentTextChar"/>
    <w:uiPriority w:val="99"/>
    <w:semiHidden/>
    <w:unhideWhenUsed/>
    <w:rsid w:val="0086691C"/>
    <w:pPr>
      <w:spacing w:line="240" w:lineRule="auto"/>
    </w:pPr>
    <w:rPr>
      <w:sz w:val="20"/>
      <w:szCs w:val="20"/>
    </w:rPr>
  </w:style>
  <w:style w:type="character" w:customStyle="1" w:styleId="CommentTextChar">
    <w:name w:val="Comment Text Char"/>
    <w:basedOn w:val="DefaultParagraphFont"/>
    <w:link w:val="CommentText"/>
    <w:uiPriority w:val="99"/>
    <w:semiHidden/>
    <w:rsid w:val="0086691C"/>
    <w:rPr>
      <w:sz w:val="20"/>
      <w:szCs w:val="20"/>
    </w:rPr>
  </w:style>
  <w:style w:type="paragraph" w:styleId="CommentSubject">
    <w:name w:val="annotation subject"/>
    <w:basedOn w:val="CommentText"/>
    <w:next w:val="CommentText"/>
    <w:link w:val="CommentSubjectChar"/>
    <w:uiPriority w:val="99"/>
    <w:semiHidden/>
    <w:unhideWhenUsed/>
    <w:rsid w:val="0086691C"/>
    <w:rPr>
      <w:b/>
      <w:bCs/>
    </w:rPr>
  </w:style>
  <w:style w:type="character" w:customStyle="1" w:styleId="CommentSubjectChar">
    <w:name w:val="Comment Subject Char"/>
    <w:basedOn w:val="CommentTextChar"/>
    <w:link w:val="CommentSubject"/>
    <w:uiPriority w:val="99"/>
    <w:semiHidden/>
    <w:rsid w:val="0086691C"/>
    <w:rPr>
      <w:b/>
      <w:bCs/>
    </w:rPr>
  </w:style>
  <w:style w:type="paragraph" w:styleId="BalloonText">
    <w:name w:val="Balloon Text"/>
    <w:basedOn w:val="Normal"/>
    <w:link w:val="BalloonTextChar"/>
    <w:uiPriority w:val="99"/>
    <w:semiHidden/>
    <w:unhideWhenUsed/>
    <w:rsid w:val="00866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91C"/>
    <w:rPr>
      <w:rFonts w:ascii="Tahoma" w:hAnsi="Tahoma" w:cs="Tahoma"/>
      <w:sz w:val="16"/>
      <w:szCs w:val="16"/>
    </w:rPr>
  </w:style>
  <w:style w:type="character" w:styleId="FollowedHyperlink">
    <w:name w:val="FollowedHyperlink"/>
    <w:basedOn w:val="DefaultParagraphFont"/>
    <w:rsid w:val="003E174B"/>
    <w:rPr>
      <w:color w:val="800080" w:themeColor="followedHyperlink"/>
      <w:u w:val="single"/>
    </w:rPr>
  </w:style>
  <w:style w:type="paragraph" w:styleId="Header">
    <w:name w:val="header"/>
    <w:basedOn w:val="Normal"/>
    <w:link w:val="HeaderChar"/>
    <w:rsid w:val="00DD25CF"/>
    <w:pPr>
      <w:tabs>
        <w:tab w:val="center" w:pos="4320"/>
        <w:tab w:val="right" w:pos="8640"/>
      </w:tabs>
      <w:spacing w:after="0" w:line="240" w:lineRule="auto"/>
    </w:pPr>
  </w:style>
  <w:style w:type="character" w:customStyle="1" w:styleId="HeaderChar">
    <w:name w:val="Header Char"/>
    <w:basedOn w:val="DefaultParagraphFont"/>
    <w:link w:val="Header"/>
    <w:rsid w:val="00DD25CF"/>
  </w:style>
  <w:style w:type="paragraph" w:styleId="Footer">
    <w:name w:val="footer"/>
    <w:basedOn w:val="Normal"/>
    <w:link w:val="FooterChar"/>
    <w:rsid w:val="00DD25CF"/>
    <w:pPr>
      <w:tabs>
        <w:tab w:val="center" w:pos="4320"/>
        <w:tab w:val="right" w:pos="8640"/>
      </w:tabs>
      <w:spacing w:after="0" w:line="240" w:lineRule="auto"/>
    </w:pPr>
  </w:style>
  <w:style w:type="character" w:customStyle="1" w:styleId="FooterChar">
    <w:name w:val="Footer Char"/>
    <w:basedOn w:val="DefaultParagraphFont"/>
    <w:link w:val="Footer"/>
    <w:rsid w:val="00DD25CF"/>
  </w:style>
  <w:style w:type="character" w:customStyle="1" w:styleId="Heading2Char">
    <w:name w:val="Heading 2 Char"/>
    <w:basedOn w:val="DefaultParagraphFont"/>
    <w:link w:val="Heading2"/>
    <w:uiPriority w:val="9"/>
    <w:rsid w:val="002A25DB"/>
    <w:rPr>
      <w:rFonts w:ascii="Times" w:hAnsi="Times"/>
      <w:b/>
      <w:sz w:val="36"/>
      <w:szCs w:val="20"/>
    </w:rPr>
  </w:style>
  <w:style w:type="paragraph" w:styleId="NormalWeb">
    <w:name w:val="Normal (Web)"/>
    <w:basedOn w:val="Normal"/>
    <w:uiPriority w:val="99"/>
    <w:rsid w:val="002A25DB"/>
    <w:pPr>
      <w:spacing w:beforeLines="1" w:afterLines="1" w:line="240" w:lineRule="auto"/>
    </w:pPr>
    <w:rPr>
      <w:rFonts w:ascii="Times" w:hAnsi="Times" w:cs="Times New Roman"/>
      <w:sz w:val="20"/>
      <w:szCs w:val="20"/>
    </w:rPr>
  </w:style>
  <w:style w:type="character" w:styleId="Emphasis">
    <w:name w:val="Emphasis"/>
    <w:basedOn w:val="DefaultParagraphFont"/>
    <w:uiPriority w:val="20"/>
    <w:rsid w:val="002A25DB"/>
    <w:rPr>
      <w:i/>
    </w:rPr>
  </w:style>
  <w:style w:type="character" w:styleId="Strong">
    <w:name w:val="Strong"/>
    <w:basedOn w:val="DefaultParagraphFont"/>
    <w:uiPriority w:val="22"/>
    <w:rsid w:val="002A25DB"/>
    <w:rPr>
      <w:b/>
    </w:rPr>
  </w:style>
  <w:style w:type="paragraph" w:styleId="Caption">
    <w:name w:val="caption"/>
    <w:basedOn w:val="Normal"/>
    <w:next w:val="Normal"/>
    <w:rsid w:val="008A0DB0"/>
    <w:pPr>
      <w:spacing w:line="240" w:lineRule="auto"/>
    </w:pPr>
    <w:rPr>
      <w:b/>
      <w:bCs/>
      <w:color w:val="4F81BD" w:themeColor="accent1"/>
      <w:sz w:val="18"/>
      <w:szCs w:val="18"/>
    </w:rPr>
  </w:style>
  <w:style w:type="paragraph" w:styleId="ListParagraph">
    <w:name w:val="List Paragraph"/>
    <w:basedOn w:val="Normal"/>
    <w:rsid w:val="002D5919"/>
    <w:pPr>
      <w:ind w:left="720"/>
      <w:contextualSpacing/>
    </w:pPr>
  </w:style>
</w:styles>
</file>

<file path=word/webSettings.xml><?xml version="1.0" encoding="utf-8"?>
<w:webSettings xmlns:r="http://schemas.openxmlformats.org/officeDocument/2006/relationships" xmlns:w="http://schemas.openxmlformats.org/wordprocessingml/2006/main">
  <w:divs>
    <w:div w:id="660084961">
      <w:bodyDiv w:val="1"/>
      <w:marLeft w:val="0"/>
      <w:marRight w:val="0"/>
      <w:marTop w:val="0"/>
      <w:marBottom w:val="0"/>
      <w:divBdr>
        <w:top w:val="none" w:sz="0" w:space="0" w:color="auto"/>
        <w:left w:val="none" w:sz="0" w:space="0" w:color="auto"/>
        <w:bottom w:val="none" w:sz="0" w:space="0" w:color="auto"/>
        <w:right w:val="none" w:sz="0" w:space="0" w:color="auto"/>
      </w:divBdr>
    </w:div>
    <w:div w:id="1273979768">
      <w:bodyDiv w:val="1"/>
      <w:marLeft w:val="0"/>
      <w:marRight w:val="0"/>
      <w:marTop w:val="0"/>
      <w:marBottom w:val="0"/>
      <w:divBdr>
        <w:top w:val="none" w:sz="0" w:space="0" w:color="auto"/>
        <w:left w:val="none" w:sz="0" w:space="0" w:color="auto"/>
        <w:bottom w:val="none" w:sz="0" w:space="0" w:color="auto"/>
        <w:right w:val="none" w:sz="0" w:space="0" w:color="auto"/>
      </w:divBdr>
    </w:div>
    <w:div w:id="15892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peakersanxietyhotline.com" TargetMode="External"/><Relationship Id="rId12" Type="http://schemas.openxmlformats.org/officeDocument/2006/relationships/hyperlink" Target="http://www.thezenspeaker.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speakersanxietyhotline.com" TargetMode="External"/><Relationship Id="rId9" Type="http://schemas.openxmlformats.org/officeDocument/2006/relationships/hyperlink" Target="http://www.thezenspeaker.com"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465</Words>
  <Characters>2652</Characters>
  <Application>Microsoft Macintosh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 Luca</dc:creator>
  <cp:keywords/>
  <dc:description/>
  <cp:lastModifiedBy>Erica Norris</cp:lastModifiedBy>
  <cp:revision>3</cp:revision>
  <dcterms:created xsi:type="dcterms:W3CDTF">2012-11-29T01:57:00Z</dcterms:created>
  <dcterms:modified xsi:type="dcterms:W3CDTF">2012-11-30T00:06:00Z</dcterms:modified>
</cp:coreProperties>
</file>