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EB839C" w14:textId="77777777" w:rsidR="00B136B9" w:rsidRPr="004C6AD6" w:rsidRDefault="00B136B9"/>
    <w:p w14:paraId="7424D913" w14:textId="77777777" w:rsidR="004C6AD6" w:rsidRDefault="00B136B9" w:rsidP="00B15A31">
      <w:pPr>
        <w:pStyle w:val="NoSpacing"/>
        <w:rPr>
          <w:rFonts w:ascii="Georgia" w:hAnsi="Georgia"/>
          <w:b/>
        </w:rPr>
      </w:pPr>
      <w:r w:rsidRPr="004C6AD6">
        <w:rPr>
          <w:rFonts w:ascii="Georgia" w:hAnsi="Georgia"/>
          <w:b/>
        </w:rPr>
        <w:t>FOR IMMEDIATE RELEASE</w:t>
      </w:r>
      <w:r w:rsidR="004C6AD6">
        <w:rPr>
          <w:rFonts w:ascii="Georgia" w:hAnsi="Georgia"/>
          <w:b/>
        </w:rPr>
        <w:tab/>
      </w:r>
      <w:r w:rsidR="004C6AD6">
        <w:rPr>
          <w:rFonts w:ascii="Georgia" w:hAnsi="Georgia"/>
          <w:b/>
        </w:rPr>
        <w:tab/>
      </w:r>
      <w:r w:rsidR="004C6AD6">
        <w:rPr>
          <w:rFonts w:ascii="Georgia" w:hAnsi="Georgia"/>
          <w:b/>
        </w:rPr>
        <w:tab/>
      </w:r>
      <w:r w:rsidR="004C6AD6">
        <w:rPr>
          <w:rFonts w:ascii="Georgia" w:hAnsi="Georgia"/>
          <w:b/>
        </w:rPr>
        <w:tab/>
      </w:r>
      <w:r w:rsidR="004C6AD6">
        <w:rPr>
          <w:rFonts w:ascii="Georgia" w:hAnsi="Georgia"/>
          <w:b/>
        </w:rPr>
        <w:tab/>
        <w:t xml:space="preserve">  </w:t>
      </w:r>
      <w:r w:rsidR="00B15A31" w:rsidRPr="004C6AD6">
        <w:rPr>
          <w:rFonts w:ascii="Georgia" w:hAnsi="Georgia"/>
          <w:b/>
        </w:rPr>
        <w:t xml:space="preserve"> </w:t>
      </w:r>
      <w:r w:rsidR="004C6AD6">
        <w:rPr>
          <w:rFonts w:ascii="Georgia" w:hAnsi="Georgia"/>
          <w:b/>
        </w:rPr>
        <w:tab/>
      </w:r>
      <w:r w:rsidR="004C6AD6">
        <w:rPr>
          <w:rFonts w:ascii="Georgia" w:hAnsi="Georgia"/>
          <w:b/>
        </w:rPr>
        <w:tab/>
      </w:r>
    </w:p>
    <w:p w14:paraId="44A8B333" w14:textId="77777777" w:rsidR="004C6AD6" w:rsidRDefault="00506966" w:rsidP="004C6AD6">
      <w:pPr>
        <w:pStyle w:val="NoSpacing"/>
        <w:rPr>
          <w:rFonts w:ascii="Georgia" w:hAnsi="Georgia"/>
        </w:rPr>
      </w:pPr>
      <w:r>
        <w:rPr>
          <w:rFonts w:ascii="Georgia" w:hAnsi="Georgia"/>
        </w:rPr>
        <w:t>December 28</w:t>
      </w:r>
      <w:r w:rsidR="004C6AD6" w:rsidRPr="004C6AD6">
        <w:rPr>
          <w:rFonts w:ascii="Georgia" w:hAnsi="Georgia"/>
        </w:rPr>
        <w:t>, 2012</w:t>
      </w:r>
      <w:r w:rsidR="004C6AD6">
        <w:rPr>
          <w:rFonts w:ascii="Georgia" w:hAnsi="Georgia"/>
        </w:rPr>
        <w:tab/>
      </w:r>
      <w:r w:rsidR="004C6AD6">
        <w:rPr>
          <w:rFonts w:ascii="Georgia" w:hAnsi="Georgia"/>
        </w:rPr>
        <w:tab/>
      </w:r>
      <w:r w:rsidR="004C6AD6">
        <w:rPr>
          <w:rFonts w:ascii="Georgia" w:hAnsi="Georgia"/>
        </w:rPr>
        <w:tab/>
      </w:r>
      <w:r w:rsidR="004C6AD6">
        <w:rPr>
          <w:rFonts w:ascii="Georgia" w:hAnsi="Georgia"/>
        </w:rPr>
        <w:tab/>
      </w:r>
      <w:r w:rsidR="004C6AD6">
        <w:rPr>
          <w:rFonts w:ascii="Georgia" w:hAnsi="Georgia"/>
        </w:rPr>
        <w:tab/>
      </w:r>
      <w:r w:rsidR="004C6AD6">
        <w:rPr>
          <w:rFonts w:ascii="Georgia" w:hAnsi="Georgia"/>
        </w:rPr>
        <w:tab/>
      </w:r>
      <w:r w:rsidR="004C6AD6">
        <w:rPr>
          <w:rFonts w:ascii="Georgia" w:hAnsi="Georgia"/>
        </w:rPr>
        <w:tab/>
      </w:r>
      <w:r w:rsidR="004C6AD6">
        <w:rPr>
          <w:rFonts w:ascii="Georgia" w:hAnsi="Georgia"/>
        </w:rPr>
        <w:tab/>
      </w:r>
      <w:r w:rsidR="004C6AD6">
        <w:rPr>
          <w:rFonts w:ascii="Georgia" w:hAnsi="Georgia"/>
        </w:rPr>
        <w:tab/>
      </w:r>
    </w:p>
    <w:p w14:paraId="16EF8AC4" w14:textId="77777777" w:rsidR="004C6AD6" w:rsidRDefault="004C6AD6" w:rsidP="004C6AD6">
      <w:pPr>
        <w:pStyle w:val="NoSpacing"/>
        <w:rPr>
          <w:rFonts w:ascii="Georgia" w:hAnsi="Georgia"/>
          <w:b/>
        </w:rPr>
      </w:pPr>
    </w:p>
    <w:p w14:paraId="7EAB2F81" w14:textId="77777777" w:rsidR="00B15A31" w:rsidRPr="004C6AD6" w:rsidRDefault="00B15A31" w:rsidP="004C6AD6">
      <w:pPr>
        <w:pStyle w:val="NoSpacing"/>
        <w:rPr>
          <w:rFonts w:ascii="Georgia" w:hAnsi="Georgia"/>
          <w:b/>
        </w:rPr>
      </w:pPr>
      <w:r w:rsidRPr="004C6AD6">
        <w:rPr>
          <w:rFonts w:ascii="Georgia" w:hAnsi="Georgia"/>
          <w:b/>
        </w:rPr>
        <w:t>Contact: Patty Thayer</w:t>
      </w:r>
    </w:p>
    <w:p w14:paraId="084A71CF" w14:textId="77777777" w:rsidR="00B15A31" w:rsidRPr="004C6AD6" w:rsidRDefault="00B15A31" w:rsidP="004C6AD6">
      <w:pPr>
        <w:pStyle w:val="NoSpacing"/>
        <w:rPr>
          <w:rFonts w:ascii="Georgia" w:hAnsi="Georgia"/>
        </w:rPr>
      </w:pPr>
      <w:r w:rsidRPr="004C6AD6">
        <w:rPr>
          <w:rFonts w:ascii="Georgia" w:hAnsi="Georgia"/>
        </w:rPr>
        <w:t>(805) 543-3533, Ext.15</w:t>
      </w:r>
    </w:p>
    <w:p w14:paraId="2AFCD51D" w14:textId="77777777" w:rsidR="00B15A31" w:rsidRPr="004C6AD6" w:rsidRDefault="00B15A31" w:rsidP="00B15A31">
      <w:pPr>
        <w:pStyle w:val="NoSpacing"/>
        <w:rPr>
          <w:rFonts w:ascii="Georgia" w:hAnsi="Georgia"/>
        </w:rPr>
      </w:pPr>
      <w:r w:rsidRPr="004C6AD6">
        <w:rPr>
          <w:rFonts w:ascii="Georgia" w:hAnsi="Georgia"/>
        </w:rPr>
        <w:t>patty@slosymphony.com</w:t>
      </w:r>
    </w:p>
    <w:p w14:paraId="2C017F8F" w14:textId="77777777" w:rsidR="006A4EA0" w:rsidRDefault="006A4EA0" w:rsidP="00B15A31">
      <w:pPr>
        <w:jc w:val="center"/>
        <w:rPr>
          <w:rFonts w:ascii="Georgia" w:hAnsi="Georgia"/>
          <w:b/>
          <w:i/>
        </w:rPr>
      </w:pPr>
    </w:p>
    <w:p w14:paraId="408874E1" w14:textId="18A9251D" w:rsidR="0029103D" w:rsidRDefault="00506966" w:rsidP="00B15A31">
      <w:pPr>
        <w:jc w:val="center"/>
        <w:rPr>
          <w:rFonts w:ascii="Georgia" w:hAnsi="Georgia"/>
          <w:b/>
        </w:rPr>
      </w:pPr>
      <w:r>
        <w:rPr>
          <w:rFonts w:ascii="Georgia" w:hAnsi="Georgia"/>
          <w:b/>
        </w:rPr>
        <w:t xml:space="preserve">Concerts to Showcase New Work Drawn from Early Mission Music </w:t>
      </w:r>
    </w:p>
    <w:p w14:paraId="4DF8B02F" w14:textId="77777777" w:rsidR="00506966" w:rsidRPr="00506966" w:rsidRDefault="00506966" w:rsidP="00B15A31">
      <w:pPr>
        <w:jc w:val="center"/>
        <w:rPr>
          <w:rFonts w:ascii="Georgia" w:hAnsi="Georgia"/>
          <w:i/>
        </w:rPr>
      </w:pPr>
      <w:r>
        <w:rPr>
          <w:rFonts w:ascii="Georgia" w:hAnsi="Georgia"/>
          <w:i/>
        </w:rPr>
        <w:t>Music to be played where it was originally inspired</w:t>
      </w:r>
    </w:p>
    <w:p w14:paraId="588BC9BF" w14:textId="77777777" w:rsidR="0029103D" w:rsidRPr="004C6AD6" w:rsidRDefault="0029103D" w:rsidP="0029103D">
      <w:pPr>
        <w:rPr>
          <w:rFonts w:ascii="Georgia" w:hAnsi="Georgia"/>
          <w:szCs w:val="22"/>
        </w:rPr>
      </w:pPr>
    </w:p>
    <w:p w14:paraId="05C799F4" w14:textId="7A10E860" w:rsidR="00506966" w:rsidRDefault="0029103D" w:rsidP="00121568">
      <w:pPr>
        <w:spacing w:line="360" w:lineRule="auto"/>
        <w:ind w:firstLine="720"/>
        <w:rPr>
          <w:rFonts w:ascii="Georgia" w:hAnsi="Georgia"/>
          <w:szCs w:val="22"/>
        </w:rPr>
      </w:pPr>
      <w:r w:rsidRPr="004C6AD6">
        <w:rPr>
          <w:rFonts w:ascii="Georgia" w:hAnsi="Georgia"/>
          <w:szCs w:val="22"/>
        </w:rPr>
        <w:t xml:space="preserve">SAN LUIS OBISPO, CA </w:t>
      </w:r>
      <w:r w:rsidR="00506966">
        <w:rPr>
          <w:rFonts w:ascii="Georgia" w:hAnsi="Georgia"/>
          <w:szCs w:val="22"/>
        </w:rPr>
        <w:t xml:space="preserve">– History buffs and music lovers alike can enjoy the lush, exquisite sounds of early mission music </w:t>
      </w:r>
      <w:r w:rsidR="00AB5091">
        <w:rPr>
          <w:rFonts w:ascii="Georgia" w:hAnsi="Georgia"/>
          <w:szCs w:val="22"/>
        </w:rPr>
        <w:t xml:space="preserve">and Vivaldi’s beloved “The Four Seasons” in the </w:t>
      </w:r>
      <w:hyperlink r:id="rId7" w:history="1">
        <w:r w:rsidR="005802C6" w:rsidRPr="004C6AD6">
          <w:rPr>
            <w:rStyle w:val="Hyperlink"/>
            <w:rFonts w:ascii="Georgia" w:hAnsi="Georgia"/>
            <w:szCs w:val="22"/>
          </w:rPr>
          <w:t>California Missions Tour</w:t>
        </w:r>
      </w:hyperlink>
      <w:r w:rsidR="006A4EA0">
        <w:rPr>
          <w:rFonts w:ascii="Georgia" w:hAnsi="Georgia"/>
          <w:szCs w:val="22"/>
        </w:rPr>
        <w:t xml:space="preserve"> this January,</w:t>
      </w:r>
      <w:r w:rsidR="00AB5091">
        <w:rPr>
          <w:rFonts w:ascii="Georgia" w:hAnsi="Georgia"/>
          <w:szCs w:val="22"/>
        </w:rPr>
        <w:t xml:space="preserve"> presented by the San Luis Obispo Symphony. </w:t>
      </w:r>
    </w:p>
    <w:p w14:paraId="5569D8E4" w14:textId="4297645C" w:rsidR="00AB5091" w:rsidRDefault="006A4EA0" w:rsidP="00121568">
      <w:pPr>
        <w:spacing w:line="360" w:lineRule="auto"/>
        <w:ind w:firstLine="720"/>
        <w:rPr>
          <w:rFonts w:ascii="Georgia" w:hAnsi="Georgia"/>
          <w:szCs w:val="22"/>
        </w:rPr>
      </w:pPr>
      <w:r>
        <w:rPr>
          <w:rFonts w:ascii="Georgia" w:hAnsi="Georgia"/>
          <w:szCs w:val="22"/>
        </w:rPr>
        <w:t>For one weekend only, t</w:t>
      </w:r>
      <w:r w:rsidR="00AB5091">
        <w:rPr>
          <w:rFonts w:ascii="Georgia" w:hAnsi="Georgia"/>
          <w:szCs w:val="22"/>
        </w:rPr>
        <w:t>his journey through time</w:t>
      </w:r>
      <w:r w:rsidR="00506966">
        <w:rPr>
          <w:rFonts w:ascii="Georgia" w:hAnsi="Georgia"/>
          <w:szCs w:val="22"/>
        </w:rPr>
        <w:t xml:space="preserve"> </w:t>
      </w:r>
      <w:r w:rsidR="00AB5091">
        <w:rPr>
          <w:rFonts w:ascii="Georgia" w:hAnsi="Georgia"/>
          <w:szCs w:val="22"/>
        </w:rPr>
        <w:t>includes three concerts at three historic missions</w:t>
      </w:r>
      <w:r>
        <w:rPr>
          <w:rFonts w:ascii="Georgia" w:hAnsi="Georgia"/>
          <w:szCs w:val="22"/>
        </w:rPr>
        <w:t>, where</w:t>
      </w:r>
      <w:r w:rsidR="00AB5091">
        <w:rPr>
          <w:rFonts w:ascii="Georgia" w:hAnsi="Georgia"/>
          <w:szCs w:val="22"/>
        </w:rPr>
        <w:t xml:space="preserve"> a new piece </w:t>
      </w:r>
      <w:r>
        <w:rPr>
          <w:rFonts w:ascii="Georgia" w:hAnsi="Georgia"/>
          <w:szCs w:val="22"/>
        </w:rPr>
        <w:t>titled</w:t>
      </w:r>
      <w:r w:rsidR="00AB5091">
        <w:rPr>
          <w:rFonts w:ascii="Georgia" w:hAnsi="Georgia"/>
          <w:szCs w:val="22"/>
        </w:rPr>
        <w:t xml:space="preserve"> “Ecos Armónicos” will </w:t>
      </w:r>
      <w:r w:rsidR="00270E54">
        <w:rPr>
          <w:rFonts w:ascii="Georgia" w:hAnsi="Georgia"/>
          <w:szCs w:val="22"/>
        </w:rPr>
        <w:t>be heard for the first time in the venue</w:t>
      </w:r>
      <w:r w:rsidR="00135572">
        <w:rPr>
          <w:rFonts w:ascii="Georgia" w:hAnsi="Georgia"/>
          <w:szCs w:val="22"/>
        </w:rPr>
        <w:t>s</w:t>
      </w:r>
      <w:r w:rsidR="00270E54">
        <w:rPr>
          <w:rFonts w:ascii="Georgia" w:hAnsi="Georgia"/>
          <w:szCs w:val="22"/>
        </w:rPr>
        <w:t xml:space="preserve"> that inspired it</w:t>
      </w:r>
      <w:r w:rsidR="00060EAB">
        <w:rPr>
          <w:rFonts w:ascii="Georgia" w:hAnsi="Georgia"/>
          <w:szCs w:val="22"/>
        </w:rPr>
        <w:t>s creation</w:t>
      </w:r>
      <w:r w:rsidR="00AB5091">
        <w:rPr>
          <w:rFonts w:ascii="Georgia" w:hAnsi="Georgia"/>
          <w:szCs w:val="22"/>
        </w:rPr>
        <w:t xml:space="preserve">. </w:t>
      </w:r>
    </w:p>
    <w:p w14:paraId="4496BFC3" w14:textId="5988AE19" w:rsidR="00800C30" w:rsidRPr="004C6AD6" w:rsidRDefault="00800C30" w:rsidP="00800C30">
      <w:pPr>
        <w:spacing w:line="360" w:lineRule="auto"/>
        <w:ind w:firstLine="720"/>
        <w:rPr>
          <w:rFonts w:ascii="Georgia" w:hAnsi="Georgia"/>
          <w:szCs w:val="22"/>
        </w:rPr>
      </w:pPr>
      <w:r w:rsidRPr="004C6AD6">
        <w:rPr>
          <w:rFonts w:ascii="Georgia" w:hAnsi="Georgia"/>
          <w:szCs w:val="22"/>
        </w:rPr>
        <w:t xml:space="preserve">California Missions Tour 2013 </w:t>
      </w:r>
      <w:r>
        <w:rPr>
          <w:rFonts w:ascii="Georgia" w:hAnsi="Georgia"/>
          <w:szCs w:val="22"/>
        </w:rPr>
        <w:t>unites versatile young violinist</w:t>
      </w:r>
      <w:r w:rsidRPr="004C6AD6">
        <w:rPr>
          <w:rFonts w:ascii="Georgia" w:hAnsi="Georgia"/>
          <w:szCs w:val="22"/>
        </w:rPr>
        <w:t xml:space="preserve"> </w:t>
      </w:r>
      <w:hyperlink r:id="rId8" w:history="1">
        <w:proofErr w:type="spellStart"/>
        <w:r w:rsidRPr="000440B6">
          <w:rPr>
            <w:rStyle w:val="Hyperlink"/>
            <w:rFonts w:ascii="Georgia" w:hAnsi="Georgia"/>
            <w:szCs w:val="22"/>
          </w:rPr>
          <w:t>Shunské</w:t>
        </w:r>
        <w:proofErr w:type="spellEnd"/>
        <w:r w:rsidRPr="000440B6">
          <w:rPr>
            <w:rStyle w:val="Hyperlink"/>
            <w:rFonts w:ascii="Georgia" w:hAnsi="Georgia"/>
            <w:szCs w:val="22"/>
          </w:rPr>
          <w:t xml:space="preserve"> Sato</w:t>
        </w:r>
      </w:hyperlink>
      <w:r>
        <w:rPr>
          <w:rFonts w:ascii="Georgia" w:hAnsi="Georgia"/>
          <w:szCs w:val="22"/>
        </w:rPr>
        <w:t xml:space="preserve"> with </w:t>
      </w:r>
      <w:r w:rsidRPr="004C6AD6">
        <w:rPr>
          <w:rFonts w:ascii="Georgia" w:hAnsi="Georgia"/>
          <w:szCs w:val="22"/>
        </w:rPr>
        <w:t xml:space="preserve">the </w:t>
      </w:r>
      <w:r>
        <w:rPr>
          <w:rFonts w:ascii="Georgia" w:hAnsi="Georgia"/>
          <w:szCs w:val="22"/>
        </w:rPr>
        <w:t xml:space="preserve">SLO Symphony Chamber Players and </w:t>
      </w:r>
      <w:r w:rsidRPr="004C6AD6">
        <w:rPr>
          <w:rFonts w:ascii="Georgia" w:hAnsi="Georgia"/>
          <w:szCs w:val="22"/>
        </w:rPr>
        <w:t>Maestro Michael Nowak on Jan. 12 and 13. Guests can enjo</w:t>
      </w:r>
      <w:r>
        <w:rPr>
          <w:rFonts w:ascii="Georgia" w:hAnsi="Georgia"/>
          <w:szCs w:val="22"/>
        </w:rPr>
        <w:t>y</w:t>
      </w:r>
      <w:r w:rsidRPr="004C6AD6">
        <w:rPr>
          <w:rFonts w:ascii="Georgia" w:hAnsi="Georgia"/>
          <w:szCs w:val="22"/>
        </w:rPr>
        <w:t xml:space="preserve"> </w:t>
      </w:r>
      <w:r w:rsidR="00135572">
        <w:rPr>
          <w:rFonts w:ascii="Georgia" w:hAnsi="Georgia"/>
          <w:szCs w:val="22"/>
        </w:rPr>
        <w:t>intimate chamber music concerts</w:t>
      </w:r>
      <w:r w:rsidRPr="004C6AD6">
        <w:rPr>
          <w:rFonts w:ascii="Georgia" w:hAnsi="Georgia"/>
          <w:szCs w:val="22"/>
        </w:rPr>
        <w:t xml:space="preserve"> at </w:t>
      </w:r>
      <w:hyperlink r:id="rId9" w:history="1">
        <w:r w:rsidRPr="004C6AD6">
          <w:rPr>
            <w:rStyle w:val="Hyperlink"/>
            <w:rFonts w:ascii="Georgia" w:hAnsi="Georgia"/>
            <w:szCs w:val="22"/>
          </w:rPr>
          <w:t>Mission San Miguel</w:t>
        </w:r>
      </w:hyperlink>
      <w:r w:rsidRPr="004C6AD6">
        <w:rPr>
          <w:rFonts w:ascii="Georgia" w:hAnsi="Georgia"/>
          <w:szCs w:val="22"/>
        </w:rPr>
        <w:t xml:space="preserve"> (Jan. 12 at 2:30 p.m.), </w:t>
      </w:r>
      <w:hyperlink r:id="rId10" w:history="1">
        <w:r w:rsidRPr="004C6AD6">
          <w:rPr>
            <w:rStyle w:val="Hyperlink"/>
            <w:rFonts w:ascii="Georgia" w:hAnsi="Georgia"/>
            <w:szCs w:val="22"/>
          </w:rPr>
          <w:t>Mission San Luis Obispo de Tolosa</w:t>
        </w:r>
      </w:hyperlink>
      <w:r w:rsidRPr="004C6AD6">
        <w:rPr>
          <w:rFonts w:ascii="Georgia" w:hAnsi="Georgia"/>
          <w:szCs w:val="22"/>
        </w:rPr>
        <w:t xml:space="preserve"> (Jan. 12 at 8 p.m.), and </w:t>
      </w:r>
      <w:hyperlink r:id="rId11" w:history="1">
        <w:r w:rsidRPr="004C6AD6">
          <w:rPr>
            <w:rStyle w:val="Hyperlink"/>
            <w:rFonts w:ascii="Georgia" w:hAnsi="Georgia"/>
            <w:szCs w:val="22"/>
          </w:rPr>
          <w:t>Mission Santa Barbara</w:t>
        </w:r>
      </w:hyperlink>
      <w:r w:rsidRPr="004C6AD6">
        <w:rPr>
          <w:rFonts w:ascii="Georgia" w:hAnsi="Georgia"/>
          <w:szCs w:val="22"/>
        </w:rPr>
        <w:t xml:space="preserve"> (Jan. 13 at 3 p.m.). Tickets range from general to premium seating and cost between $15 and $35 for each concert. </w:t>
      </w:r>
    </w:p>
    <w:p w14:paraId="7C295862" w14:textId="3772CBF3" w:rsidR="00800C30" w:rsidRDefault="00506966" w:rsidP="00800C30">
      <w:pPr>
        <w:spacing w:line="360" w:lineRule="auto"/>
        <w:ind w:firstLine="720"/>
        <w:rPr>
          <w:rFonts w:ascii="Georgia" w:hAnsi="Georgia"/>
          <w:szCs w:val="22"/>
        </w:rPr>
      </w:pPr>
      <w:r>
        <w:rPr>
          <w:rFonts w:ascii="Georgia" w:hAnsi="Georgia"/>
          <w:szCs w:val="22"/>
        </w:rPr>
        <w:t>Drawn from re-discovered early mission music by composer Dr. Craig Russell, “Ecos Armónicos”</w:t>
      </w:r>
      <w:r w:rsidR="005802C6">
        <w:rPr>
          <w:rFonts w:ascii="Georgia" w:hAnsi="Georgia"/>
          <w:szCs w:val="22"/>
        </w:rPr>
        <w:t xml:space="preserve"> translates into “Harmonic Echoes”</w:t>
      </w:r>
      <w:r>
        <w:rPr>
          <w:rFonts w:ascii="Georgia" w:hAnsi="Georgia"/>
          <w:szCs w:val="22"/>
        </w:rPr>
        <w:t xml:space="preserve"> </w:t>
      </w:r>
      <w:r w:rsidR="00800C30">
        <w:rPr>
          <w:rFonts w:ascii="Georgia" w:hAnsi="Georgia"/>
          <w:szCs w:val="22"/>
        </w:rPr>
        <w:t xml:space="preserve">and </w:t>
      </w:r>
      <w:r w:rsidR="00AB5091">
        <w:rPr>
          <w:rFonts w:ascii="Georgia" w:hAnsi="Georgia"/>
          <w:szCs w:val="22"/>
        </w:rPr>
        <w:t xml:space="preserve">was originally inspired by </w:t>
      </w:r>
      <w:r>
        <w:rPr>
          <w:rFonts w:ascii="Georgia" w:hAnsi="Georgia"/>
          <w:szCs w:val="22"/>
        </w:rPr>
        <w:t>the Missions of California</w:t>
      </w:r>
      <w:r w:rsidR="00AB5091">
        <w:rPr>
          <w:rFonts w:ascii="Georgia" w:hAnsi="Georgia"/>
          <w:szCs w:val="22"/>
        </w:rPr>
        <w:t>. T</w:t>
      </w:r>
      <w:r>
        <w:rPr>
          <w:rFonts w:ascii="Georgia" w:hAnsi="Georgia"/>
          <w:szCs w:val="22"/>
        </w:rPr>
        <w:t xml:space="preserve">heir walls </w:t>
      </w:r>
      <w:r w:rsidR="002D26E5">
        <w:rPr>
          <w:rFonts w:ascii="Georgia" w:hAnsi="Georgia"/>
          <w:szCs w:val="22"/>
        </w:rPr>
        <w:t>offer</w:t>
      </w:r>
      <w:r>
        <w:rPr>
          <w:rFonts w:ascii="Georgia" w:hAnsi="Georgia"/>
          <w:szCs w:val="22"/>
        </w:rPr>
        <w:t xml:space="preserve"> distinctive acoustics that can’t be replicat</w:t>
      </w:r>
      <w:r w:rsidR="002D26E5">
        <w:rPr>
          <w:rFonts w:ascii="Georgia" w:hAnsi="Georgia"/>
          <w:szCs w:val="22"/>
        </w:rPr>
        <w:t>ed anywhere else.</w:t>
      </w:r>
      <w:r w:rsidR="00135572">
        <w:rPr>
          <w:rFonts w:ascii="Georgia" w:hAnsi="Georgia"/>
          <w:szCs w:val="22"/>
        </w:rPr>
        <w:t xml:space="preserve"> </w:t>
      </w:r>
      <w:r w:rsidR="00800C30" w:rsidRPr="004C6AD6">
        <w:rPr>
          <w:rFonts w:ascii="Georgia" w:hAnsi="Georgia"/>
          <w:szCs w:val="22"/>
        </w:rPr>
        <w:t xml:space="preserve">Russell, </w:t>
      </w:r>
      <w:r w:rsidR="00800C30">
        <w:rPr>
          <w:rFonts w:ascii="Georgia" w:hAnsi="Georgia"/>
          <w:szCs w:val="22"/>
        </w:rPr>
        <w:t xml:space="preserve">an </w:t>
      </w:r>
      <w:r w:rsidR="00800C30" w:rsidRPr="004C6AD6">
        <w:rPr>
          <w:rFonts w:ascii="Georgia" w:hAnsi="Georgia"/>
          <w:szCs w:val="22"/>
        </w:rPr>
        <w:t>award-winning California Polytechnic State University prof</w:t>
      </w:r>
      <w:r w:rsidR="00800C30">
        <w:rPr>
          <w:rFonts w:ascii="Georgia" w:hAnsi="Georgia"/>
          <w:szCs w:val="22"/>
        </w:rPr>
        <w:t xml:space="preserve">essor and musicologist, </w:t>
      </w:r>
      <w:r w:rsidR="00800C30" w:rsidRPr="004C6AD6">
        <w:rPr>
          <w:rFonts w:ascii="Georgia" w:hAnsi="Georgia"/>
          <w:szCs w:val="22"/>
        </w:rPr>
        <w:t xml:space="preserve">discovered </w:t>
      </w:r>
      <w:r w:rsidR="00800C30">
        <w:rPr>
          <w:rFonts w:ascii="Georgia" w:hAnsi="Georgia"/>
          <w:szCs w:val="22"/>
        </w:rPr>
        <w:t>snippets of tunes and themes in mission archives from the late 18</w:t>
      </w:r>
      <w:r w:rsidR="00800C30" w:rsidRPr="00AE6FC2">
        <w:rPr>
          <w:rFonts w:ascii="Georgia" w:hAnsi="Georgia"/>
          <w:szCs w:val="22"/>
          <w:vertAlign w:val="superscript"/>
        </w:rPr>
        <w:t>th</w:t>
      </w:r>
      <w:r w:rsidR="00800C30">
        <w:rPr>
          <w:rFonts w:ascii="Georgia" w:hAnsi="Georgia"/>
          <w:szCs w:val="22"/>
        </w:rPr>
        <w:t xml:space="preserve"> and early 19</w:t>
      </w:r>
      <w:r w:rsidR="00800C30" w:rsidRPr="00AE6FC2">
        <w:rPr>
          <w:rFonts w:ascii="Georgia" w:hAnsi="Georgia"/>
          <w:szCs w:val="22"/>
          <w:vertAlign w:val="superscript"/>
        </w:rPr>
        <w:t>th</w:t>
      </w:r>
      <w:r w:rsidR="00800C30">
        <w:rPr>
          <w:rFonts w:ascii="Georgia" w:hAnsi="Georgia"/>
          <w:szCs w:val="22"/>
        </w:rPr>
        <w:t xml:space="preserve"> centuries and </w:t>
      </w:r>
      <w:r w:rsidR="00165100">
        <w:rPr>
          <w:rFonts w:ascii="Georgia" w:hAnsi="Georgia"/>
          <w:szCs w:val="22"/>
        </w:rPr>
        <w:t xml:space="preserve">drew from them to craft </w:t>
      </w:r>
      <w:r w:rsidR="00800C30">
        <w:rPr>
          <w:rFonts w:ascii="Georgia" w:hAnsi="Georgia"/>
          <w:szCs w:val="22"/>
        </w:rPr>
        <w:t>a new work he calls “Ecos Armónicos</w:t>
      </w:r>
      <w:r w:rsidR="00135572">
        <w:rPr>
          <w:rFonts w:ascii="Georgia" w:hAnsi="Georgia"/>
          <w:szCs w:val="22"/>
        </w:rPr>
        <w:t>.</w:t>
      </w:r>
      <w:r w:rsidR="00800C30">
        <w:rPr>
          <w:rFonts w:ascii="Georgia" w:hAnsi="Georgia"/>
          <w:szCs w:val="22"/>
        </w:rPr>
        <w:t>”</w:t>
      </w:r>
    </w:p>
    <w:p w14:paraId="7EE42970" w14:textId="18AEB1FA" w:rsidR="002D26E5" w:rsidRPr="004C6AD6" w:rsidRDefault="0010252B" w:rsidP="00504478">
      <w:pPr>
        <w:spacing w:line="360" w:lineRule="auto"/>
        <w:ind w:firstLine="720"/>
        <w:rPr>
          <w:rFonts w:ascii="Georgia" w:hAnsi="Georgia"/>
          <w:szCs w:val="22"/>
        </w:rPr>
      </w:pPr>
      <w:r>
        <w:rPr>
          <w:rFonts w:ascii="Georgia" w:hAnsi="Georgia"/>
          <w:szCs w:val="22"/>
        </w:rPr>
        <w:t xml:space="preserve">Proceeds from ticket sales benefit the SLO Symphony and its programs. </w:t>
      </w:r>
      <w:r w:rsidR="00D94444" w:rsidRPr="004C6AD6">
        <w:rPr>
          <w:rFonts w:ascii="Georgia" w:hAnsi="Georgia"/>
          <w:szCs w:val="22"/>
        </w:rPr>
        <w:t xml:space="preserve">The </w:t>
      </w:r>
      <w:r w:rsidR="00504478" w:rsidRPr="004C6AD6">
        <w:rPr>
          <w:rFonts w:ascii="Georgia" w:hAnsi="Georgia"/>
          <w:szCs w:val="22"/>
        </w:rPr>
        <w:t xml:space="preserve">SLO Symphony </w:t>
      </w:r>
      <w:r w:rsidR="002D26E5">
        <w:rPr>
          <w:rFonts w:ascii="Georgia" w:hAnsi="Georgia"/>
          <w:szCs w:val="22"/>
        </w:rPr>
        <w:t xml:space="preserve">is a nonprofit organization that </w:t>
      </w:r>
      <w:r w:rsidR="00504478" w:rsidRPr="004C6AD6">
        <w:rPr>
          <w:rFonts w:ascii="Georgia" w:hAnsi="Georgia"/>
          <w:szCs w:val="22"/>
        </w:rPr>
        <w:t xml:space="preserve">continually strives </w:t>
      </w:r>
      <w:r w:rsidR="00D94444" w:rsidRPr="004C6AD6">
        <w:rPr>
          <w:rFonts w:ascii="Georgia" w:hAnsi="Georgia"/>
          <w:szCs w:val="22"/>
        </w:rPr>
        <w:t>to support an outstanding community orchestra</w:t>
      </w:r>
      <w:r w:rsidR="00504478" w:rsidRPr="004C6AD6">
        <w:rPr>
          <w:rFonts w:ascii="Georgia" w:hAnsi="Georgia"/>
          <w:szCs w:val="22"/>
        </w:rPr>
        <w:t xml:space="preserve">, </w:t>
      </w:r>
      <w:r w:rsidR="00D94444" w:rsidRPr="004C6AD6">
        <w:rPr>
          <w:rFonts w:ascii="Georgia" w:hAnsi="Georgia"/>
          <w:szCs w:val="22"/>
        </w:rPr>
        <w:t xml:space="preserve">foster symphonic and </w:t>
      </w:r>
      <w:r w:rsidR="00504478" w:rsidRPr="004C6AD6">
        <w:rPr>
          <w:rFonts w:ascii="Georgia" w:hAnsi="Georgia"/>
          <w:szCs w:val="22"/>
        </w:rPr>
        <w:t xml:space="preserve">chamber music education, and </w:t>
      </w:r>
      <w:r w:rsidR="00D94444" w:rsidRPr="004C6AD6">
        <w:rPr>
          <w:rFonts w:ascii="Georgia" w:hAnsi="Georgia"/>
          <w:szCs w:val="22"/>
        </w:rPr>
        <w:t>contribute to the cultural and economic vitality of the Central Coast commun</w:t>
      </w:r>
      <w:bookmarkStart w:id="0" w:name="_GoBack"/>
      <w:bookmarkEnd w:id="0"/>
      <w:r w:rsidR="00D94444" w:rsidRPr="004C6AD6">
        <w:rPr>
          <w:rFonts w:ascii="Georgia" w:hAnsi="Georgia"/>
          <w:szCs w:val="22"/>
        </w:rPr>
        <w:t xml:space="preserve">ity. </w:t>
      </w:r>
      <w:r w:rsidR="00504478" w:rsidRPr="004C6AD6">
        <w:rPr>
          <w:rFonts w:ascii="Georgia" w:hAnsi="Georgia"/>
          <w:szCs w:val="22"/>
        </w:rPr>
        <w:t xml:space="preserve">Because of the size of </w:t>
      </w:r>
      <w:r w:rsidR="002D26E5">
        <w:rPr>
          <w:rFonts w:ascii="Georgia" w:hAnsi="Georgia"/>
          <w:szCs w:val="22"/>
        </w:rPr>
        <w:t>each mission</w:t>
      </w:r>
      <w:r w:rsidR="00504478" w:rsidRPr="004C6AD6">
        <w:rPr>
          <w:rFonts w:ascii="Georgia" w:hAnsi="Georgia"/>
          <w:szCs w:val="22"/>
        </w:rPr>
        <w:t>, seating is limited</w:t>
      </w:r>
      <w:r w:rsidR="004C6AD6" w:rsidRPr="004C6AD6">
        <w:rPr>
          <w:rFonts w:ascii="Georgia" w:hAnsi="Georgia"/>
          <w:szCs w:val="22"/>
        </w:rPr>
        <w:t xml:space="preserve"> </w:t>
      </w:r>
      <w:r w:rsidR="00224CB7">
        <w:rPr>
          <w:rFonts w:ascii="Georgia" w:hAnsi="Georgia"/>
          <w:szCs w:val="22"/>
        </w:rPr>
        <w:t>for each concert</w:t>
      </w:r>
      <w:r w:rsidR="00504478" w:rsidRPr="004C6AD6">
        <w:rPr>
          <w:rFonts w:ascii="Georgia" w:hAnsi="Georgia"/>
          <w:szCs w:val="22"/>
        </w:rPr>
        <w:t xml:space="preserve">. </w:t>
      </w:r>
      <w:r w:rsidR="00135572">
        <w:rPr>
          <w:rFonts w:ascii="Georgia" w:hAnsi="Georgia"/>
          <w:szCs w:val="22"/>
        </w:rPr>
        <w:t>Tickets</w:t>
      </w:r>
      <w:r w:rsidR="00504478" w:rsidRPr="004C6AD6">
        <w:rPr>
          <w:rFonts w:ascii="Georgia" w:hAnsi="Georgia"/>
          <w:szCs w:val="22"/>
        </w:rPr>
        <w:t xml:space="preserve"> </w:t>
      </w:r>
      <w:r w:rsidR="002D26E5">
        <w:rPr>
          <w:rFonts w:ascii="Georgia" w:hAnsi="Georgia"/>
          <w:szCs w:val="22"/>
        </w:rPr>
        <w:t xml:space="preserve">for one or all concerts </w:t>
      </w:r>
      <w:r w:rsidR="00135572">
        <w:rPr>
          <w:rFonts w:ascii="Georgia" w:hAnsi="Georgia"/>
          <w:szCs w:val="22"/>
        </w:rPr>
        <w:t xml:space="preserve">are on sale </w:t>
      </w:r>
      <w:r w:rsidR="00504478" w:rsidRPr="004C6AD6">
        <w:rPr>
          <w:rFonts w:ascii="Georgia" w:hAnsi="Georgia"/>
          <w:szCs w:val="22"/>
        </w:rPr>
        <w:t xml:space="preserve">at </w:t>
      </w:r>
      <w:hyperlink r:id="rId12" w:history="1">
        <w:r w:rsidR="00504478" w:rsidRPr="004C6AD6">
          <w:rPr>
            <w:rStyle w:val="Hyperlink"/>
            <w:rFonts w:ascii="Georgia" w:hAnsi="Georgia"/>
            <w:szCs w:val="22"/>
          </w:rPr>
          <w:t>www.slosymphony.com</w:t>
        </w:r>
      </w:hyperlink>
      <w:r w:rsidR="00504478" w:rsidRPr="004C6AD6">
        <w:rPr>
          <w:rFonts w:ascii="Georgia" w:hAnsi="Georgia"/>
          <w:szCs w:val="22"/>
        </w:rPr>
        <w:t xml:space="preserve"> or (805) 543-3533.</w:t>
      </w:r>
    </w:p>
    <w:p w14:paraId="46E95BB6" w14:textId="77777777" w:rsidR="00D94444" w:rsidRPr="004C6AD6" w:rsidRDefault="00504478" w:rsidP="00504478">
      <w:pPr>
        <w:spacing w:line="360" w:lineRule="auto"/>
        <w:jc w:val="center"/>
        <w:rPr>
          <w:rFonts w:ascii="Georgia" w:hAnsi="Georgia"/>
          <w:szCs w:val="22"/>
        </w:rPr>
      </w:pPr>
      <w:r w:rsidRPr="004C6AD6">
        <w:rPr>
          <w:rFonts w:ascii="Georgia" w:hAnsi="Georgia"/>
          <w:szCs w:val="22"/>
        </w:rPr>
        <w:t># # #</w:t>
      </w:r>
    </w:p>
    <w:p w14:paraId="771FA1D3" w14:textId="77777777" w:rsidR="00165100" w:rsidRDefault="00165100" w:rsidP="00B15A31">
      <w:pPr>
        <w:spacing w:line="360" w:lineRule="auto"/>
        <w:rPr>
          <w:rFonts w:ascii="Georgia" w:hAnsi="Georgia"/>
          <w:b/>
          <w:szCs w:val="22"/>
        </w:rPr>
      </w:pPr>
    </w:p>
    <w:p w14:paraId="0170381B" w14:textId="77777777" w:rsidR="00B15A31" w:rsidRPr="004C6AD6" w:rsidRDefault="00B15A31" w:rsidP="00B15A31">
      <w:pPr>
        <w:spacing w:line="360" w:lineRule="auto"/>
        <w:rPr>
          <w:rFonts w:ascii="Georgia" w:hAnsi="Georgia"/>
          <w:b/>
          <w:szCs w:val="22"/>
        </w:rPr>
      </w:pPr>
      <w:r w:rsidRPr="004C6AD6">
        <w:rPr>
          <w:rFonts w:ascii="Georgia" w:hAnsi="Georgia"/>
          <w:b/>
          <w:szCs w:val="22"/>
        </w:rPr>
        <w:t>ABOUT SAN LUIS OBISPO SYMPHONY</w:t>
      </w:r>
    </w:p>
    <w:p w14:paraId="492505E7" w14:textId="77777777" w:rsidR="00504478" w:rsidRPr="004C6AD6" w:rsidRDefault="00E70248" w:rsidP="00B15A31">
      <w:pPr>
        <w:spacing w:line="360" w:lineRule="auto"/>
        <w:rPr>
          <w:rFonts w:ascii="Georgia" w:hAnsi="Georgia"/>
        </w:rPr>
      </w:pPr>
      <w:r w:rsidRPr="004C6AD6">
        <w:rPr>
          <w:rFonts w:ascii="Georgia" w:hAnsi="Georgia"/>
        </w:rPr>
        <w:t>Since 1961, the San Luis Obispo Symphony has grown from a fledgling community orchestra to a thriving cultural presence that has toured the world, playing well-known venues such as Carnegie Hall, the Sydney Opera House and the Walt Disney Concert Hall. The Symphony also dedicates fully one third of its annual budget to music education, serving thousands of children and adu</w:t>
      </w:r>
      <w:r w:rsidR="00663437">
        <w:rPr>
          <w:rFonts w:ascii="Georgia" w:hAnsi="Georgia"/>
        </w:rPr>
        <w:t>lts throughout San Luis Obispo</w:t>
      </w:r>
      <w:r w:rsidRPr="004C6AD6">
        <w:rPr>
          <w:rFonts w:ascii="Georgia" w:hAnsi="Georgia"/>
        </w:rPr>
        <w:t xml:space="preserve"> County every year. For more information, visit the Symphony website at </w:t>
      </w:r>
      <w:hyperlink r:id="rId13" w:history="1">
        <w:r w:rsidRPr="004C6AD6">
          <w:rPr>
            <w:rStyle w:val="Hyperlink"/>
            <w:rFonts w:ascii="Georgia" w:hAnsi="Georgia"/>
          </w:rPr>
          <w:t>www.slosymphony.com</w:t>
        </w:r>
      </w:hyperlink>
      <w:r w:rsidRPr="004C6AD6">
        <w:rPr>
          <w:rFonts w:ascii="Georgia" w:hAnsi="Georgia"/>
        </w:rPr>
        <w:t xml:space="preserve">. </w:t>
      </w:r>
    </w:p>
    <w:p w14:paraId="2C603B33" w14:textId="77777777" w:rsidR="00504478" w:rsidRPr="004C6AD6" w:rsidRDefault="00504478" w:rsidP="00B15A31">
      <w:pPr>
        <w:spacing w:line="360" w:lineRule="auto"/>
        <w:rPr>
          <w:rFonts w:ascii="Georgia" w:hAnsi="Georgia"/>
        </w:rPr>
      </w:pPr>
    </w:p>
    <w:p w14:paraId="02CBCF06" w14:textId="77777777" w:rsidR="00504478" w:rsidRPr="004C6AD6" w:rsidRDefault="00504478" w:rsidP="00504478">
      <w:pPr>
        <w:spacing w:line="360" w:lineRule="auto"/>
        <w:rPr>
          <w:rFonts w:ascii="Georgia" w:hAnsi="Georgia"/>
          <w:b/>
          <w:szCs w:val="22"/>
        </w:rPr>
      </w:pPr>
      <w:r w:rsidRPr="004C6AD6">
        <w:rPr>
          <w:rFonts w:ascii="Georgia" w:hAnsi="Georgia"/>
          <w:b/>
          <w:szCs w:val="22"/>
        </w:rPr>
        <w:t xml:space="preserve">ABOUT VIVALDI’S ‘THE FOUR SEASONS” </w:t>
      </w:r>
    </w:p>
    <w:p w14:paraId="5FD1D532" w14:textId="77777777" w:rsidR="00504478" w:rsidRPr="004C6AD6" w:rsidRDefault="00504478" w:rsidP="00504478">
      <w:pPr>
        <w:spacing w:line="360" w:lineRule="auto"/>
        <w:rPr>
          <w:rFonts w:ascii="Georgia" w:hAnsi="Georgia"/>
          <w:szCs w:val="22"/>
        </w:rPr>
      </w:pPr>
      <w:r w:rsidRPr="004C6AD6">
        <w:rPr>
          <w:rFonts w:ascii="Georgia" w:hAnsi="Georgia"/>
          <w:szCs w:val="22"/>
        </w:rPr>
        <w:t xml:space="preserve">“The Four Seasons” is a set of four violin concertos by Italian composer Antonio Vivaldi, composed in 1723. It is his best-known work and is among the most popular pieces of Baroque music. </w:t>
      </w:r>
      <w:r w:rsidR="004C6AD6">
        <w:rPr>
          <w:rFonts w:ascii="Georgia" w:hAnsi="Georgia"/>
          <w:szCs w:val="22"/>
        </w:rPr>
        <w:t xml:space="preserve">Perhaps most well known for its unique texture, each concerto resembles its own respective season. </w:t>
      </w:r>
    </w:p>
    <w:p w14:paraId="0FECCBF7" w14:textId="77777777" w:rsidR="00504478" w:rsidRPr="004C6AD6" w:rsidRDefault="00504478" w:rsidP="00504478">
      <w:pPr>
        <w:spacing w:line="360" w:lineRule="auto"/>
        <w:rPr>
          <w:rFonts w:ascii="Georgia" w:hAnsi="Georgia"/>
          <w:szCs w:val="22"/>
        </w:rPr>
      </w:pPr>
    </w:p>
    <w:p w14:paraId="0A598352" w14:textId="77777777" w:rsidR="00504478" w:rsidRPr="004C6AD6" w:rsidRDefault="00504478" w:rsidP="00504478">
      <w:pPr>
        <w:spacing w:line="360" w:lineRule="auto"/>
        <w:rPr>
          <w:rFonts w:ascii="Georgia" w:hAnsi="Georgia"/>
          <w:b/>
          <w:szCs w:val="22"/>
        </w:rPr>
      </w:pPr>
      <w:r w:rsidRPr="004C6AD6">
        <w:rPr>
          <w:rFonts w:ascii="Georgia" w:hAnsi="Georgia"/>
          <w:b/>
          <w:szCs w:val="22"/>
        </w:rPr>
        <w:t>ABOUT “ECOS ARMÓNICOS”</w:t>
      </w:r>
    </w:p>
    <w:p w14:paraId="270FAA4C" w14:textId="77777777" w:rsidR="00504478" w:rsidRPr="004C6AD6" w:rsidRDefault="004C6AD6" w:rsidP="00504478">
      <w:pPr>
        <w:spacing w:line="360" w:lineRule="auto"/>
        <w:rPr>
          <w:rFonts w:ascii="Georgia" w:hAnsi="Georgia"/>
          <w:szCs w:val="22"/>
        </w:rPr>
      </w:pPr>
      <w:r w:rsidRPr="004C6AD6">
        <w:rPr>
          <w:rFonts w:ascii="Georgia" w:hAnsi="Georgia"/>
          <w:szCs w:val="22"/>
        </w:rPr>
        <w:t>“‘</w:t>
      </w:r>
      <w:r w:rsidR="00504478" w:rsidRPr="004C6AD6">
        <w:rPr>
          <w:rFonts w:ascii="Georgia" w:hAnsi="Georgia"/>
          <w:szCs w:val="22"/>
        </w:rPr>
        <w:t>Ecos armónicos</w:t>
      </w:r>
      <w:r w:rsidRPr="004C6AD6">
        <w:rPr>
          <w:rFonts w:ascii="Georgia" w:hAnsi="Georgia"/>
          <w:szCs w:val="22"/>
        </w:rPr>
        <w:t>’</w:t>
      </w:r>
      <w:r w:rsidR="00504478" w:rsidRPr="004C6AD6">
        <w:rPr>
          <w:rFonts w:ascii="Georgia" w:hAnsi="Georgia"/>
          <w:szCs w:val="22"/>
        </w:rPr>
        <w:t xml:space="preserve"> is a thoroughly modern composition that explores the sounds from California’s past, drawing up on snippets of tunes that resonated in the various mission communities and presidio fortresses in the late 18th and early 19th centuries. In a sense, they are echoes of influences brought from Spain by Franciscan friars that were then repeated as the native communities learned them – and in some ways transformed them—adding their own levels of harmony.</w:t>
      </w:r>
      <w:r w:rsidRPr="004C6AD6">
        <w:rPr>
          <w:rFonts w:ascii="Georgia" w:hAnsi="Georgia"/>
          <w:szCs w:val="22"/>
        </w:rPr>
        <w:t xml:space="preserve">” ~ An excerpt from program notes by composer Dr. Craig Russell. </w:t>
      </w:r>
      <w:r w:rsidR="00504478" w:rsidRPr="004C6AD6">
        <w:rPr>
          <w:rFonts w:ascii="Georgia" w:hAnsi="Georgia"/>
          <w:szCs w:val="22"/>
        </w:rPr>
        <w:t xml:space="preserve"> </w:t>
      </w:r>
    </w:p>
    <w:p w14:paraId="1F04E05B" w14:textId="77777777" w:rsidR="002054AF" w:rsidRPr="004C6AD6" w:rsidRDefault="002054AF" w:rsidP="00B15A31">
      <w:pPr>
        <w:spacing w:line="360" w:lineRule="auto"/>
        <w:rPr>
          <w:rFonts w:ascii="Georgia" w:hAnsi="Georgia"/>
          <w:szCs w:val="22"/>
        </w:rPr>
      </w:pPr>
    </w:p>
    <w:sectPr w:rsidR="002054AF" w:rsidRPr="004C6AD6" w:rsidSect="004C6AD6">
      <w:headerReference w:type="default" r:id="rId14"/>
      <w:footerReference w:type="default" r:id="rId15"/>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FB503E" w14:textId="77777777" w:rsidR="005802C6" w:rsidRDefault="005802C6" w:rsidP="00B503F0">
      <w:r>
        <w:separator/>
      </w:r>
    </w:p>
  </w:endnote>
  <w:endnote w:type="continuationSeparator" w:id="0">
    <w:p w14:paraId="57D705D8" w14:textId="77777777" w:rsidR="005802C6" w:rsidRDefault="005802C6" w:rsidP="00B50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0D241" w14:textId="77777777" w:rsidR="005802C6" w:rsidRPr="00B503F0" w:rsidRDefault="005802C6" w:rsidP="00B503F0">
    <w:pPr>
      <w:pStyle w:val="Footer"/>
      <w:jc w:val="center"/>
      <w:rPr>
        <w:rFonts w:asciiTheme="majorHAnsi" w:hAnsiTheme="majorHAnsi"/>
        <w:color w:val="595959" w:themeColor="text1" w:themeTint="A6"/>
        <w:sz w:val="20"/>
        <w:szCs w:val="20"/>
      </w:rPr>
    </w:pPr>
    <w:r w:rsidRPr="00B503F0">
      <w:rPr>
        <w:rFonts w:asciiTheme="majorHAnsi" w:hAnsiTheme="majorHAnsi"/>
        <w:noProof/>
        <w:color w:val="595959" w:themeColor="text1" w:themeTint="A6"/>
        <w:sz w:val="20"/>
        <w:szCs w:val="20"/>
      </w:rPr>
      <w:t>Post Office Box 658 • San Luis Obispo • California 93406</w:t>
    </w:r>
    <w:r w:rsidRPr="00B503F0">
      <w:rPr>
        <w:rFonts w:asciiTheme="majorHAnsi" w:hAnsiTheme="majorHAnsi"/>
        <w:noProof/>
        <w:color w:val="595959" w:themeColor="text1" w:themeTint="A6"/>
        <w:sz w:val="20"/>
        <w:szCs w:val="20"/>
      </w:rPr>
      <w:br/>
      <w:t xml:space="preserve">Phone 805.543.3533 • Fax 805.781.3534 • www.slosymphony.com </w:t>
    </w:r>
  </w:p>
  <w:p w14:paraId="472EDEC1" w14:textId="77777777" w:rsidR="005802C6" w:rsidRDefault="005802C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1FC61F" w14:textId="77777777" w:rsidR="005802C6" w:rsidRDefault="005802C6" w:rsidP="00B503F0">
      <w:r>
        <w:separator/>
      </w:r>
    </w:p>
  </w:footnote>
  <w:footnote w:type="continuationSeparator" w:id="0">
    <w:p w14:paraId="6FEB0CB2" w14:textId="77777777" w:rsidR="005802C6" w:rsidRDefault="005802C6" w:rsidP="00B503F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2F8CF" w14:textId="77777777" w:rsidR="005802C6" w:rsidRDefault="005802C6" w:rsidP="00B503F0">
    <w:pPr>
      <w:pStyle w:val="Header"/>
      <w:jc w:val="center"/>
    </w:pPr>
    <w:r w:rsidRPr="00B503F0">
      <w:rPr>
        <w:noProof/>
      </w:rPr>
      <w:drawing>
        <wp:inline distT="0" distB="0" distL="0" distR="0" wp14:anchorId="261AFBA5" wp14:editId="7434A0FC">
          <wp:extent cx="4689809" cy="856792"/>
          <wp:effectExtent l="19050" t="0" r="0" b="0"/>
          <wp:docPr id="2" name="Picture 0" descr="LandscapeLogoHeade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LogoHeader.jpeg"/>
                  <pic:cNvPicPr/>
                </pic:nvPicPr>
                <pic:blipFill>
                  <a:blip r:embed="rId1"/>
                  <a:stretch>
                    <a:fillRect/>
                  </a:stretch>
                </pic:blipFill>
                <pic:spPr>
                  <a:xfrm>
                    <a:off x="0" y="0"/>
                    <a:ext cx="4689809" cy="85679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72E"/>
    <w:rsid w:val="00043D6E"/>
    <w:rsid w:val="000440B6"/>
    <w:rsid w:val="00060EAB"/>
    <w:rsid w:val="000865A3"/>
    <w:rsid w:val="0010252B"/>
    <w:rsid w:val="00121568"/>
    <w:rsid w:val="00135572"/>
    <w:rsid w:val="00143B97"/>
    <w:rsid w:val="001511DB"/>
    <w:rsid w:val="00165100"/>
    <w:rsid w:val="0019550B"/>
    <w:rsid w:val="001F5661"/>
    <w:rsid w:val="002054AF"/>
    <w:rsid w:val="00224CB7"/>
    <w:rsid w:val="00231FEE"/>
    <w:rsid w:val="00270791"/>
    <w:rsid w:val="00270E54"/>
    <w:rsid w:val="0029103D"/>
    <w:rsid w:val="002D26E5"/>
    <w:rsid w:val="003078D3"/>
    <w:rsid w:val="00411C39"/>
    <w:rsid w:val="00426241"/>
    <w:rsid w:val="00432292"/>
    <w:rsid w:val="0046717C"/>
    <w:rsid w:val="00481414"/>
    <w:rsid w:val="004A294F"/>
    <w:rsid w:val="004C6AD6"/>
    <w:rsid w:val="004E16B8"/>
    <w:rsid w:val="004F6304"/>
    <w:rsid w:val="00504478"/>
    <w:rsid w:val="00506966"/>
    <w:rsid w:val="00547847"/>
    <w:rsid w:val="005611DB"/>
    <w:rsid w:val="00577D36"/>
    <w:rsid w:val="005802C6"/>
    <w:rsid w:val="005E7715"/>
    <w:rsid w:val="005E7BCE"/>
    <w:rsid w:val="005F372E"/>
    <w:rsid w:val="00625086"/>
    <w:rsid w:val="0062735C"/>
    <w:rsid w:val="00637C96"/>
    <w:rsid w:val="006533F9"/>
    <w:rsid w:val="00654410"/>
    <w:rsid w:val="00663437"/>
    <w:rsid w:val="00684E2B"/>
    <w:rsid w:val="006A4EA0"/>
    <w:rsid w:val="00795968"/>
    <w:rsid w:val="007B335F"/>
    <w:rsid w:val="007F6B3E"/>
    <w:rsid w:val="00800C30"/>
    <w:rsid w:val="00851610"/>
    <w:rsid w:val="008774C7"/>
    <w:rsid w:val="0088048A"/>
    <w:rsid w:val="008A6B05"/>
    <w:rsid w:val="008F4637"/>
    <w:rsid w:val="009006D7"/>
    <w:rsid w:val="00904ACC"/>
    <w:rsid w:val="00993C66"/>
    <w:rsid w:val="009C0A57"/>
    <w:rsid w:val="009E00AA"/>
    <w:rsid w:val="00AB5091"/>
    <w:rsid w:val="00AB6852"/>
    <w:rsid w:val="00AD691D"/>
    <w:rsid w:val="00AE6FC2"/>
    <w:rsid w:val="00B0376C"/>
    <w:rsid w:val="00B066D4"/>
    <w:rsid w:val="00B136B9"/>
    <w:rsid w:val="00B15A31"/>
    <w:rsid w:val="00B408F2"/>
    <w:rsid w:val="00B503F0"/>
    <w:rsid w:val="00BC30BC"/>
    <w:rsid w:val="00BD386E"/>
    <w:rsid w:val="00BE2608"/>
    <w:rsid w:val="00BF0D1A"/>
    <w:rsid w:val="00BF5980"/>
    <w:rsid w:val="00C20998"/>
    <w:rsid w:val="00C30A29"/>
    <w:rsid w:val="00C47437"/>
    <w:rsid w:val="00C84805"/>
    <w:rsid w:val="00CA069B"/>
    <w:rsid w:val="00CD46A1"/>
    <w:rsid w:val="00D33959"/>
    <w:rsid w:val="00D9125D"/>
    <w:rsid w:val="00D94444"/>
    <w:rsid w:val="00D96FE7"/>
    <w:rsid w:val="00DA57AF"/>
    <w:rsid w:val="00DC1731"/>
    <w:rsid w:val="00E0238C"/>
    <w:rsid w:val="00E70248"/>
    <w:rsid w:val="00EE4453"/>
    <w:rsid w:val="00EE5F54"/>
    <w:rsid w:val="00F73D15"/>
    <w:rsid w:val="00FE4EE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C3A9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36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36B9"/>
    <w:rPr>
      <w:rFonts w:ascii="Lucida Grande" w:hAnsi="Lucida Grande" w:cs="Lucida Grande"/>
      <w:sz w:val="18"/>
      <w:szCs w:val="18"/>
    </w:rPr>
  </w:style>
  <w:style w:type="paragraph" w:styleId="NoSpacing">
    <w:name w:val="No Spacing"/>
    <w:aliases w:val="Standard"/>
    <w:uiPriority w:val="1"/>
    <w:qFormat/>
    <w:rsid w:val="00B136B9"/>
    <w:rPr>
      <w:rFonts w:ascii="Times New Roman" w:eastAsiaTheme="minorHAnsi" w:hAnsi="Times New Roman"/>
      <w:szCs w:val="22"/>
    </w:rPr>
  </w:style>
  <w:style w:type="character" w:styleId="Hyperlink">
    <w:name w:val="Hyperlink"/>
    <w:basedOn w:val="DefaultParagraphFont"/>
    <w:uiPriority w:val="99"/>
    <w:unhideWhenUsed/>
    <w:rsid w:val="00B136B9"/>
    <w:rPr>
      <w:color w:val="0000FF" w:themeColor="hyperlink"/>
      <w:u w:val="single"/>
    </w:rPr>
  </w:style>
  <w:style w:type="paragraph" w:styleId="Header">
    <w:name w:val="header"/>
    <w:basedOn w:val="Normal"/>
    <w:link w:val="HeaderChar"/>
    <w:uiPriority w:val="99"/>
    <w:unhideWhenUsed/>
    <w:rsid w:val="00B503F0"/>
    <w:pPr>
      <w:tabs>
        <w:tab w:val="center" w:pos="4680"/>
        <w:tab w:val="right" w:pos="9360"/>
      </w:tabs>
    </w:pPr>
  </w:style>
  <w:style w:type="character" w:customStyle="1" w:styleId="HeaderChar">
    <w:name w:val="Header Char"/>
    <w:basedOn w:val="DefaultParagraphFont"/>
    <w:link w:val="Header"/>
    <w:uiPriority w:val="99"/>
    <w:rsid w:val="00B503F0"/>
  </w:style>
  <w:style w:type="paragraph" w:styleId="Footer">
    <w:name w:val="footer"/>
    <w:basedOn w:val="Normal"/>
    <w:link w:val="FooterChar"/>
    <w:uiPriority w:val="99"/>
    <w:unhideWhenUsed/>
    <w:rsid w:val="00B503F0"/>
    <w:pPr>
      <w:tabs>
        <w:tab w:val="center" w:pos="4680"/>
        <w:tab w:val="right" w:pos="9360"/>
      </w:tabs>
    </w:pPr>
  </w:style>
  <w:style w:type="character" w:customStyle="1" w:styleId="FooterChar">
    <w:name w:val="Footer Char"/>
    <w:basedOn w:val="DefaultParagraphFont"/>
    <w:link w:val="Footer"/>
    <w:uiPriority w:val="99"/>
    <w:rsid w:val="00B503F0"/>
  </w:style>
  <w:style w:type="character" w:styleId="FollowedHyperlink">
    <w:name w:val="FollowedHyperlink"/>
    <w:basedOn w:val="DefaultParagraphFont"/>
    <w:uiPriority w:val="99"/>
    <w:semiHidden/>
    <w:unhideWhenUsed/>
    <w:rsid w:val="00B15A31"/>
    <w:rPr>
      <w:color w:val="800080" w:themeColor="followedHyperlink"/>
      <w:u w:val="single"/>
    </w:rPr>
  </w:style>
  <w:style w:type="character" w:styleId="CommentReference">
    <w:name w:val="annotation reference"/>
    <w:basedOn w:val="DefaultParagraphFont"/>
    <w:uiPriority w:val="99"/>
    <w:semiHidden/>
    <w:unhideWhenUsed/>
    <w:rsid w:val="00165100"/>
    <w:rPr>
      <w:sz w:val="18"/>
      <w:szCs w:val="18"/>
    </w:rPr>
  </w:style>
  <w:style w:type="paragraph" w:styleId="CommentText">
    <w:name w:val="annotation text"/>
    <w:basedOn w:val="Normal"/>
    <w:link w:val="CommentTextChar"/>
    <w:uiPriority w:val="99"/>
    <w:semiHidden/>
    <w:unhideWhenUsed/>
    <w:rsid w:val="00165100"/>
  </w:style>
  <w:style w:type="character" w:customStyle="1" w:styleId="CommentTextChar">
    <w:name w:val="Comment Text Char"/>
    <w:basedOn w:val="DefaultParagraphFont"/>
    <w:link w:val="CommentText"/>
    <w:uiPriority w:val="99"/>
    <w:semiHidden/>
    <w:rsid w:val="00165100"/>
  </w:style>
  <w:style w:type="paragraph" w:styleId="CommentSubject">
    <w:name w:val="annotation subject"/>
    <w:basedOn w:val="CommentText"/>
    <w:next w:val="CommentText"/>
    <w:link w:val="CommentSubjectChar"/>
    <w:uiPriority w:val="99"/>
    <w:semiHidden/>
    <w:unhideWhenUsed/>
    <w:rsid w:val="00165100"/>
    <w:rPr>
      <w:b/>
      <w:bCs/>
      <w:sz w:val="20"/>
      <w:szCs w:val="20"/>
    </w:rPr>
  </w:style>
  <w:style w:type="character" w:customStyle="1" w:styleId="CommentSubjectChar">
    <w:name w:val="Comment Subject Char"/>
    <w:basedOn w:val="CommentTextChar"/>
    <w:link w:val="CommentSubject"/>
    <w:uiPriority w:val="99"/>
    <w:semiHidden/>
    <w:rsid w:val="00165100"/>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36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36B9"/>
    <w:rPr>
      <w:rFonts w:ascii="Lucida Grande" w:hAnsi="Lucida Grande" w:cs="Lucida Grande"/>
      <w:sz w:val="18"/>
      <w:szCs w:val="18"/>
    </w:rPr>
  </w:style>
  <w:style w:type="paragraph" w:styleId="NoSpacing">
    <w:name w:val="No Spacing"/>
    <w:aliases w:val="Standard"/>
    <w:uiPriority w:val="1"/>
    <w:qFormat/>
    <w:rsid w:val="00B136B9"/>
    <w:rPr>
      <w:rFonts w:ascii="Times New Roman" w:eastAsiaTheme="minorHAnsi" w:hAnsi="Times New Roman"/>
      <w:szCs w:val="22"/>
    </w:rPr>
  </w:style>
  <w:style w:type="character" w:styleId="Hyperlink">
    <w:name w:val="Hyperlink"/>
    <w:basedOn w:val="DefaultParagraphFont"/>
    <w:uiPriority w:val="99"/>
    <w:unhideWhenUsed/>
    <w:rsid w:val="00B136B9"/>
    <w:rPr>
      <w:color w:val="0000FF" w:themeColor="hyperlink"/>
      <w:u w:val="single"/>
    </w:rPr>
  </w:style>
  <w:style w:type="paragraph" w:styleId="Header">
    <w:name w:val="header"/>
    <w:basedOn w:val="Normal"/>
    <w:link w:val="HeaderChar"/>
    <w:uiPriority w:val="99"/>
    <w:unhideWhenUsed/>
    <w:rsid w:val="00B503F0"/>
    <w:pPr>
      <w:tabs>
        <w:tab w:val="center" w:pos="4680"/>
        <w:tab w:val="right" w:pos="9360"/>
      </w:tabs>
    </w:pPr>
  </w:style>
  <w:style w:type="character" w:customStyle="1" w:styleId="HeaderChar">
    <w:name w:val="Header Char"/>
    <w:basedOn w:val="DefaultParagraphFont"/>
    <w:link w:val="Header"/>
    <w:uiPriority w:val="99"/>
    <w:rsid w:val="00B503F0"/>
  </w:style>
  <w:style w:type="paragraph" w:styleId="Footer">
    <w:name w:val="footer"/>
    <w:basedOn w:val="Normal"/>
    <w:link w:val="FooterChar"/>
    <w:uiPriority w:val="99"/>
    <w:unhideWhenUsed/>
    <w:rsid w:val="00B503F0"/>
    <w:pPr>
      <w:tabs>
        <w:tab w:val="center" w:pos="4680"/>
        <w:tab w:val="right" w:pos="9360"/>
      </w:tabs>
    </w:pPr>
  </w:style>
  <w:style w:type="character" w:customStyle="1" w:styleId="FooterChar">
    <w:name w:val="Footer Char"/>
    <w:basedOn w:val="DefaultParagraphFont"/>
    <w:link w:val="Footer"/>
    <w:uiPriority w:val="99"/>
    <w:rsid w:val="00B503F0"/>
  </w:style>
  <w:style w:type="character" w:styleId="FollowedHyperlink">
    <w:name w:val="FollowedHyperlink"/>
    <w:basedOn w:val="DefaultParagraphFont"/>
    <w:uiPriority w:val="99"/>
    <w:semiHidden/>
    <w:unhideWhenUsed/>
    <w:rsid w:val="00B15A31"/>
    <w:rPr>
      <w:color w:val="800080" w:themeColor="followedHyperlink"/>
      <w:u w:val="single"/>
    </w:rPr>
  </w:style>
  <w:style w:type="character" w:styleId="CommentReference">
    <w:name w:val="annotation reference"/>
    <w:basedOn w:val="DefaultParagraphFont"/>
    <w:uiPriority w:val="99"/>
    <w:semiHidden/>
    <w:unhideWhenUsed/>
    <w:rsid w:val="00165100"/>
    <w:rPr>
      <w:sz w:val="18"/>
      <w:szCs w:val="18"/>
    </w:rPr>
  </w:style>
  <w:style w:type="paragraph" w:styleId="CommentText">
    <w:name w:val="annotation text"/>
    <w:basedOn w:val="Normal"/>
    <w:link w:val="CommentTextChar"/>
    <w:uiPriority w:val="99"/>
    <w:semiHidden/>
    <w:unhideWhenUsed/>
    <w:rsid w:val="00165100"/>
  </w:style>
  <w:style w:type="character" w:customStyle="1" w:styleId="CommentTextChar">
    <w:name w:val="Comment Text Char"/>
    <w:basedOn w:val="DefaultParagraphFont"/>
    <w:link w:val="CommentText"/>
    <w:uiPriority w:val="99"/>
    <w:semiHidden/>
    <w:rsid w:val="00165100"/>
  </w:style>
  <w:style w:type="paragraph" w:styleId="CommentSubject">
    <w:name w:val="annotation subject"/>
    <w:basedOn w:val="CommentText"/>
    <w:next w:val="CommentText"/>
    <w:link w:val="CommentSubjectChar"/>
    <w:uiPriority w:val="99"/>
    <w:semiHidden/>
    <w:unhideWhenUsed/>
    <w:rsid w:val="00165100"/>
    <w:rPr>
      <w:b/>
      <w:bCs/>
      <w:sz w:val="20"/>
      <w:szCs w:val="20"/>
    </w:rPr>
  </w:style>
  <w:style w:type="character" w:customStyle="1" w:styleId="CommentSubjectChar">
    <w:name w:val="Comment Subject Char"/>
    <w:basedOn w:val="CommentTextChar"/>
    <w:link w:val="CommentSubject"/>
    <w:uiPriority w:val="99"/>
    <w:semiHidden/>
    <w:rsid w:val="001651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bit.ly/MusicAtMissionSB2013" TargetMode="External"/><Relationship Id="rId12" Type="http://schemas.openxmlformats.org/officeDocument/2006/relationships/hyperlink" Target="http://www.slosymphony.com" TargetMode="External"/><Relationship Id="rId13" Type="http://schemas.openxmlformats.org/officeDocument/2006/relationships/hyperlink" Target="http://www.slosymphony.com"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losymphony.com/cm/Concerts_and_Events/California%20Missions%20Tour.html" TargetMode="External"/><Relationship Id="rId8" Type="http://schemas.openxmlformats.org/officeDocument/2006/relationships/hyperlink" Target="http://www.shunskesato.com/main/?lang=en&amp;page=home" TargetMode="External"/><Relationship Id="rId9" Type="http://schemas.openxmlformats.org/officeDocument/2006/relationships/hyperlink" Target="http://bit.ly/MissionSanMiguelTour2013" TargetMode="External"/><Relationship Id="rId10" Type="http://schemas.openxmlformats.org/officeDocument/2006/relationships/hyperlink" Target="http://bit.ly/MusicAtMissionSLO20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596</Words>
  <Characters>3403</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Boyd</dc:creator>
  <cp:keywords/>
  <dc:description/>
  <cp:lastModifiedBy>Whitney</cp:lastModifiedBy>
  <cp:revision>2</cp:revision>
  <cp:lastPrinted>2012-11-08T18:24:00Z</cp:lastPrinted>
  <dcterms:created xsi:type="dcterms:W3CDTF">2012-12-17T19:10:00Z</dcterms:created>
  <dcterms:modified xsi:type="dcterms:W3CDTF">2012-12-17T19:10:00Z</dcterms:modified>
</cp:coreProperties>
</file>