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E6" w:rsidRDefault="008600E6" w:rsidP="007222C3">
      <w:pPr>
        <w:jc w:val="center"/>
      </w:pPr>
    </w:p>
    <w:p w:rsidR="007222C3" w:rsidRPr="007222C3" w:rsidRDefault="007222C3" w:rsidP="007222C3">
      <w:pPr>
        <w:rPr>
          <w:sz w:val="20"/>
          <w:szCs w:val="20"/>
        </w:rPr>
      </w:pPr>
      <w:r w:rsidRPr="007222C3">
        <w:rPr>
          <w:sz w:val="20"/>
          <w:szCs w:val="20"/>
        </w:rPr>
        <w:t>Contact: Tom Richardson</w:t>
      </w:r>
      <w:r w:rsidRPr="007222C3">
        <w:rPr>
          <w:sz w:val="20"/>
          <w:szCs w:val="20"/>
        </w:rPr>
        <w:tab/>
      </w:r>
      <w:r w:rsidRPr="007222C3">
        <w:rPr>
          <w:sz w:val="20"/>
          <w:szCs w:val="20"/>
        </w:rPr>
        <w:tab/>
      </w:r>
      <w:r w:rsidRPr="007222C3">
        <w:rPr>
          <w:sz w:val="20"/>
          <w:szCs w:val="20"/>
        </w:rPr>
        <w:tab/>
      </w:r>
      <w:r w:rsidRPr="007222C3">
        <w:rPr>
          <w:sz w:val="20"/>
          <w:szCs w:val="20"/>
        </w:rPr>
        <w:tab/>
      </w:r>
      <w:r w:rsidRPr="007222C3">
        <w:rPr>
          <w:sz w:val="20"/>
          <w:szCs w:val="20"/>
        </w:rPr>
        <w:tab/>
      </w:r>
      <w:r w:rsidRPr="007222C3">
        <w:rPr>
          <w:sz w:val="20"/>
          <w:szCs w:val="20"/>
        </w:rPr>
        <w:tab/>
      </w:r>
      <w:r w:rsidRPr="007222C3">
        <w:rPr>
          <w:b/>
          <w:sz w:val="20"/>
          <w:szCs w:val="20"/>
        </w:rPr>
        <w:t>FOR IMMEDIATE RELEASE</w:t>
      </w:r>
    </w:p>
    <w:p w:rsidR="007222C3" w:rsidRPr="007222C3" w:rsidRDefault="007222C3" w:rsidP="007222C3">
      <w:pPr>
        <w:rPr>
          <w:sz w:val="20"/>
          <w:szCs w:val="20"/>
        </w:rPr>
      </w:pPr>
      <w:r w:rsidRPr="007222C3">
        <w:rPr>
          <w:sz w:val="20"/>
          <w:szCs w:val="20"/>
        </w:rPr>
        <w:t>Phone: (954) 496-9600</w:t>
      </w:r>
    </w:p>
    <w:p w:rsidR="007222C3" w:rsidRPr="007222C3" w:rsidRDefault="007222C3" w:rsidP="007222C3">
      <w:pPr>
        <w:rPr>
          <w:sz w:val="20"/>
          <w:szCs w:val="20"/>
        </w:rPr>
      </w:pPr>
      <w:r w:rsidRPr="007222C3">
        <w:rPr>
          <w:sz w:val="20"/>
          <w:szCs w:val="20"/>
        </w:rPr>
        <w:t>Email: tom@topsecretnutrition.com</w:t>
      </w:r>
    </w:p>
    <w:p w:rsidR="00375A38" w:rsidRDefault="00A77D5F" w:rsidP="00FA69A7">
      <w:pPr>
        <w:jc w:val="center"/>
        <w:rPr>
          <w:b/>
          <w:sz w:val="24"/>
          <w:szCs w:val="24"/>
        </w:rPr>
      </w:pPr>
      <w:r>
        <w:rPr>
          <w:b/>
          <w:sz w:val="24"/>
          <w:szCs w:val="24"/>
        </w:rPr>
        <w:t>Top Secret Nutrition Announces its Second Place</w:t>
      </w:r>
      <w:r w:rsidR="00B33375">
        <w:rPr>
          <w:b/>
          <w:sz w:val="24"/>
          <w:szCs w:val="24"/>
        </w:rPr>
        <w:t xml:space="preserve"> Finish</w:t>
      </w:r>
      <w:bookmarkStart w:id="0" w:name="_GoBack"/>
      <w:bookmarkEnd w:id="0"/>
      <w:r>
        <w:rPr>
          <w:b/>
          <w:sz w:val="24"/>
          <w:szCs w:val="24"/>
        </w:rPr>
        <w:t xml:space="preserve"> in Stack3d’s “Top Brands” of 2012 Ranking</w:t>
      </w:r>
    </w:p>
    <w:p w:rsidR="00FA69A7" w:rsidRDefault="00FA69A7" w:rsidP="00FA69A7">
      <w:pPr>
        <w:jc w:val="center"/>
        <w:rPr>
          <w:b/>
          <w:sz w:val="24"/>
          <w:szCs w:val="24"/>
        </w:rPr>
      </w:pPr>
      <w:r w:rsidRPr="00FA69A7">
        <w:rPr>
          <w:b/>
          <w:sz w:val="24"/>
          <w:szCs w:val="24"/>
        </w:rPr>
        <w:t xml:space="preserve">Top Secret Nutrition earned the coveted </w:t>
      </w:r>
      <w:r w:rsidR="00A77D5F">
        <w:rPr>
          <w:b/>
          <w:sz w:val="24"/>
          <w:szCs w:val="24"/>
        </w:rPr>
        <w:t>recognition</w:t>
      </w:r>
      <w:r w:rsidR="00A77D5F" w:rsidRPr="00FA69A7">
        <w:rPr>
          <w:b/>
          <w:sz w:val="24"/>
          <w:szCs w:val="24"/>
        </w:rPr>
        <w:t xml:space="preserve"> </w:t>
      </w:r>
      <w:r w:rsidRPr="00FA69A7">
        <w:rPr>
          <w:b/>
          <w:sz w:val="24"/>
          <w:szCs w:val="24"/>
        </w:rPr>
        <w:t>in just its second year of operation</w:t>
      </w:r>
    </w:p>
    <w:p w:rsidR="00375A38" w:rsidRDefault="007222C3" w:rsidP="00375A38">
      <w:pPr>
        <w:jc w:val="both"/>
        <w:rPr>
          <w:sz w:val="20"/>
          <w:szCs w:val="20"/>
        </w:rPr>
      </w:pPr>
      <w:r w:rsidRPr="007222C3">
        <w:rPr>
          <w:sz w:val="20"/>
          <w:szCs w:val="20"/>
        </w:rPr>
        <w:t xml:space="preserve">Miramar, FL – </w:t>
      </w:r>
      <w:r w:rsidR="00527E71">
        <w:rPr>
          <w:sz w:val="20"/>
          <w:szCs w:val="20"/>
        </w:rPr>
        <w:t>December 28, 2012</w:t>
      </w:r>
      <w:r w:rsidRPr="007222C3">
        <w:rPr>
          <w:sz w:val="20"/>
          <w:szCs w:val="20"/>
        </w:rPr>
        <w:t xml:space="preserve"> </w:t>
      </w:r>
      <w:r w:rsidR="00C70185">
        <w:rPr>
          <w:sz w:val="20"/>
          <w:szCs w:val="20"/>
        </w:rPr>
        <w:t xml:space="preserve">– </w:t>
      </w:r>
      <w:r w:rsidR="008A7222">
        <w:rPr>
          <w:sz w:val="20"/>
          <w:szCs w:val="20"/>
        </w:rPr>
        <w:t xml:space="preserve">Top Secret Nutrition </w:t>
      </w:r>
      <w:r w:rsidR="00FA69A7">
        <w:rPr>
          <w:sz w:val="20"/>
          <w:szCs w:val="20"/>
        </w:rPr>
        <w:t xml:space="preserve">has grown rapidly since its </w:t>
      </w:r>
      <w:r w:rsidR="00106E2B">
        <w:rPr>
          <w:sz w:val="20"/>
          <w:szCs w:val="20"/>
        </w:rPr>
        <w:t>inception on</w:t>
      </w:r>
      <w:r w:rsidR="00FA69A7">
        <w:rPr>
          <w:sz w:val="20"/>
          <w:szCs w:val="20"/>
        </w:rPr>
        <w:t xml:space="preserve"> January 1, 2011.  The company prides itself on</w:t>
      </w:r>
      <w:r w:rsidR="00106E2B">
        <w:rPr>
          <w:sz w:val="20"/>
          <w:szCs w:val="20"/>
        </w:rPr>
        <w:t xml:space="preserve"> innovation,</w:t>
      </w:r>
      <w:r w:rsidR="00FA69A7">
        <w:rPr>
          <w:sz w:val="20"/>
          <w:szCs w:val="20"/>
        </w:rPr>
        <w:t xml:space="preserve"> the quality of its products and the relationships it has built with its retailers, consumers, suppliers, employees and all other stakeholder groups.  It is with great pride that Top Secret Nutrition announces the recognition it just received from </w:t>
      </w:r>
      <w:r w:rsidR="00375A38">
        <w:rPr>
          <w:sz w:val="20"/>
          <w:szCs w:val="20"/>
        </w:rPr>
        <w:t>Stack3d.com</w:t>
      </w:r>
      <w:r w:rsidR="00FA69A7">
        <w:rPr>
          <w:sz w:val="20"/>
          <w:szCs w:val="20"/>
        </w:rPr>
        <w:t xml:space="preserve">, one of the most </w:t>
      </w:r>
      <w:r w:rsidR="00375A38">
        <w:rPr>
          <w:sz w:val="20"/>
          <w:szCs w:val="20"/>
        </w:rPr>
        <w:t>respected international sources for information about the nutritional supplement industry.  Stack3d.com maintains a very relevant news feed that keeps up with the top brands in the industry and constantly performs independent product reviews.</w:t>
      </w:r>
      <w:r w:rsidR="002F388F">
        <w:rPr>
          <w:sz w:val="20"/>
          <w:szCs w:val="20"/>
        </w:rPr>
        <w:t xml:space="preserve">  </w:t>
      </w:r>
    </w:p>
    <w:p w:rsidR="002F388F" w:rsidRPr="00375A38" w:rsidRDefault="002F388F" w:rsidP="00375A38">
      <w:pPr>
        <w:jc w:val="both"/>
        <w:rPr>
          <w:sz w:val="20"/>
          <w:szCs w:val="20"/>
        </w:rPr>
      </w:pPr>
      <w:r>
        <w:rPr>
          <w:sz w:val="20"/>
          <w:szCs w:val="20"/>
        </w:rPr>
        <w:t>Stack3d stays on top of the supplements market by reviewing the performance and products of hundreds of companies in the industry.  The significance of being selected as the number 2 supplements company in the world</w:t>
      </w:r>
      <w:r w:rsidR="00407512">
        <w:rPr>
          <w:sz w:val="20"/>
          <w:szCs w:val="20"/>
        </w:rPr>
        <w:t xml:space="preserve"> in 2012</w:t>
      </w:r>
      <w:r>
        <w:rPr>
          <w:sz w:val="20"/>
          <w:szCs w:val="20"/>
        </w:rPr>
        <w:t xml:space="preserve"> by Stack3d cannot be understated.</w:t>
      </w:r>
    </w:p>
    <w:p w:rsidR="00375A38" w:rsidRDefault="00375A38" w:rsidP="00375A38">
      <w:pPr>
        <w:jc w:val="both"/>
        <w:rPr>
          <w:sz w:val="20"/>
          <w:szCs w:val="20"/>
        </w:rPr>
      </w:pPr>
      <w:r>
        <w:rPr>
          <w:sz w:val="20"/>
          <w:szCs w:val="20"/>
        </w:rPr>
        <w:t>“</w:t>
      </w:r>
      <w:r w:rsidRPr="00375A38">
        <w:rPr>
          <w:sz w:val="20"/>
          <w:szCs w:val="20"/>
        </w:rPr>
        <w:t>A year ago no one had heard of Top Secret Nutrition. Now, there is not a week that goes by without a special, deal or bonus buy going off somewhere. They may have been relatively quiet over the past few months but in the first half of the year we all witnessed the sudden rise and explosion of what has become the household name for weight loss supplements.</w:t>
      </w:r>
      <w:r>
        <w:rPr>
          <w:sz w:val="20"/>
          <w:szCs w:val="20"/>
        </w:rPr>
        <w:t xml:space="preserve">”  </w:t>
      </w:r>
      <w:r w:rsidR="00B33375">
        <w:rPr>
          <w:sz w:val="20"/>
          <w:szCs w:val="20"/>
        </w:rPr>
        <w:t>Stack3d.</w:t>
      </w:r>
    </w:p>
    <w:p w:rsidR="00375A38" w:rsidRDefault="00375A38" w:rsidP="00375A38">
      <w:pPr>
        <w:jc w:val="both"/>
        <w:rPr>
          <w:sz w:val="20"/>
          <w:szCs w:val="20"/>
        </w:rPr>
      </w:pPr>
      <w:r>
        <w:rPr>
          <w:sz w:val="20"/>
          <w:szCs w:val="20"/>
        </w:rPr>
        <w:t>“</w:t>
      </w:r>
      <w:r w:rsidRPr="00375A38">
        <w:rPr>
          <w:sz w:val="20"/>
          <w:szCs w:val="20"/>
        </w:rPr>
        <w:t>Regardless of what Top Secret do</w:t>
      </w:r>
      <w:r>
        <w:rPr>
          <w:sz w:val="20"/>
          <w:szCs w:val="20"/>
        </w:rPr>
        <w:t>es</w:t>
      </w:r>
      <w:r w:rsidRPr="00375A38">
        <w:rPr>
          <w:sz w:val="20"/>
          <w:szCs w:val="20"/>
        </w:rPr>
        <w:t xml:space="preserve"> next, they have done what most new entrants dream of doing. In one year the brand ha</w:t>
      </w:r>
      <w:r>
        <w:rPr>
          <w:sz w:val="20"/>
          <w:szCs w:val="20"/>
        </w:rPr>
        <w:t>s</w:t>
      </w:r>
      <w:r w:rsidRPr="00375A38">
        <w:rPr>
          <w:sz w:val="20"/>
          <w:szCs w:val="20"/>
        </w:rPr>
        <w:t xml:space="preserve"> made a name and spun a web across an entire market. The range they offer teamed with the specials they throw out, is next to unbeatable. A few more eager followers and commonly purchased innovations, and Top Secret will be a name you won't be able to stack without.</w:t>
      </w:r>
      <w:r>
        <w:rPr>
          <w:sz w:val="20"/>
          <w:szCs w:val="20"/>
        </w:rPr>
        <w:t xml:space="preserve">”  </w:t>
      </w:r>
      <w:r w:rsidR="00B33375">
        <w:rPr>
          <w:sz w:val="20"/>
          <w:szCs w:val="20"/>
        </w:rPr>
        <w:t>Stack3d.</w:t>
      </w:r>
    </w:p>
    <w:p w:rsidR="002F388F" w:rsidRDefault="002F388F" w:rsidP="00375A38">
      <w:pPr>
        <w:jc w:val="both"/>
        <w:rPr>
          <w:sz w:val="20"/>
          <w:szCs w:val="20"/>
        </w:rPr>
      </w:pPr>
      <w:r>
        <w:rPr>
          <w:sz w:val="20"/>
          <w:szCs w:val="20"/>
        </w:rPr>
        <w:t xml:space="preserve">For the complete article announcing the award please visit: </w:t>
      </w:r>
      <w:hyperlink r:id="rId6" w:history="1">
        <w:r w:rsidRPr="00871CF9">
          <w:rPr>
            <w:rStyle w:val="Hyperlink"/>
            <w:sz w:val="20"/>
            <w:szCs w:val="20"/>
          </w:rPr>
          <w:t>http://www.stack3d.com/2012/12/2012-stack3d-awards-top-brands-2-top.html</w:t>
        </w:r>
      </w:hyperlink>
    </w:p>
    <w:p w:rsidR="007222C3" w:rsidRPr="007222C3" w:rsidRDefault="007222C3" w:rsidP="007222C3">
      <w:pPr>
        <w:rPr>
          <w:sz w:val="20"/>
          <w:szCs w:val="20"/>
        </w:rPr>
      </w:pPr>
      <w:r w:rsidRPr="007222C3">
        <w:rPr>
          <w:sz w:val="20"/>
          <w:szCs w:val="20"/>
        </w:rPr>
        <w:t>About Top Secret Nutrition:</w:t>
      </w:r>
    </w:p>
    <w:p w:rsidR="007222C3" w:rsidRPr="007222C3" w:rsidRDefault="007222C3" w:rsidP="007222C3">
      <w:pPr>
        <w:rPr>
          <w:sz w:val="20"/>
          <w:szCs w:val="20"/>
        </w:rPr>
      </w:pPr>
      <w:r w:rsidRPr="007222C3">
        <w:rPr>
          <w:sz w:val="20"/>
          <w:szCs w:val="20"/>
        </w:rPr>
        <w:t>Top Secret Nutrition is a developer and marketer of high-quality nutritional supplements with the purpose of “Fueling Active Life Styles 24/7” and is considered a leader in</w:t>
      </w:r>
      <w:r w:rsidR="00294677">
        <w:rPr>
          <w:sz w:val="20"/>
          <w:szCs w:val="20"/>
        </w:rPr>
        <w:t xml:space="preserve"> sports nutrition</w:t>
      </w:r>
      <w:r w:rsidR="004F0E47">
        <w:rPr>
          <w:sz w:val="20"/>
          <w:szCs w:val="20"/>
        </w:rPr>
        <w:t>, general heath</w:t>
      </w:r>
      <w:r w:rsidR="00294677">
        <w:rPr>
          <w:sz w:val="20"/>
          <w:szCs w:val="20"/>
        </w:rPr>
        <w:t xml:space="preserve"> and</w:t>
      </w:r>
      <w:r w:rsidRPr="007222C3">
        <w:rPr>
          <w:sz w:val="20"/>
          <w:szCs w:val="20"/>
        </w:rPr>
        <w:t xml:space="preserve"> weight management supplementation.  The company currently has </w:t>
      </w:r>
      <w:r w:rsidR="00314E06">
        <w:rPr>
          <w:sz w:val="20"/>
          <w:szCs w:val="20"/>
        </w:rPr>
        <w:t>over 40</w:t>
      </w:r>
      <w:r w:rsidR="00314E06" w:rsidRPr="007222C3">
        <w:rPr>
          <w:sz w:val="20"/>
          <w:szCs w:val="20"/>
        </w:rPr>
        <w:t xml:space="preserve"> </w:t>
      </w:r>
      <w:r w:rsidRPr="007222C3">
        <w:rPr>
          <w:sz w:val="20"/>
          <w:szCs w:val="20"/>
        </w:rPr>
        <w:t xml:space="preserve">products spanning across the </w:t>
      </w:r>
      <w:r w:rsidR="004F0E47">
        <w:rPr>
          <w:sz w:val="20"/>
          <w:szCs w:val="20"/>
        </w:rPr>
        <w:t>three supplementation segments</w:t>
      </w:r>
      <w:r w:rsidRPr="007222C3">
        <w:rPr>
          <w:sz w:val="20"/>
          <w:szCs w:val="20"/>
        </w:rPr>
        <w:t>.  These products are widely available in the United States</w:t>
      </w:r>
      <w:r w:rsidR="00CF797A">
        <w:rPr>
          <w:sz w:val="20"/>
          <w:szCs w:val="20"/>
        </w:rPr>
        <w:t xml:space="preserve"> at some of the most relevant retailers such as Bodybuilding.com, GNC, Vitamin Shoppe, and Vitamin World.  The products are also distributed to a wide network of retailers by Europa Sports, Select Nutrition Distributors, and</w:t>
      </w:r>
      <w:r w:rsidR="00106E2B">
        <w:rPr>
          <w:sz w:val="20"/>
          <w:szCs w:val="20"/>
        </w:rPr>
        <w:t xml:space="preserve"> the </w:t>
      </w:r>
      <w:r w:rsidR="00CF797A">
        <w:rPr>
          <w:sz w:val="20"/>
          <w:szCs w:val="20"/>
        </w:rPr>
        <w:t xml:space="preserve">Chiropractor’s Buying Group.  </w:t>
      </w:r>
      <w:r w:rsidRPr="007222C3">
        <w:rPr>
          <w:sz w:val="20"/>
          <w:szCs w:val="20"/>
        </w:rPr>
        <w:t xml:space="preserve"> </w:t>
      </w:r>
      <w:r w:rsidR="00CF797A">
        <w:rPr>
          <w:sz w:val="20"/>
          <w:szCs w:val="20"/>
        </w:rPr>
        <w:t>Top Secret Nutrition’s products are</w:t>
      </w:r>
      <w:r w:rsidR="00CF797A" w:rsidRPr="007222C3">
        <w:rPr>
          <w:sz w:val="20"/>
          <w:szCs w:val="20"/>
        </w:rPr>
        <w:t xml:space="preserve"> </w:t>
      </w:r>
      <w:r w:rsidRPr="007222C3">
        <w:rPr>
          <w:sz w:val="20"/>
          <w:szCs w:val="20"/>
        </w:rPr>
        <w:t xml:space="preserve">increasingly available in international markets.   </w:t>
      </w:r>
    </w:p>
    <w:p w:rsidR="007222C3" w:rsidRPr="007222C3" w:rsidRDefault="007222C3" w:rsidP="007222C3">
      <w:pPr>
        <w:rPr>
          <w:sz w:val="20"/>
          <w:szCs w:val="20"/>
        </w:rPr>
      </w:pPr>
      <w:r w:rsidRPr="007222C3">
        <w:rPr>
          <w:sz w:val="20"/>
          <w:szCs w:val="20"/>
        </w:rPr>
        <w:t xml:space="preserve">Top Secret Nutrition is based in Miramar, Florida.  All of its products are manufactured in the United States using Good Manufacturer Practices (GMP) certified labs.  For more information or to schedule an interview, please contact Tom Richardson at (954) 496-9600 or </w:t>
      </w:r>
      <w:hyperlink r:id="rId7" w:history="1">
        <w:r w:rsidR="00A9439D" w:rsidRPr="00B5375E">
          <w:rPr>
            <w:rStyle w:val="Hyperlink"/>
            <w:sz w:val="20"/>
            <w:szCs w:val="20"/>
          </w:rPr>
          <w:t>tom@topsecretnutrition.com</w:t>
        </w:r>
      </w:hyperlink>
      <w:r w:rsidR="00A9439D">
        <w:rPr>
          <w:sz w:val="20"/>
          <w:szCs w:val="20"/>
        </w:rPr>
        <w:t xml:space="preserve">. </w:t>
      </w:r>
    </w:p>
    <w:sectPr w:rsidR="007222C3" w:rsidRPr="007222C3" w:rsidSect="007222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0575"/>
    <w:multiLevelType w:val="hybridMultilevel"/>
    <w:tmpl w:val="28325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DD7174"/>
    <w:multiLevelType w:val="hybridMultilevel"/>
    <w:tmpl w:val="76AC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6C6BAB"/>
    <w:multiLevelType w:val="hybridMultilevel"/>
    <w:tmpl w:val="86C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1C1DF3"/>
    <w:multiLevelType w:val="hybridMultilevel"/>
    <w:tmpl w:val="387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8F2F6C"/>
    <w:multiLevelType w:val="hybridMultilevel"/>
    <w:tmpl w:val="7CB21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0276C0"/>
    <w:multiLevelType w:val="hybridMultilevel"/>
    <w:tmpl w:val="08FA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086125"/>
    <w:multiLevelType w:val="hybridMultilevel"/>
    <w:tmpl w:val="0AB877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6C6409B4"/>
    <w:multiLevelType w:val="hybridMultilevel"/>
    <w:tmpl w:val="8E3C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C3"/>
    <w:rsid w:val="00013134"/>
    <w:rsid w:val="00051DB5"/>
    <w:rsid w:val="00054A46"/>
    <w:rsid w:val="000805BF"/>
    <w:rsid w:val="00080AC7"/>
    <w:rsid w:val="000900A7"/>
    <w:rsid w:val="000C0081"/>
    <w:rsid w:val="000C774D"/>
    <w:rsid w:val="000F49EB"/>
    <w:rsid w:val="00106E2B"/>
    <w:rsid w:val="00137357"/>
    <w:rsid w:val="00144259"/>
    <w:rsid w:val="001705E8"/>
    <w:rsid w:val="00176AC8"/>
    <w:rsid w:val="00191865"/>
    <w:rsid w:val="001A7719"/>
    <w:rsid w:val="001C2BE0"/>
    <w:rsid w:val="001E7AFD"/>
    <w:rsid w:val="0021667D"/>
    <w:rsid w:val="00221FD7"/>
    <w:rsid w:val="00223C94"/>
    <w:rsid w:val="0023050E"/>
    <w:rsid w:val="00294677"/>
    <w:rsid w:val="00297C53"/>
    <w:rsid w:val="002A78BE"/>
    <w:rsid w:val="002C6143"/>
    <w:rsid w:val="002E1D9F"/>
    <w:rsid w:val="002E4CE8"/>
    <w:rsid w:val="002F2300"/>
    <w:rsid w:val="002F3117"/>
    <w:rsid w:val="002F350D"/>
    <w:rsid w:val="002F388F"/>
    <w:rsid w:val="00314E06"/>
    <w:rsid w:val="003164DB"/>
    <w:rsid w:val="00320FC8"/>
    <w:rsid w:val="00337514"/>
    <w:rsid w:val="00341523"/>
    <w:rsid w:val="00354193"/>
    <w:rsid w:val="003606BA"/>
    <w:rsid w:val="003610CB"/>
    <w:rsid w:val="00375A38"/>
    <w:rsid w:val="00395A31"/>
    <w:rsid w:val="00395CC4"/>
    <w:rsid w:val="003A3794"/>
    <w:rsid w:val="003B3889"/>
    <w:rsid w:val="003C1010"/>
    <w:rsid w:val="003C5924"/>
    <w:rsid w:val="003E33D1"/>
    <w:rsid w:val="003F1342"/>
    <w:rsid w:val="003F6D26"/>
    <w:rsid w:val="00407512"/>
    <w:rsid w:val="00410A9E"/>
    <w:rsid w:val="004206C3"/>
    <w:rsid w:val="00421714"/>
    <w:rsid w:val="00463FCA"/>
    <w:rsid w:val="004747E9"/>
    <w:rsid w:val="004906FD"/>
    <w:rsid w:val="004A0C21"/>
    <w:rsid w:val="004A0C9D"/>
    <w:rsid w:val="004A0DC8"/>
    <w:rsid w:val="004A0E93"/>
    <w:rsid w:val="004B156F"/>
    <w:rsid w:val="004B1686"/>
    <w:rsid w:val="004D4231"/>
    <w:rsid w:val="004E7F9A"/>
    <w:rsid w:val="004F0E47"/>
    <w:rsid w:val="004F3474"/>
    <w:rsid w:val="00507C51"/>
    <w:rsid w:val="0051554F"/>
    <w:rsid w:val="00526174"/>
    <w:rsid w:val="00527E71"/>
    <w:rsid w:val="00537460"/>
    <w:rsid w:val="005438FD"/>
    <w:rsid w:val="0056109C"/>
    <w:rsid w:val="005A126C"/>
    <w:rsid w:val="005E00CD"/>
    <w:rsid w:val="005E5C82"/>
    <w:rsid w:val="00600991"/>
    <w:rsid w:val="006114BB"/>
    <w:rsid w:val="00612596"/>
    <w:rsid w:val="00616671"/>
    <w:rsid w:val="0065715F"/>
    <w:rsid w:val="00667356"/>
    <w:rsid w:val="006726BC"/>
    <w:rsid w:val="00680E3C"/>
    <w:rsid w:val="006976D4"/>
    <w:rsid w:val="00705F17"/>
    <w:rsid w:val="007222C3"/>
    <w:rsid w:val="00727994"/>
    <w:rsid w:val="0073554A"/>
    <w:rsid w:val="00762F4F"/>
    <w:rsid w:val="00771FC4"/>
    <w:rsid w:val="00781915"/>
    <w:rsid w:val="007A2E2B"/>
    <w:rsid w:val="007B6CB6"/>
    <w:rsid w:val="007C3020"/>
    <w:rsid w:val="007D6977"/>
    <w:rsid w:val="007E340E"/>
    <w:rsid w:val="007F4A29"/>
    <w:rsid w:val="00805D04"/>
    <w:rsid w:val="0082020F"/>
    <w:rsid w:val="00820617"/>
    <w:rsid w:val="00824CB6"/>
    <w:rsid w:val="0083254A"/>
    <w:rsid w:val="00836D70"/>
    <w:rsid w:val="00846BD5"/>
    <w:rsid w:val="0085228B"/>
    <w:rsid w:val="008600E6"/>
    <w:rsid w:val="00873976"/>
    <w:rsid w:val="00884FD8"/>
    <w:rsid w:val="008A11E4"/>
    <w:rsid w:val="008A3E61"/>
    <w:rsid w:val="008A7222"/>
    <w:rsid w:val="008F1A4F"/>
    <w:rsid w:val="00900B52"/>
    <w:rsid w:val="009066A7"/>
    <w:rsid w:val="009257EA"/>
    <w:rsid w:val="00942BF9"/>
    <w:rsid w:val="00947B5D"/>
    <w:rsid w:val="00995ED7"/>
    <w:rsid w:val="009A1F6F"/>
    <w:rsid w:val="009C0D31"/>
    <w:rsid w:val="00A06DD4"/>
    <w:rsid w:val="00A0730E"/>
    <w:rsid w:val="00A40577"/>
    <w:rsid w:val="00A439C7"/>
    <w:rsid w:val="00A77D5F"/>
    <w:rsid w:val="00A9439D"/>
    <w:rsid w:val="00A94B0B"/>
    <w:rsid w:val="00AB7DD3"/>
    <w:rsid w:val="00AD0B43"/>
    <w:rsid w:val="00B3076B"/>
    <w:rsid w:val="00B33375"/>
    <w:rsid w:val="00B62866"/>
    <w:rsid w:val="00B7527B"/>
    <w:rsid w:val="00B852D4"/>
    <w:rsid w:val="00B86809"/>
    <w:rsid w:val="00BF3068"/>
    <w:rsid w:val="00C0151F"/>
    <w:rsid w:val="00C239FC"/>
    <w:rsid w:val="00C4260A"/>
    <w:rsid w:val="00C52CD9"/>
    <w:rsid w:val="00C65252"/>
    <w:rsid w:val="00C70185"/>
    <w:rsid w:val="00C75457"/>
    <w:rsid w:val="00C77373"/>
    <w:rsid w:val="00CD6E21"/>
    <w:rsid w:val="00CF797A"/>
    <w:rsid w:val="00D606DE"/>
    <w:rsid w:val="00D8116B"/>
    <w:rsid w:val="00D85DC2"/>
    <w:rsid w:val="00DB2C6B"/>
    <w:rsid w:val="00DB4926"/>
    <w:rsid w:val="00E0287D"/>
    <w:rsid w:val="00E371CF"/>
    <w:rsid w:val="00E55777"/>
    <w:rsid w:val="00E6547F"/>
    <w:rsid w:val="00E85189"/>
    <w:rsid w:val="00E878A5"/>
    <w:rsid w:val="00E937D7"/>
    <w:rsid w:val="00E95758"/>
    <w:rsid w:val="00EA11DB"/>
    <w:rsid w:val="00EB14F9"/>
    <w:rsid w:val="00EC4260"/>
    <w:rsid w:val="00EE521F"/>
    <w:rsid w:val="00EF39F2"/>
    <w:rsid w:val="00F02348"/>
    <w:rsid w:val="00F03B15"/>
    <w:rsid w:val="00F05C59"/>
    <w:rsid w:val="00F13F1C"/>
    <w:rsid w:val="00F308E1"/>
    <w:rsid w:val="00F313FC"/>
    <w:rsid w:val="00F341C5"/>
    <w:rsid w:val="00F4247D"/>
    <w:rsid w:val="00F73D80"/>
    <w:rsid w:val="00FA69A7"/>
    <w:rsid w:val="00FB426B"/>
    <w:rsid w:val="00FC2EAB"/>
    <w:rsid w:val="00FD4F20"/>
    <w:rsid w:val="00FD749E"/>
    <w:rsid w:val="00FE1435"/>
    <w:rsid w:val="00FE4DB2"/>
    <w:rsid w:val="00FF1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om@topsecretnutri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ck3d.com/2012/12/2012-stack3d-awards-top-brands-2-top.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lastModifiedBy>Augusto Vidaurreta</cp:lastModifiedBy>
  <cp:revision>6</cp:revision>
  <cp:lastPrinted>2012-07-18T19:14:00Z</cp:lastPrinted>
  <dcterms:created xsi:type="dcterms:W3CDTF">2012-12-26T16:13:00Z</dcterms:created>
  <dcterms:modified xsi:type="dcterms:W3CDTF">2012-12-26T16:51:00Z</dcterms:modified>
</cp:coreProperties>
</file>