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comments.xml" ContentType="application/vnd.openxmlformats-officedocument.wordprocessingml.comment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sz w:val="24"/>
          <w:highlight w:val="none"/>
          <w:rtl w:val="0"/>
        </w:rPr>
        <w:t xml:space="preserve">Man Holds 100 Jobs in 2012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i w:val="1"/>
          <w:sz w:val="20"/>
          <w:highlight w:val="none"/>
          <w:rtl w:val="0"/>
        </w:rPr>
        <w:t xml:space="preserve">100th Job Set as NBC New Years Eve Correspondent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b w:val="1"/>
          <w:sz w:val="24"/>
          <w:highlight w:val="none"/>
          <w:rtl w:val="0"/>
        </w:rPr>
        <w:t xml:space="preserve">New York City, NY (December 31, 2012) - </w:t>
      </w:r>
      <w:hyperlink r:id="rId6">
        <w:r w:rsidRPr="00000000" w:rsidR="00000000" w:rsidDel="00000000">
          <w:rPr>
            <w:color w:val="1155cc"/>
            <w:sz w:val="24"/>
            <w:highlight w:val="none"/>
            <w:u w:val="single"/>
            <w:rtl w:val="0"/>
          </w:rPr>
          <w:t xml:space="preserve">Dave Herman</w:t>
        </w:r>
      </w:hyperlink>
      <w:r w:rsidRPr="00000000" w:rsidR="00000000" w:rsidDel="00000000">
        <w:rPr>
          <w:sz w:val="24"/>
          <w:highlight w:val="none"/>
          <w:rtl w:val="0"/>
        </w:rPr>
        <w:t xml:space="preserve">, a writer and actor from New Jersey,</w:t>
      </w:r>
      <w:r w:rsidRPr="00000000" w:rsidR="00000000" w:rsidDel="00000000">
        <w:rPr>
          <w:sz w:val="24"/>
          <w:highlight w:val="none"/>
          <w:rtl w:val="0"/>
        </w:rPr>
        <w:t xml:space="preserve"> </w:t>
      </w:r>
      <w:r w:rsidRPr="00000000" w:rsidR="00000000" w:rsidDel="00000000">
        <w:rPr>
          <w:sz w:val="24"/>
          <w:highlight w:val="none"/>
          <w:rtl w:val="0"/>
        </w:rPr>
        <w:t xml:space="preserve">has just been hired for his 100th job of 2012 and will be working as a correspondent for NBC on New Year’s Eve. After appearing on the </w:t>
      </w:r>
      <w:hyperlink r:id="rId7">
        <w:r w:rsidRPr="00000000" w:rsidR="00000000" w:rsidDel="00000000">
          <w:rPr>
            <w:color w:val="1155cc"/>
            <w:sz w:val="24"/>
            <w:highlight w:val="none"/>
            <w:u w:val="single"/>
            <w:rtl w:val="0"/>
          </w:rPr>
          <w:t xml:space="preserve">Today Show </w:t>
        </w:r>
      </w:hyperlink>
      <w:r w:rsidRPr="00000000" w:rsidR="00000000" w:rsidDel="00000000">
        <w:rPr>
          <w:sz w:val="24"/>
          <w:highlight w:val="none"/>
          <w:rtl w:val="0"/>
        </w:rPr>
        <w:t xml:space="preserve">to speak about his previous 99 jobs, Dave Herman announced his wish for job number 100--to work as a correspondent on New Year’s Eve in Times Square. His request was granted this past Saturday when he was notified that he had been booked to be a part of “New Year’s Eve with Carson Daly”.</w:t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sz w:val="24"/>
          <w:highlight w:val="none"/>
          <w:rtl w:val="0"/>
        </w:rPr>
        <w:t xml:space="preserve">Herman, whose previous jobs have included being a maid, street musician, game show contestant, celebrity interviewer, world record breaker, and everything in b</w:t>
      </w:r>
      <w:r w:rsidRPr="00000000" w:rsidR="00000000" w:rsidDel="00000000">
        <w:rPr>
          <w:sz w:val="24"/>
          <w:highlight w:val="none"/>
          <w:rtl w:val="0"/>
        </w:rPr>
        <w:t xml:space="preserve">etween</w:t>
      </w:r>
      <w:r w:rsidRPr="00000000" w:rsidR="00000000" w:rsidDel="00000000">
        <w:rPr>
          <w:sz w:val="24"/>
          <w:highlight w:val="none"/>
          <w:rtl w:val="0"/>
        </w:rPr>
        <w:t xml:space="preserve">, is thrilled to have received this opportunity. “If you told me when I started on this project (</w:t>
      </w:r>
      <w:hyperlink r:id="rId8">
        <w:r w:rsidRPr="00000000" w:rsidR="00000000" w:rsidDel="00000000">
          <w:rPr>
            <w:color w:val="1155cc"/>
            <w:sz w:val="24"/>
            <w:highlight w:val="none"/>
            <w:u w:val="single"/>
            <w:rtl w:val="0"/>
          </w:rPr>
          <w:t xml:space="preserve">100 Jobs 1 year</w:t>
        </w:r>
      </w:hyperlink>
      <w:r w:rsidRPr="00000000" w:rsidR="00000000" w:rsidDel="00000000">
        <w:rPr>
          <w:sz w:val="24"/>
          <w:highlight w:val="none"/>
          <w:rtl w:val="0"/>
        </w:rPr>
        <w:t xml:space="preserve">) that this is what it would lead to, I would have been ecstatic.” </w:t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sz w:val="24"/>
          <w:highlight w:val="none"/>
          <w:rtl w:val="0"/>
        </w:rPr>
        <w:t xml:space="preserve">For additional information, contact Dave Herman at </w:t>
      </w:r>
      <w:hyperlink r:id="rId9">
        <w:r w:rsidRPr="00000000" w:rsidR="00000000" w:rsidDel="00000000">
          <w:rPr>
            <w:color w:val="1155cc"/>
            <w:sz w:val="24"/>
            <w:highlight w:val="none"/>
            <w:u w:val="single"/>
            <w:rtl w:val="0"/>
          </w:rPr>
          <w:t xml:space="preserve">emaildaveherman@gmail.com</w:t>
        </w:r>
      </w:hyperlink>
      <w:r w:rsidRPr="00000000" w:rsidR="00000000" w:rsidDel="00000000">
        <w:rPr>
          <w:sz w:val="24"/>
          <w:highlight w:val="none"/>
          <w:rtl w:val="0"/>
        </w:rPr>
        <w:t xml:space="preserve"> or (732) 814-2981.</w:t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b w:val="1"/>
          <w:sz w:val="24"/>
          <w:highlight w:val="none"/>
          <w:rtl w:val="0"/>
        </w:rPr>
        <w:t xml:space="preserve">About Dave Herman</w:t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sz w:val="24"/>
          <w:highlight w:val="none"/>
          <w:rtl w:val="0"/>
        </w:rPr>
        <w:t xml:space="preserve">Dave Herman graduated from The College of New Jersey in 2007 with a B.A. in Communications Studies. He has previously worked for NBC, The Late Show With David Letterman, The Colbert Report, and Morgan Spurlock. He currently resides in New York City.</w:t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b w:val="1"/>
          <w:sz w:val="24"/>
          <w:highlight w:val="none"/>
          <w:rtl w:val="0"/>
        </w:rPr>
        <w:t xml:space="preserve">For More Information about Dave Herman:</w:t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sz w:val="24"/>
          <w:highlight w:val="none"/>
          <w:rtl w:val="0"/>
        </w:rPr>
        <w:t xml:space="preserve">Phone: (732)814-2981</w:t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sz w:val="24"/>
          <w:highlight w:val="none"/>
          <w:rtl w:val="0"/>
        </w:rPr>
        <w:t xml:space="preserve">Email: </w:t>
      </w:r>
      <w:hyperlink r:id="rId10">
        <w:r w:rsidRPr="00000000" w:rsidR="00000000" w:rsidDel="00000000">
          <w:rPr>
            <w:color w:val="1155cc"/>
            <w:sz w:val="24"/>
            <w:highlight w:val="none"/>
            <w:u w:val="single"/>
            <w:rtl w:val="0"/>
          </w:rPr>
          <w:t xml:space="preserve">emaildaveherman@gmail.com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sz w:val="24"/>
          <w:highlight w:val="none"/>
          <w:rtl w:val="0"/>
        </w:rPr>
        <w:t xml:space="preserve">Website: </w:t>
      </w:r>
      <w:hyperlink r:id="rId11">
        <w:r w:rsidRPr="00000000" w:rsidR="00000000" w:rsidDel="00000000">
          <w:rPr>
            <w:color w:val="1155cc"/>
            <w:sz w:val="24"/>
            <w:highlight w:val="none"/>
            <w:u w:val="single"/>
            <w:rtl w:val="0"/>
          </w:rPr>
          <w:t xml:space="preserve">http://thisisdaveswebsite.com/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sz w:val="24"/>
          <w:highlight w:val="none"/>
          <w:rtl w:val="0"/>
        </w:rPr>
        <w:t xml:space="preserve">Twitter: </w:t>
      </w:r>
      <w:hyperlink r:id="rId12">
        <w:r w:rsidRPr="00000000" w:rsidR="00000000" w:rsidDel="00000000">
          <w:rPr>
            <w:color w:val="1155cc"/>
            <w:sz w:val="24"/>
            <w:highlight w:val="none"/>
            <w:u w:val="single"/>
            <w:rtl w:val="0"/>
          </w:rPr>
          <w:t xml:space="preserve">@TheDaveHerman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/>
    <w:sectPr>
      <w:pgSz w:w="12240" w:h="15840"/>
      <w:pgMar w:left="1440" w:right="1440" w:top="1440" w:bottom="144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comment w:id="0"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highlight w:val="none"/>
          <w:u w:val="none"/>
          <w:vertAlign w:val="baseline"/>
          <w:rtl w:val="0"/>
        </w:rPr>
        <w:t xml:space="preserve">insert a hyperlink to Dave's website and short 5-6 word description of "who he is"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highlight w:val="none"/>
          <w:u w:val="none"/>
          <w:vertAlign w:val="baseline"/>
          <w:rtl w:val="0"/>
        </w:rPr>
        <w:t xml:space="preserve">Daryl Hatfield: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highlight w:val="none"/>
          <w:u w:val="none"/>
          <w:vertAlign w:val="baseline"/>
          <w:rtl w:val="0"/>
        </w:rPr>
        <w:t xml:space="preserve">Added the link and description, does that work?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highlight w:val="none"/>
          <w:u w:val="none"/>
          <w:vertAlign w:val="baseline"/>
          <w:rtl w:val="0"/>
        </w:rPr>
        <w:t xml:space="preserve">Anna Brodetsky: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highlight w:val="none"/>
          <w:u w:val="none"/>
          <w:vertAlign w:val="baseline"/>
          <w:rtl w:val="0"/>
        </w:rPr>
        <w:t xml:space="preserve">perfect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highlight w:val="none"/>
          <w:u w:val="none"/>
          <w:vertAlign w:val="baseline"/>
          <w:rtl w:val="0"/>
        </w:rPr>
        <w:t xml:space="preserve">looks good</w:t>
      </w:r>
    </w:p>
  </w:comment>
  <w:comment w:id="1"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highlight w:val="none"/>
          <w:u w:val="none"/>
          <w:vertAlign w:val="baseline"/>
          <w:rtl w:val="0"/>
        </w:rPr>
        <w:t xml:space="preserve">Anna Brodetsky: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highlight w:val="none"/>
          <w:u w:val="none"/>
          <w:vertAlign w:val="baseline"/>
          <w:rtl w:val="0"/>
        </w:rPr>
        <w:t xml:space="preserve">the job examples should have 3-4 different ones, and should go from totally average to totally quirky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highlight w:val="none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  <w:highlight w:val="none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  <w:highlight w:val="none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  <w:highlight w:val="none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  <w:highlight w:val="none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  <w:highlight w:val="none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  <w:highlight w:val="none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  <w:highlight w:val="none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  <w:highlight w:val="none"/>
    </w:rPr>
  </w:style>
</w:styles>
</file>

<file path=word/_rels/document.xml.rels><?xml version="1.0" encoding="UTF-8" standalone="yes"?><Relationships xmlns="http://schemas.openxmlformats.org/package/2006/relationships"><Relationship Target="https://twitter.com/TheDaveHerman" Type="http://schemas.openxmlformats.org/officeDocument/2006/relationships/hyperlink" TargetMode="External" Id="rId12"/><Relationship Target="settings.xml" Type="http://schemas.openxmlformats.org/officeDocument/2006/relationships/settings" Id="rId2"/><Relationship Target="comments.xml" Type="http://schemas.openxmlformats.org/officeDocument/2006/relationships/comments" Id="rId1"/><Relationship Target="mailto:emaildaveherman@gmail.com" Type="http://schemas.openxmlformats.org/officeDocument/2006/relationships/hyperlink" TargetMode="External" Id="rId10"/><Relationship Target="numbering.xml" Type="http://schemas.openxmlformats.org/officeDocument/2006/relationships/numbering" Id="rId4"/><Relationship Target="http://thisisdaveswebsite.com/" Type="http://schemas.openxmlformats.org/officeDocument/2006/relationships/hyperlink" TargetMode="External" Id="rId11"/><Relationship Target="fontTable.xml" Type="http://schemas.openxmlformats.org/officeDocument/2006/relationships/fontTable" Id="rId3"/><Relationship Target="mailto:emaildaveherman@gmail.com" Type="http://schemas.openxmlformats.org/officeDocument/2006/relationships/hyperlink" TargetMode="External" Id="rId9"/><Relationship Target="http://thisisdaveswebsite.com/" Type="http://schemas.openxmlformats.org/officeDocument/2006/relationships/hyperlink" TargetMode="External" Id="rId6"/><Relationship Target="styles.xml" Type="http://schemas.openxmlformats.org/officeDocument/2006/relationships/styles" Id="rId5"/><Relationship Target="http://www.100jobs1year.com/" Type="http://schemas.openxmlformats.org/officeDocument/2006/relationships/hyperlink" TargetMode="External" Id="rId8"/><Relationship Target="http://video.today.msnbc.msn.com/today/50296649#50296649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Dave Herman Press Release.docx</dc:title>
</cp:coreProperties>
</file>