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23" w:rsidRDefault="00096E23" w:rsidP="00A141D8">
      <w:pPr>
        <w:spacing w:before="120"/>
        <w:rPr>
          <w:rFonts w:asciiTheme="majorHAnsi" w:hAnsiTheme="majorHAnsi" w:cstheme="majorHAnsi"/>
          <w:b/>
          <w:color w:val="1283C6"/>
          <w:sz w:val="32"/>
        </w:rPr>
      </w:pPr>
      <w:bookmarkStart w:id="0" w:name="_GoBack"/>
      <w:bookmarkEnd w:id="0"/>
      <w:r>
        <w:rPr>
          <w:rFonts w:asciiTheme="majorHAnsi" w:hAnsiTheme="majorHAnsi" w:cstheme="majorHAnsi"/>
          <w:b/>
          <w:noProof/>
          <w:color w:val="1283C6"/>
          <w:sz w:val="32"/>
          <w:lang w:eastAsia="en-US"/>
        </w:rPr>
        <w:drawing>
          <wp:inline distT="0" distB="0" distL="0" distR="0">
            <wp:extent cx="2129509" cy="548000"/>
            <wp:effectExtent l="25400" t="0" r="4091"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129509" cy="548000"/>
                    </a:xfrm>
                    <a:prstGeom prst="rect">
                      <a:avLst/>
                    </a:prstGeom>
                    <a:noFill/>
                    <a:ln w="9525">
                      <a:noFill/>
                      <a:miter lim="800000"/>
                      <a:headEnd/>
                      <a:tailEnd/>
                    </a:ln>
                  </pic:spPr>
                </pic:pic>
              </a:graphicData>
            </a:graphic>
          </wp:inline>
        </w:drawing>
      </w:r>
    </w:p>
    <w:p w:rsidR="00F84203" w:rsidRDefault="00F84203" w:rsidP="00A141D8">
      <w:pPr>
        <w:spacing w:before="120"/>
        <w:rPr>
          <w:rFonts w:asciiTheme="majorHAnsi" w:hAnsiTheme="majorHAnsi" w:cstheme="majorHAnsi"/>
          <w:b/>
          <w:color w:val="1283C6"/>
        </w:rPr>
      </w:pPr>
    </w:p>
    <w:p w:rsidR="00F84203" w:rsidRDefault="0051520D" w:rsidP="0019366A">
      <w:pPr>
        <w:widowControl w:val="0"/>
        <w:autoSpaceDE w:val="0"/>
        <w:autoSpaceDN w:val="0"/>
        <w:adjustRightInd w:val="0"/>
        <w:spacing w:line="300" w:lineRule="atLeast"/>
        <w:outlineLvl w:val="0"/>
        <w:rPr>
          <w:rFonts w:asciiTheme="majorHAnsi" w:hAnsiTheme="majorHAnsi" w:cs="Lucida Grande"/>
          <w:b/>
          <w:sz w:val="22"/>
          <w:szCs w:val="26"/>
        </w:rPr>
      </w:pPr>
      <w:r>
        <w:rPr>
          <w:rFonts w:asciiTheme="majorHAnsi" w:hAnsiTheme="majorHAnsi" w:cs="Lucida Grande"/>
          <w:b/>
          <w:sz w:val="22"/>
          <w:szCs w:val="26"/>
        </w:rPr>
        <w:t>Introduction</w:t>
      </w:r>
    </w:p>
    <w:p w:rsidR="007B7948" w:rsidRDefault="00F84203" w:rsidP="00143058">
      <w:pPr>
        <w:spacing w:line="300" w:lineRule="atLeast"/>
        <w:rPr>
          <w:rFonts w:asciiTheme="majorHAnsi" w:hAnsiTheme="majorHAnsi" w:cs="Georgia"/>
          <w:sz w:val="22"/>
          <w:szCs w:val="30"/>
        </w:rPr>
      </w:pPr>
      <w:r>
        <w:rPr>
          <w:rFonts w:asciiTheme="majorHAnsi" w:hAnsiTheme="majorHAnsi" w:cs="Georgia"/>
          <w:sz w:val="22"/>
          <w:szCs w:val="30"/>
        </w:rPr>
        <w:t>Goalpost is a web and mobile application</w:t>
      </w:r>
      <w:r w:rsidR="004E22CE">
        <w:rPr>
          <w:rFonts w:asciiTheme="majorHAnsi" w:hAnsiTheme="majorHAnsi" w:cs="Georgia"/>
          <w:sz w:val="22"/>
          <w:szCs w:val="30"/>
        </w:rPr>
        <w:t xml:space="preserve"> that</w:t>
      </w:r>
      <w:r w:rsidR="0051520D">
        <w:rPr>
          <w:rFonts w:asciiTheme="majorHAnsi" w:hAnsiTheme="majorHAnsi" w:cs="Georgia"/>
          <w:sz w:val="22"/>
          <w:szCs w:val="30"/>
        </w:rPr>
        <w:t xml:space="preserve"> </w:t>
      </w:r>
      <w:r w:rsidRPr="006C51A5">
        <w:rPr>
          <w:rFonts w:asciiTheme="majorHAnsi" w:hAnsiTheme="majorHAnsi" w:cs="Georgia"/>
          <w:sz w:val="22"/>
          <w:szCs w:val="30"/>
        </w:rPr>
        <w:t>help</w:t>
      </w:r>
      <w:r w:rsidR="004E22CE">
        <w:rPr>
          <w:rFonts w:asciiTheme="majorHAnsi" w:hAnsiTheme="majorHAnsi" w:cs="Georgia"/>
          <w:sz w:val="22"/>
          <w:szCs w:val="30"/>
        </w:rPr>
        <w:t>s</w:t>
      </w:r>
      <w:r w:rsidR="00164201">
        <w:rPr>
          <w:rFonts w:asciiTheme="majorHAnsi" w:hAnsiTheme="majorHAnsi" w:cs="Georgia"/>
          <w:sz w:val="22"/>
          <w:szCs w:val="30"/>
        </w:rPr>
        <w:t xml:space="preserve"> </w:t>
      </w:r>
      <w:r w:rsidR="0051520D">
        <w:rPr>
          <w:rFonts w:asciiTheme="majorHAnsi" w:hAnsiTheme="majorHAnsi" w:cs="Georgia"/>
          <w:sz w:val="22"/>
          <w:szCs w:val="30"/>
        </w:rPr>
        <w:t>people</w:t>
      </w:r>
      <w:r w:rsidR="00EE3618">
        <w:rPr>
          <w:rFonts w:asciiTheme="majorHAnsi" w:hAnsiTheme="majorHAnsi" w:cs="Georgia"/>
          <w:sz w:val="22"/>
          <w:szCs w:val="30"/>
        </w:rPr>
        <w:t xml:space="preserve"> </w:t>
      </w:r>
      <w:r w:rsidR="000C3237">
        <w:rPr>
          <w:rFonts w:asciiTheme="majorHAnsi" w:hAnsiTheme="majorHAnsi" w:cs="Georgia"/>
          <w:sz w:val="22"/>
          <w:szCs w:val="30"/>
        </w:rPr>
        <w:t xml:space="preserve">achieve positive </w:t>
      </w:r>
      <w:r w:rsidR="009C4D17">
        <w:rPr>
          <w:rFonts w:asciiTheme="majorHAnsi" w:hAnsiTheme="majorHAnsi" w:cs="Georgia"/>
          <w:sz w:val="22"/>
          <w:szCs w:val="30"/>
        </w:rPr>
        <w:t xml:space="preserve">health outcomes through </w:t>
      </w:r>
      <w:r w:rsidR="007214DE">
        <w:rPr>
          <w:rFonts w:asciiTheme="majorHAnsi" w:hAnsiTheme="majorHAnsi" w:cs="Georgia"/>
          <w:sz w:val="22"/>
          <w:szCs w:val="30"/>
        </w:rPr>
        <w:t>behavio</w:t>
      </w:r>
      <w:r w:rsidR="00277CD4">
        <w:rPr>
          <w:rFonts w:asciiTheme="majorHAnsi" w:hAnsiTheme="majorHAnsi" w:cs="Georgia"/>
          <w:sz w:val="22"/>
          <w:szCs w:val="30"/>
        </w:rPr>
        <w:t>r</w:t>
      </w:r>
      <w:r w:rsidR="000C3237">
        <w:rPr>
          <w:rFonts w:asciiTheme="majorHAnsi" w:hAnsiTheme="majorHAnsi" w:cs="Georgia"/>
          <w:sz w:val="22"/>
          <w:szCs w:val="30"/>
        </w:rPr>
        <w:t xml:space="preserve"> change</w:t>
      </w:r>
      <w:r w:rsidR="009C4D17">
        <w:rPr>
          <w:rFonts w:asciiTheme="majorHAnsi" w:hAnsiTheme="majorHAnsi" w:cs="Georgia"/>
          <w:sz w:val="22"/>
          <w:szCs w:val="30"/>
        </w:rPr>
        <w:t>.</w:t>
      </w:r>
      <w:r w:rsidR="000C3237">
        <w:rPr>
          <w:rFonts w:asciiTheme="majorHAnsi" w:hAnsiTheme="majorHAnsi" w:cs="Georgia"/>
          <w:sz w:val="22"/>
          <w:szCs w:val="30"/>
        </w:rPr>
        <w:t xml:space="preserve"> </w:t>
      </w:r>
      <w:r w:rsidR="00454300">
        <w:rPr>
          <w:rFonts w:asciiTheme="majorHAnsi" w:hAnsiTheme="majorHAnsi" w:cs="Georgia"/>
          <w:sz w:val="22"/>
          <w:szCs w:val="30"/>
        </w:rPr>
        <w:t>Our first goal is to help</w:t>
      </w:r>
      <w:r w:rsidR="00FF0398">
        <w:rPr>
          <w:rFonts w:asciiTheme="majorHAnsi" w:hAnsiTheme="majorHAnsi" w:cs="Georgia"/>
          <w:sz w:val="22"/>
          <w:szCs w:val="30"/>
        </w:rPr>
        <w:t xml:space="preserve"> people </w:t>
      </w:r>
      <w:r w:rsidR="00DD2747">
        <w:rPr>
          <w:rFonts w:asciiTheme="majorHAnsi" w:hAnsiTheme="majorHAnsi" w:cs="Georgia"/>
          <w:sz w:val="22"/>
          <w:szCs w:val="30"/>
        </w:rPr>
        <w:t>quit smoking.</w:t>
      </w:r>
      <w:r w:rsidR="00743B15">
        <w:rPr>
          <w:rFonts w:asciiTheme="majorHAnsi" w:hAnsiTheme="majorHAnsi" w:cs="Georgia"/>
          <w:sz w:val="22"/>
          <w:szCs w:val="30"/>
        </w:rPr>
        <w:t xml:space="preserve"> </w:t>
      </w:r>
    </w:p>
    <w:p w:rsidR="00BA048E" w:rsidRDefault="00BA048E" w:rsidP="00143058">
      <w:pPr>
        <w:spacing w:line="300" w:lineRule="atLeast"/>
        <w:rPr>
          <w:rFonts w:asciiTheme="majorHAnsi" w:hAnsiTheme="majorHAnsi" w:cs="Georgia"/>
          <w:sz w:val="22"/>
          <w:szCs w:val="30"/>
        </w:rPr>
      </w:pPr>
    </w:p>
    <w:p w:rsidR="007214DE" w:rsidRDefault="00BA048E" w:rsidP="00143058">
      <w:pPr>
        <w:widowControl w:val="0"/>
        <w:autoSpaceDE w:val="0"/>
        <w:autoSpaceDN w:val="0"/>
        <w:adjustRightInd w:val="0"/>
        <w:spacing w:line="300" w:lineRule="atLeast"/>
        <w:rPr>
          <w:rFonts w:asciiTheme="majorHAnsi" w:hAnsiTheme="majorHAnsi" w:cs="Arial"/>
          <w:sz w:val="22"/>
        </w:rPr>
      </w:pPr>
      <w:proofErr w:type="gramStart"/>
      <w:r>
        <w:rPr>
          <w:rFonts w:asciiTheme="majorHAnsi" w:hAnsiTheme="majorHAnsi" w:cs="Arial"/>
          <w:sz w:val="22"/>
        </w:rPr>
        <w:t>Goal</w:t>
      </w:r>
      <w:r w:rsidR="007B7948">
        <w:rPr>
          <w:rFonts w:asciiTheme="majorHAnsi" w:hAnsiTheme="majorHAnsi" w:cs="Arial"/>
          <w:sz w:val="22"/>
        </w:rPr>
        <w:t>post is owned by Social Code</w:t>
      </w:r>
      <w:proofErr w:type="gramEnd"/>
      <w:r>
        <w:rPr>
          <w:rFonts w:asciiTheme="majorHAnsi" w:hAnsiTheme="majorHAnsi" w:cs="Arial"/>
          <w:sz w:val="22"/>
        </w:rPr>
        <w:t xml:space="preserve">. </w:t>
      </w:r>
      <w:r w:rsidR="0051520D">
        <w:rPr>
          <w:rFonts w:asciiTheme="majorHAnsi" w:hAnsiTheme="majorHAnsi" w:cs="Lucida Grande"/>
          <w:sz w:val="22"/>
          <w:szCs w:val="26"/>
        </w:rPr>
        <w:t>Our goal is to</w:t>
      </w:r>
      <w:r w:rsidR="00743B15">
        <w:rPr>
          <w:rFonts w:asciiTheme="majorHAnsi" w:hAnsiTheme="majorHAnsi" w:cs="Lucida Grande"/>
          <w:sz w:val="22"/>
          <w:szCs w:val="26"/>
        </w:rPr>
        <w:t xml:space="preserve"> help peop</w:t>
      </w:r>
      <w:r w:rsidR="004E22CE">
        <w:rPr>
          <w:rFonts w:asciiTheme="majorHAnsi" w:hAnsiTheme="majorHAnsi" w:cs="Lucida Grande"/>
          <w:sz w:val="22"/>
          <w:szCs w:val="26"/>
        </w:rPr>
        <w:t>le live l</w:t>
      </w:r>
      <w:r w:rsidR="000952D2">
        <w:rPr>
          <w:rFonts w:asciiTheme="majorHAnsi" w:hAnsiTheme="majorHAnsi" w:cs="Lucida Grande"/>
          <w:sz w:val="22"/>
          <w:szCs w:val="26"/>
        </w:rPr>
        <w:t xml:space="preserve">ife to the fullest through optimal </w:t>
      </w:r>
      <w:r w:rsidR="00652576">
        <w:rPr>
          <w:rFonts w:asciiTheme="majorHAnsi" w:hAnsiTheme="majorHAnsi" w:cs="Lucida Grande"/>
          <w:sz w:val="22"/>
          <w:szCs w:val="26"/>
        </w:rPr>
        <w:t xml:space="preserve">physical and mental </w:t>
      </w:r>
      <w:r w:rsidR="00743B15">
        <w:rPr>
          <w:rFonts w:asciiTheme="majorHAnsi" w:hAnsiTheme="majorHAnsi" w:cs="Lucida Grande"/>
          <w:sz w:val="22"/>
          <w:szCs w:val="26"/>
        </w:rPr>
        <w:t>health. We</w:t>
      </w:r>
      <w:r w:rsidR="0051520D">
        <w:rPr>
          <w:rFonts w:asciiTheme="majorHAnsi" w:hAnsiTheme="majorHAnsi" w:cs="Lucida Grande"/>
          <w:sz w:val="22"/>
          <w:szCs w:val="26"/>
        </w:rPr>
        <w:t xml:space="preserve"> </w:t>
      </w:r>
      <w:r w:rsidRPr="00EF3CE5">
        <w:rPr>
          <w:rFonts w:asciiTheme="majorHAnsi" w:hAnsiTheme="majorHAnsi" w:cs="Lucida Grande"/>
          <w:sz w:val="22"/>
          <w:szCs w:val="26"/>
        </w:rPr>
        <w:t>develop web and mobi</w:t>
      </w:r>
      <w:r w:rsidR="00FF0398">
        <w:rPr>
          <w:rFonts w:asciiTheme="majorHAnsi" w:hAnsiTheme="majorHAnsi" w:cs="Lucida Grande"/>
          <w:sz w:val="22"/>
          <w:szCs w:val="26"/>
        </w:rPr>
        <w:t xml:space="preserve">le applications that help </w:t>
      </w:r>
      <w:r w:rsidR="0051520D">
        <w:rPr>
          <w:rFonts w:asciiTheme="majorHAnsi" w:hAnsiTheme="majorHAnsi" w:cs="Lucida Grande"/>
          <w:sz w:val="22"/>
          <w:szCs w:val="26"/>
        </w:rPr>
        <w:t xml:space="preserve">people </w:t>
      </w:r>
      <w:r w:rsidRPr="00EF3CE5">
        <w:rPr>
          <w:rFonts w:asciiTheme="majorHAnsi" w:hAnsiTheme="majorHAnsi" w:cs="Lucida Grande"/>
          <w:sz w:val="22"/>
          <w:szCs w:val="26"/>
        </w:rPr>
        <w:t>stay focused and healthy</w:t>
      </w:r>
      <w:r>
        <w:rPr>
          <w:rFonts w:asciiTheme="majorHAnsi" w:hAnsiTheme="majorHAnsi" w:cs="Lucida Grande"/>
          <w:sz w:val="22"/>
          <w:szCs w:val="26"/>
        </w:rPr>
        <w:t xml:space="preserve"> through setting achievable goals, </w:t>
      </w:r>
      <w:r w:rsidR="00652576">
        <w:rPr>
          <w:rFonts w:asciiTheme="majorHAnsi" w:hAnsiTheme="majorHAnsi" w:cs="Lucida Grande"/>
          <w:sz w:val="22"/>
          <w:szCs w:val="26"/>
        </w:rPr>
        <w:t>identifying triggers and</w:t>
      </w:r>
      <w:r w:rsidR="0051520D">
        <w:rPr>
          <w:rFonts w:asciiTheme="majorHAnsi" w:hAnsiTheme="majorHAnsi" w:cs="Lucida Grande"/>
          <w:sz w:val="22"/>
          <w:szCs w:val="26"/>
        </w:rPr>
        <w:t xml:space="preserve"> </w:t>
      </w:r>
      <w:r w:rsidR="00652576">
        <w:rPr>
          <w:rFonts w:asciiTheme="majorHAnsi" w:hAnsiTheme="majorHAnsi" w:cs="Lucida Grande"/>
          <w:sz w:val="22"/>
          <w:szCs w:val="26"/>
        </w:rPr>
        <w:t>staying</w:t>
      </w:r>
      <w:r w:rsidR="006E5A33">
        <w:rPr>
          <w:rFonts w:asciiTheme="majorHAnsi" w:hAnsiTheme="majorHAnsi" w:cs="Lucida Grande"/>
          <w:sz w:val="22"/>
          <w:szCs w:val="26"/>
        </w:rPr>
        <w:t xml:space="preserve"> motivated. </w:t>
      </w:r>
      <w:r w:rsidR="00980861">
        <w:rPr>
          <w:rFonts w:asciiTheme="majorHAnsi" w:hAnsiTheme="majorHAnsi" w:cs="Arial"/>
          <w:sz w:val="22"/>
        </w:rPr>
        <w:t xml:space="preserve">The </w:t>
      </w:r>
      <w:r>
        <w:rPr>
          <w:rFonts w:asciiTheme="majorHAnsi" w:hAnsiTheme="majorHAnsi" w:cs="Arial"/>
          <w:sz w:val="22"/>
        </w:rPr>
        <w:t>goals</w:t>
      </w:r>
      <w:r w:rsidR="00980861">
        <w:rPr>
          <w:rFonts w:asciiTheme="majorHAnsi" w:hAnsiTheme="majorHAnsi" w:cs="Arial"/>
          <w:sz w:val="22"/>
        </w:rPr>
        <w:t xml:space="preserve"> we’re </w:t>
      </w:r>
      <w:r w:rsidR="000952D2">
        <w:rPr>
          <w:rFonts w:asciiTheme="majorHAnsi" w:hAnsiTheme="majorHAnsi" w:cs="Arial"/>
          <w:sz w:val="22"/>
        </w:rPr>
        <w:t xml:space="preserve">most </w:t>
      </w:r>
      <w:r w:rsidR="00980861">
        <w:rPr>
          <w:rFonts w:asciiTheme="majorHAnsi" w:hAnsiTheme="majorHAnsi" w:cs="Arial"/>
          <w:sz w:val="22"/>
        </w:rPr>
        <w:t>passionate about helping people with are</w:t>
      </w:r>
      <w:r w:rsidR="00FF0398">
        <w:rPr>
          <w:rFonts w:asciiTheme="majorHAnsi" w:hAnsiTheme="majorHAnsi" w:cs="Arial"/>
          <w:sz w:val="22"/>
        </w:rPr>
        <w:t xml:space="preserve"> those associated </w:t>
      </w:r>
      <w:r w:rsidR="007B7948">
        <w:rPr>
          <w:rFonts w:asciiTheme="majorHAnsi" w:hAnsiTheme="majorHAnsi" w:cs="Arial"/>
          <w:sz w:val="22"/>
        </w:rPr>
        <w:t>with</w:t>
      </w:r>
      <w:r w:rsidR="006B306B">
        <w:rPr>
          <w:rFonts w:asciiTheme="majorHAnsi" w:hAnsiTheme="majorHAnsi" w:cs="Arial"/>
          <w:sz w:val="22"/>
        </w:rPr>
        <w:t xml:space="preserve"> metabolic syndrome </w:t>
      </w:r>
      <w:r w:rsidR="007214DE">
        <w:rPr>
          <w:rFonts w:asciiTheme="majorHAnsi" w:hAnsiTheme="majorHAnsi" w:cs="Arial"/>
          <w:sz w:val="22"/>
        </w:rPr>
        <w:t>and chronic disease.</w:t>
      </w:r>
    </w:p>
    <w:p w:rsidR="00743B15" w:rsidRDefault="00743B15" w:rsidP="00143058">
      <w:pPr>
        <w:widowControl w:val="0"/>
        <w:autoSpaceDE w:val="0"/>
        <w:autoSpaceDN w:val="0"/>
        <w:adjustRightInd w:val="0"/>
        <w:spacing w:line="300" w:lineRule="atLeast"/>
        <w:rPr>
          <w:rFonts w:asciiTheme="majorHAnsi" w:hAnsiTheme="majorHAnsi" w:cs="Arial"/>
          <w:sz w:val="22"/>
        </w:rPr>
      </w:pPr>
    </w:p>
    <w:p w:rsidR="004764C1" w:rsidRDefault="00D81ADF" w:rsidP="00143058">
      <w:pPr>
        <w:widowControl w:val="0"/>
        <w:autoSpaceDE w:val="0"/>
        <w:autoSpaceDN w:val="0"/>
        <w:adjustRightInd w:val="0"/>
        <w:spacing w:line="300" w:lineRule="atLeast"/>
        <w:rPr>
          <w:rFonts w:asciiTheme="majorHAnsi" w:hAnsiTheme="majorHAnsi" w:cs="Arial"/>
          <w:sz w:val="22"/>
        </w:rPr>
      </w:pPr>
      <w:r>
        <w:rPr>
          <w:rFonts w:asciiTheme="majorHAnsi" w:hAnsiTheme="majorHAnsi" w:cs="Arial"/>
          <w:sz w:val="22"/>
        </w:rPr>
        <w:t xml:space="preserve">A recent report from </w:t>
      </w:r>
      <w:hyperlink r:id="rId9" w:history="1">
        <w:r w:rsidR="00743B15" w:rsidRPr="00D81ADF">
          <w:rPr>
            <w:rStyle w:val="Hyperlink"/>
            <w:rFonts w:asciiTheme="majorHAnsi" w:hAnsiTheme="majorHAnsi" w:cs="Arial"/>
            <w:sz w:val="22"/>
          </w:rPr>
          <w:t xml:space="preserve">UK Cancer </w:t>
        </w:r>
        <w:r w:rsidRPr="00D81ADF">
          <w:rPr>
            <w:rStyle w:val="Hyperlink"/>
            <w:rFonts w:asciiTheme="majorHAnsi" w:hAnsiTheme="majorHAnsi" w:cs="Arial"/>
            <w:sz w:val="22"/>
          </w:rPr>
          <w:t>Research</w:t>
        </w:r>
      </w:hyperlink>
      <w:r w:rsidR="00743B15">
        <w:rPr>
          <w:rFonts w:asciiTheme="majorHAnsi" w:hAnsiTheme="majorHAnsi" w:cs="Arial"/>
          <w:sz w:val="22"/>
        </w:rPr>
        <w:t xml:space="preserve"> published in the British Journal of Medicine, attributes 45% of all cancers to lifestyle.</w:t>
      </w:r>
      <w:r w:rsidR="004E22CE">
        <w:rPr>
          <w:rFonts w:asciiTheme="majorHAnsi" w:hAnsiTheme="majorHAnsi" w:cs="Arial"/>
          <w:sz w:val="22"/>
        </w:rPr>
        <w:t xml:space="preserve"> </w:t>
      </w:r>
      <w:r w:rsidR="007214DE">
        <w:rPr>
          <w:rFonts w:asciiTheme="majorHAnsi" w:hAnsiTheme="majorHAnsi" w:cs="Arial"/>
          <w:sz w:val="22"/>
        </w:rPr>
        <w:t>Smoking is the number one cause of preventable death in the world. We want to help save lives.</w:t>
      </w:r>
    </w:p>
    <w:p w:rsidR="00F84203" w:rsidRDefault="00F84203" w:rsidP="00143058">
      <w:pPr>
        <w:spacing w:line="300" w:lineRule="atLeast"/>
        <w:rPr>
          <w:rFonts w:asciiTheme="majorHAnsi" w:hAnsiTheme="majorHAnsi" w:cs="Georgia"/>
          <w:sz w:val="22"/>
          <w:szCs w:val="30"/>
        </w:rPr>
      </w:pPr>
    </w:p>
    <w:p w:rsidR="00F84203" w:rsidRPr="00F84203" w:rsidRDefault="00F84203" w:rsidP="0019366A">
      <w:pPr>
        <w:spacing w:line="300" w:lineRule="atLeast"/>
        <w:outlineLvl w:val="0"/>
        <w:rPr>
          <w:rFonts w:asciiTheme="majorHAnsi" w:hAnsiTheme="majorHAnsi" w:cs="Georgia"/>
          <w:b/>
          <w:sz w:val="22"/>
          <w:szCs w:val="30"/>
        </w:rPr>
      </w:pPr>
      <w:r w:rsidRPr="00F84203">
        <w:rPr>
          <w:rFonts w:asciiTheme="majorHAnsi" w:hAnsiTheme="majorHAnsi" w:cs="Georgia"/>
          <w:b/>
          <w:sz w:val="22"/>
          <w:szCs w:val="30"/>
        </w:rPr>
        <w:t>How does it work?</w:t>
      </w:r>
    </w:p>
    <w:p w:rsidR="0051520D" w:rsidRDefault="0009022A" w:rsidP="0051520D">
      <w:pPr>
        <w:spacing w:line="300" w:lineRule="atLeast"/>
        <w:rPr>
          <w:rFonts w:asciiTheme="majorHAnsi" w:hAnsiTheme="majorHAnsi" w:cs="Georgia"/>
          <w:sz w:val="22"/>
          <w:szCs w:val="30"/>
        </w:rPr>
      </w:pPr>
      <w:proofErr w:type="gramStart"/>
      <w:r>
        <w:rPr>
          <w:rFonts w:asciiTheme="majorHAnsi" w:hAnsiTheme="majorHAnsi" w:cs="Lucida Grande"/>
          <w:color w:val="1D1D1D"/>
          <w:sz w:val="22"/>
          <w:szCs w:val="26"/>
        </w:rPr>
        <w:t>Most health solutions aren’t medical</w:t>
      </w:r>
      <w:proofErr w:type="gramEnd"/>
      <w:r>
        <w:rPr>
          <w:rFonts w:asciiTheme="majorHAnsi" w:hAnsiTheme="majorHAnsi" w:cs="Lucida Grande"/>
          <w:color w:val="1D1D1D"/>
          <w:sz w:val="22"/>
          <w:szCs w:val="26"/>
        </w:rPr>
        <w:t xml:space="preserve">, </w:t>
      </w:r>
      <w:proofErr w:type="gramStart"/>
      <w:r>
        <w:rPr>
          <w:rFonts w:asciiTheme="majorHAnsi" w:hAnsiTheme="majorHAnsi" w:cs="Lucida Grande"/>
          <w:color w:val="1D1D1D"/>
          <w:sz w:val="22"/>
          <w:szCs w:val="26"/>
        </w:rPr>
        <w:t>they’re social</w:t>
      </w:r>
      <w:proofErr w:type="gramEnd"/>
      <w:r>
        <w:rPr>
          <w:rFonts w:asciiTheme="majorHAnsi" w:hAnsiTheme="majorHAnsi" w:cs="Lucida Grande"/>
          <w:color w:val="1D1D1D"/>
          <w:sz w:val="22"/>
          <w:szCs w:val="26"/>
        </w:rPr>
        <w:t>.</w:t>
      </w:r>
      <w:r w:rsidR="0051520D">
        <w:rPr>
          <w:rFonts w:asciiTheme="majorHAnsi" w:hAnsiTheme="majorHAnsi" w:cs="Lucida Grande"/>
          <w:color w:val="1D1D1D"/>
          <w:sz w:val="22"/>
          <w:szCs w:val="26"/>
        </w:rPr>
        <w:t xml:space="preserve"> </w:t>
      </w:r>
      <w:r w:rsidR="0051520D">
        <w:rPr>
          <w:rFonts w:asciiTheme="majorHAnsi" w:hAnsiTheme="majorHAnsi" w:cs="Arial"/>
          <w:sz w:val="22"/>
        </w:rPr>
        <w:t>Health is an area where almost everything has been tried</w:t>
      </w:r>
      <w:r w:rsidR="0051520D" w:rsidRPr="00EF3CE5">
        <w:rPr>
          <w:rFonts w:asciiTheme="majorHAnsi" w:hAnsiTheme="majorHAnsi" w:cs="Arial"/>
          <w:sz w:val="22"/>
        </w:rPr>
        <w:t xml:space="preserve"> to motivate people in a positive direction, from </w:t>
      </w:r>
      <w:r w:rsidR="0051520D">
        <w:rPr>
          <w:rFonts w:asciiTheme="majorHAnsi" w:hAnsiTheme="majorHAnsi" w:cs="Arial"/>
          <w:sz w:val="22"/>
        </w:rPr>
        <w:t xml:space="preserve">increasing alcohol and tobacco taxes, extensive advertising, </w:t>
      </w:r>
      <w:r w:rsidR="0051520D" w:rsidRPr="00EF3CE5">
        <w:rPr>
          <w:rFonts w:asciiTheme="majorHAnsi" w:hAnsiTheme="majorHAnsi" w:cs="Arial"/>
          <w:sz w:val="22"/>
        </w:rPr>
        <w:t>soci</w:t>
      </w:r>
      <w:r w:rsidR="0051520D">
        <w:rPr>
          <w:rFonts w:asciiTheme="majorHAnsi" w:hAnsiTheme="majorHAnsi" w:cs="Arial"/>
          <w:sz w:val="22"/>
        </w:rPr>
        <w:t xml:space="preserve">etal pressure, </w:t>
      </w:r>
      <w:r w:rsidR="0051520D" w:rsidRPr="00EF3CE5">
        <w:rPr>
          <w:rFonts w:asciiTheme="majorHAnsi" w:hAnsiTheme="majorHAnsi" w:cs="Arial"/>
          <w:sz w:val="22"/>
        </w:rPr>
        <w:t>laws, gym</w:t>
      </w:r>
      <w:r w:rsidR="0051520D">
        <w:rPr>
          <w:rFonts w:asciiTheme="majorHAnsi" w:hAnsiTheme="majorHAnsi" w:cs="Arial"/>
          <w:sz w:val="22"/>
        </w:rPr>
        <w:t xml:space="preserve">s, surgeries and drugs with limited success.  </w:t>
      </w:r>
      <w:proofErr w:type="spellStart"/>
      <w:r w:rsidR="0051520D">
        <w:rPr>
          <w:rFonts w:asciiTheme="majorHAnsi" w:hAnsiTheme="majorHAnsi" w:cs="Arial"/>
          <w:sz w:val="22"/>
        </w:rPr>
        <w:t>Socialising</w:t>
      </w:r>
      <w:proofErr w:type="spellEnd"/>
      <w:r w:rsidR="0051520D">
        <w:rPr>
          <w:rFonts w:asciiTheme="majorHAnsi" w:hAnsiTheme="majorHAnsi" w:cs="Arial"/>
          <w:sz w:val="22"/>
        </w:rPr>
        <w:t xml:space="preserve"> and</w:t>
      </w:r>
      <w:r w:rsidR="0051520D" w:rsidRPr="00EF3CE5">
        <w:rPr>
          <w:rFonts w:asciiTheme="majorHAnsi" w:hAnsiTheme="majorHAnsi" w:cs="Arial"/>
          <w:sz w:val="22"/>
        </w:rPr>
        <w:t xml:space="preserve"> </w:t>
      </w:r>
      <w:proofErr w:type="spellStart"/>
      <w:r w:rsidR="0051520D" w:rsidRPr="00EF3CE5">
        <w:rPr>
          <w:rFonts w:asciiTheme="majorHAnsi" w:hAnsiTheme="majorHAnsi" w:cs="Arial"/>
          <w:sz w:val="22"/>
        </w:rPr>
        <w:t>gamify</w:t>
      </w:r>
      <w:r w:rsidR="0051520D">
        <w:rPr>
          <w:rFonts w:asciiTheme="majorHAnsi" w:hAnsiTheme="majorHAnsi" w:cs="Arial"/>
          <w:sz w:val="22"/>
        </w:rPr>
        <w:t>ing</w:t>
      </w:r>
      <w:proofErr w:type="spellEnd"/>
      <w:r w:rsidR="0051520D">
        <w:rPr>
          <w:rFonts w:asciiTheme="majorHAnsi" w:hAnsiTheme="majorHAnsi" w:cs="Arial"/>
          <w:sz w:val="22"/>
        </w:rPr>
        <w:t xml:space="preserve"> health and wellness </w:t>
      </w:r>
      <w:r w:rsidR="0051520D" w:rsidRPr="006B306B">
        <w:rPr>
          <w:rFonts w:asciiTheme="majorHAnsi" w:hAnsiTheme="majorHAnsi" w:cs="Arial"/>
          <w:b/>
          <w:i/>
          <w:sz w:val="22"/>
        </w:rPr>
        <w:t>in partnership with</w:t>
      </w:r>
      <w:r w:rsidR="0051520D">
        <w:rPr>
          <w:rFonts w:asciiTheme="majorHAnsi" w:hAnsiTheme="majorHAnsi" w:cs="Arial"/>
          <w:sz w:val="22"/>
        </w:rPr>
        <w:t xml:space="preserve"> </w:t>
      </w:r>
      <w:r w:rsidR="009C4D17">
        <w:rPr>
          <w:rFonts w:asciiTheme="majorHAnsi" w:hAnsiTheme="majorHAnsi" w:cs="Arial"/>
          <w:sz w:val="22"/>
        </w:rPr>
        <w:t xml:space="preserve">medical research and </w:t>
      </w:r>
      <w:r w:rsidR="0051520D">
        <w:rPr>
          <w:rFonts w:asciiTheme="majorHAnsi" w:hAnsiTheme="majorHAnsi" w:cs="Arial"/>
          <w:sz w:val="22"/>
        </w:rPr>
        <w:t>professional advice, has not been tried before and it is this combined app</w:t>
      </w:r>
      <w:r w:rsidR="009C4D17">
        <w:rPr>
          <w:rFonts w:asciiTheme="majorHAnsi" w:hAnsiTheme="majorHAnsi" w:cs="Arial"/>
          <w:sz w:val="22"/>
        </w:rPr>
        <w:t>roach that Goalpost is built on.</w:t>
      </w:r>
    </w:p>
    <w:p w:rsidR="0051520D" w:rsidRDefault="0051520D" w:rsidP="00143058">
      <w:pPr>
        <w:spacing w:line="300" w:lineRule="atLeast"/>
        <w:rPr>
          <w:rFonts w:asciiTheme="majorHAnsi" w:hAnsiTheme="majorHAnsi" w:cs="Lucida Grande"/>
          <w:color w:val="1D1D1D"/>
          <w:sz w:val="22"/>
          <w:szCs w:val="26"/>
        </w:rPr>
      </w:pPr>
    </w:p>
    <w:p w:rsidR="00980861" w:rsidRDefault="0009022A" w:rsidP="00143058">
      <w:pPr>
        <w:spacing w:line="300" w:lineRule="atLeast"/>
        <w:rPr>
          <w:rFonts w:asciiTheme="majorHAnsi" w:hAnsiTheme="majorHAnsi" w:cs="Georgia"/>
          <w:sz w:val="22"/>
          <w:szCs w:val="30"/>
        </w:rPr>
      </w:pPr>
      <w:r>
        <w:rPr>
          <w:rFonts w:asciiTheme="majorHAnsi" w:hAnsiTheme="majorHAnsi" w:cs="Georgia"/>
          <w:sz w:val="22"/>
          <w:szCs w:val="30"/>
        </w:rPr>
        <w:t>Goalpost works b</w:t>
      </w:r>
      <w:r w:rsidR="00F84203" w:rsidRPr="006C51A5">
        <w:rPr>
          <w:rFonts w:asciiTheme="majorHAnsi" w:hAnsiTheme="majorHAnsi" w:cs="Georgia"/>
          <w:sz w:val="22"/>
          <w:szCs w:val="30"/>
        </w:rPr>
        <w:t xml:space="preserve">y combining </w:t>
      </w:r>
      <w:r w:rsidR="006E5A33">
        <w:rPr>
          <w:rFonts w:asciiTheme="majorHAnsi" w:hAnsiTheme="majorHAnsi" w:cs="Georgia"/>
          <w:sz w:val="22"/>
          <w:szCs w:val="30"/>
        </w:rPr>
        <w:t>persuasive technologies with an in-depth understanding of wh</w:t>
      </w:r>
      <w:r w:rsidR="000952D2">
        <w:rPr>
          <w:rFonts w:asciiTheme="majorHAnsi" w:hAnsiTheme="majorHAnsi" w:cs="Georgia"/>
          <w:sz w:val="22"/>
          <w:szCs w:val="30"/>
        </w:rPr>
        <w:t xml:space="preserve">at it takes to change a </w:t>
      </w:r>
      <w:r w:rsidR="007214DE">
        <w:rPr>
          <w:rFonts w:asciiTheme="majorHAnsi" w:hAnsiTheme="majorHAnsi" w:cs="Georgia"/>
          <w:sz w:val="22"/>
          <w:szCs w:val="30"/>
        </w:rPr>
        <w:t>behavio</w:t>
      </w:r>
      <w:r w:rsidR="00277CD4">
        <w:rPr>
          <w:rFonts w:asciiTheme="majorHAnsi" w:hAnsiTheme="majorHAnsi" w:cs="Georgia"/>
          <w:sz w:val="22"/>
          <w:szCs w:val="30"/>
        </w:rPr>
        <w:t>r</w:t>
      </w:r>
      <w:r w:rsidR="006E5A33">
        <w:rPr>
          <w:rFonts w:asciiTheme="majorHAnsi" w:hAnsiTheme="majorHAnsi" w:cs="Georgia"/>
          <w:sz w:val="22"/>
          <w:szCs w:val="30"/>
        </w:rPr>
        <w:t>. We combine</w:t>
      </w:r>
      <w:r w:rsidR="0051520D">
        <w:rPr>
          <w:rFonts w:asciiTheme="majorHAnsi" w:hAnsiTheme="majorHAnsi" w:cs="Georgia"/>
          <w:sz w:val="22"/>
          <w:szCs w:val="30"/>
        </w:rPr>
        <w:t xml:space="preserve"> </w:t>
      </w:r>
      <w:r w:rsidR="00F84203" w:rsidRPr="006C51A5">
        <w:rPr>
          <w:rFonts w:asciiTheme="majorHAnsi" w:hAnsiTheme="majorHAnsi" w:cs="Georgia"/>
          <w:sz w:val="22"/>
          <w:szCs w:val="30"/>
        </w:rPr>
        <w:t xml:space="preserve">big data &amp; analytics, </w:t>
      </w:r>
      <w:proofErr w:type="gramStart"/>
      <w:r w:rsidR="00F84203">
        <w:rPr>
          <w:rFonts w:asciiTheme="majorHAnsi" w:hAnsiTheme="majorHAnsi" w:cs="Georgia"/>
          <w:sz w:val="22"/>
          <w:szCs w:val="30"/>
        </w:rPr>
        <w:t>crowd-sourcing</w:t>
      </w:r>
      <w:proofErr w:type="gramEnd"/>
      <w:r w:rsidR="00F84203">
        <w:rPr>
          <w:rFonts w:asciiTheme="majorHAnsi" w:hAnsiTheme="majorHAnsi" w:cs="Georgia"/>
          <w:sz w:val="22"/>
          <w:szCs w:val="30"/>
        </w:rPr>
        <w:t>, social connectivity (the support of your peers/</w:t>
      </w:r>
      <w:r w:rsidR="00F84203" w:rsidRPr="006C51A5">
        <w:rPr>
          <w:rFonts w:asciiTheme="majorHAnsi" w:hAnsiTheme="majorHAnsi" w:cs="Georgia"/>
          <w:sz w:val="22"/>
          <w:szCs w:val="30"/>
        </w:rPr>
        <w:t>social</w:t>
      </w:r>
      <w:r w:rsidR="00F84203">
        <w:rPr>
          <w:rFonts w:asciiTheme="majorHAnsi" w:hAnsiTheme="majorHAnsi" w:cs="Georgia"/>
          <w:sz w:val="22"/>
          <w:szCs w:val="30"/>
        </w:rPr>
        <w:t xml:space="preserve"> networks</w:t>
      </w:r>
      <w:r w:rsidR="000C3237">
        <w:rPr>
          <w:rFonts w:asciiTheme="majorHAnsi" w:hAnsiTheme="majorHAnsi" w:cs="Georgia"/>
          <w:sz w:val="22"/>
          <w:szCs w:val="30"/>
        </w:rPr>
        <w:t>)</w:t>
      </w:r>
      <w:r w:rsidR="0051520D">
        <w:rPr>
          <w:rFonts w:asciiTheme="majorHAnsi" w:hAnsiTheme="majorHAnsi" w:cs="Georgia"/>
          <w:sz w:val="22"/>
          <w:szCs w:val="30"/>
        </w:rPr>
        <w:t>, professional advice</w:t>
      </w:r>
      <w:r w:rsidR="000C3237">
        <w:rPr>
          <w:rFonts w:asciiTheme="majorHAnsi" w:hAnsiTheme="majorHAnsi" w:cs="Georgia"/>
          <w:sz w:val="22"/>
          <w:szCs w:val="30"/>
        </w:rPr>
        <w:t xml:space="preserve"> and </w:t>
      </w:r>
      <w:r w:rsidR="00376B4A">
        <w:rPr>
          <w:rFonts w:asciiTheme="majorHAnsi" w:hAnsiTheme="majorHAnsi" w:cs="Georgia"/>
          <w:sz w:val="22"/>
          <w:szCs w:val="30"/>
        </w:rPr>
        <w:t xml:space="preserve">applied </w:t>
      </w:r>
      <w:r w:rsidR="000C3237">
        <w:rPr>
          <w:rFonts w:asciiTheme="majorHAnsi" w:hAnsiTheme="majorHAnsi" w:cs="Georgia"/>
          <w:sz w:val="22"/>
          <w:szCs w:val="30"/>
        </w:rPr>
        <w:t xml:space="preserve">game </w:t>
      </w:r>
      <w:r w:rsidR="00376B4A">
        <w:rPr>
          <w:rFonts w:asciiTheme="majorHAnsi" w:hAnsiTheme="majorHAnsi" w:cs="Georgia"/>
          <w:sz w:val="22"/>
          <w:szCs w:val="30"/>
        </w:rPr>
        <w:t>design</w:t>
      </w:r>
      <w:r w:rsidR="00980861">
        <w:rPr>
          <w:rFonts w:asciiTheme="majorHAnsi" w:hAnsiTheme="majorHAnsi" w:cs="Georgia"/>
          <w:sz w:val="22"/>
          <w:szCs w:val="30"/>
        </w:rPr>
        <w:t>.</w:t>
      </w:r>
      <w:r w:rsidR="004E22CE">
        <w:rPr>
          <w:rFonts w:asciiTheme="majorHAnsi" w:hAnsiTheme="majorHAnsi" w:cs="Georgia"/>
          <w:sz w:val="22"/>
          <w:szCs w:val="30"/>
        </w:rPr>
        <w:t xml:space="preserve"> We use plain English and engage the user in socially relevant ways resulting in improved health literacy and</w:t>
      </w:r>
      <w:r w:rsidR="000952D2">
        <w:rPr>
          <w:rFonts w:asciiTheme="majorHAnsi" w:hAnsiTheme="majorHAnsi" w:cs="Georgia"/>
          <w:sz w:val="22"/>
          <w:szCs w:val="30"/>
        </w:rPr>
        <w:t xml:space="preserve"> making positive health </w:t>
      </w:r>
      <w:r w:rsidR="007214DE">
        <w:rPr>
          <w:rFonts w:asciiTheme="majorHAnsi" w:hAnsiTheme="majorHAnsi" w:cs="Georgia"/>
          <w:sz w:val="22"/>
          <w:szCs w:val="30"/>
        </w:rPr>
        <w:t>behavio</w:t>
      </w:r>
      <w:r w:rsidR="00277CD4">
        <w:rPr>
          <w:rFonts w:asciiTheme="majorHAnsi" w:hAnsiTheme="majorHAnsi" w:cs="Georgia"/>
          <w:sz w:val="22"/>
          <w:szCs w:val="30"/>
        </w:rPr>
        <w:t>r</w:t>
      </w:r>
      <w:r w:rsidR="000952D2">
        <w:rPr>
          <w:rFonts w:asciiTheme="majorHAnsi" w:hAnsiTheme="majorHAnsi" w:cs="Georgia"/>
          <w:sz w:val="22"/>
          <w:szCs w:val="30"/>
        </w:rPr>
        <w:t xml:space="preserve"> - normative </w:t>
      </w:r>
      <w:r w:rsidR="007214DE">
        <w:rPr>
          <w:rFonts w:asciiTheme="majorHAnsi" w:hAnsiTheme="majorHAnsi" w:cs="Georgia"/>
          <w:sz w:val="22"/>
          <w:szCs w:val="30"/>
        </w:rPr>
        <w:t>behavio</w:t>
      </w:r>
      <w:r w:rsidR="00277CD4">
        <w:rPr>
          <w:rFonts w:asciiTheme="majorHAnsi" w:hAnsiTheme="majorHAnsi" w:cs="Georgia"/>
          <w:sz w:val="22"/>
          <w:szCs w:val="30"/>
        </w:rPr>
        <w:t>r</w:t>
      </w:r>
      <w:r w:rsidR="004E22CE">
        <w:rPr>
          <w:rFonts w:asciiTheme="majorHAnsi" w:hAnsiTheme="majorHAnsi" w:cs="Georgia"/>
          <w:sz w:val="22"/>
          <w:szCs w:val="30"/>
        </w:rPr>
        <w:t>.</w:t>
      </w:r>
    </w:p>
    <w:p w:rsidR="00F84203" w:rsidRDefault="00F84203" w:rsidP="00143058">
      <w:pPr>
        <w:spacing w:line="300" w:lineRule="atLeast"/>
        <w:rPr>
          <w:rFonts w:asciiTheme="majorHAnsi" w:hAnsiTheme="majorHAnsi" w:cstheme="majorHAnsi"/>
          <w:sz w:val="22"/>
        </w:rPr>
      </w:pPr>
    </w:p>
    <w:p w:rsidR="00D06C7C" w:rsidRPr="00D06C7C" w:rsidRDefault="00D06C7C" w:rsidP="0019366A">
      <w:pPr>
        <w:spacing w:line="300" w:lineRule="atLeast"/>
        <w:outlineLvl w:val="0"/>
        <w:rPr>
          <w:rFonts w:asciiTheme="majorHAnsi" w:hAnsiTheme="majorHAnsi" w:cstheme="majorHAnsi"/>
          <w:b/>
          <w:sz w:val="22"/>
        </w:rPr>
      </w:pPr>
      <w:r w:rsidRPr="00D06C7C">
        <w:rPr>
          <w:rFonts w:asciiTheme="majorHAnsi" w:hAnsiTheme="majorHAnsi" w:cstheme="majorHAnsi"/>
          <w:b/>
          <w:sz w:val="22"/>
        </w:rPr>
        <w:t>Social Networks</w:t>
      </w:r>
    </w:p>
    <w:p w:rsidR="000C3237" w:rsidRDefault="00F84203" w:rsidP="00143058">
      <w:pPr>
        <w:spacing w:line="300" w:lineRule="atLeast"/>
        <w:rPr>
          <w:rFonts w:asciiTheme="majorHAnsi" w:hAnsiTheme="majorHAnsi" w:cstheme="majorHAnsi"/>
          <w:sz w:val="22"/>
        </w:rPr>
      </w:pPr>
      <w:r>
        <w:rPr>
          <w:rFonts w:asciiTheme="majorHAnsi" w:hAnsiTheme="majorHAnsi" w:cstheme="majorHAnsi"/>
          <w:sz w:val="22"/>
        </w:rPr>
        <w:t>Research shows us that pe</w:t>
      </w:r>
      <w:r w:rsidR="00980861">
        <w:rPr>
          <w:rFonts w:asciiTheme="majorHAnsi" w:hAnsiTheme="majorHAnsi" w:cstheme="majorHAnsi"/>
          <w:sz w:val="22"/>
        </w:rPr>
        <w:t xml:space="preserve">er pressure is one of the key motivating </w:t>
      </w:r>
      <w:r w:rsidR="00C6548D">
        <w:rPr>
          <w:rFonts w:asciiTheme="majorHAnsi" w:hAnsiTheme="majorHAnsi" w:cstheme="majorHAnsi"/>
          <w:sz w:val="22"/>
        </w:rPr>
        <w:t>factors</w:t>
      </w:r>
      <w:r w:rsidR="000C3237">
        <w:rPr>
          <w:rFonts w:asciiTheme="majorHAnsi" w:hAnsiTheme="majorHAnsi" w:cstheme="majorHAnsi"/>
          <w:sz w:val="22"/>
        </w:rPr>
        <w:t xml:space="preserve"> when it comes to </w:t>
      </w:r>
      <w:r w:rsidR="000952D2">
        <w:rPr>
          <w:rFonts w:asciiTheme="majorHAnsi" w:hAnsiTheme="majorHAnsi" w:cstheme="majorHAnsi"/>
          <w:sz w:val="22"/>
        </w:rPr>
        <w:t xml:space="preserve">changing </w:t>
      </w:r>
      <w:r w:rsidR="007214DE">
        <w:rPr>
          <w:rFonts w:asciiTheme="majorHAnsi" w:hAnsiTheme="majorHAnsi" w:cstheme="majorHAnsi"/>
          <w:sz w:val="22"/>
        </w:rPr>
        <w:t>behavio</w:t>
      </w:r>
      <w:r w:rsidR="00277CD4">
        <w:rPr>
          <w:rFonts w:asciiTheme="majorHAnsi" w:hAnsiTheme="majorHAnsi" w:cstheme="majorHAnsi"/>
          <w:sz w:val="22"/>
        </w:rPr>
        <w:t>r</w:t>
      </w:r>
      <w:r w:rsidR="000952D2">
        <w:rPr>
          <w:rFonts w:asciiTheme="majorHAnsi" w:hAnsiTheme="majorHAnsi" w:cstheme="majorHAnsi"/>
          <w:sz w:val="22"/>
        </w:rPr>
        <w:t>s</w:t>
      </w:r>
      <w:r w:rsidR="00676956">
        <w:rPr>
          <w:rFonts w:asciiTheme="majorHAnsi" w:hAnsiTheme="majorHAnsi" w:cstheme="majorHAnsi"/>
          <w:sz w:val="22"/>
        </w:rPr>
        <w:t>.  O</w:t>
      </w:r>
      <w:r w:rsidR="000C3237">
        <w:rPr>
          <w:rFonts w:asciiTheme="majorHAnsi" w:hAnsiTheme="majorHAnsi" w:cstheme="majorHAnsi"/>
          <w:sz w:val="22"/>
        </w:rPr>
        <w:t xml:space="preserve">ur peers – our social networks can have a significant </w:t>
      </w:r>
      <w:r w:rsidR="000C3237" w:rsidRPr="000C3237">
        <w:rPr>
          <w:rFonts w:asciiTheme="majorHAnsi" w:hAnsiTheme="majorHAnsi" w:cstheme="majorHAnsi"/>
          <w:i/>
          <w:sz w:val="22"/>
        </w:rPr>
        <w:t>positive</w:t>
      </w:r>
      <w:r w:rsidR="000C3237">
        <w:rPr>
          <w:rFonts w:asciiTheme="majorHAnsi" w:hAnsiTheme="majorHAnsi" w:cstheme="majorHAnsi"/>
          <w:sz w:val="22"/>
        </w:rPr>
        <w:t xml:space="preserve"> influence in he</w:t>
      </w:r>
      <w:r w:rsidR="00FF0398">
        <w:rPr>
          <w:rFonts w:asciiTheme="majorHAnsi" w:hAnsiTheme="majorHAnsi" w:cstheme="majorHAnsi"/>
          <w:sz w:val="22"/>
        </w:rPr>
        <w:t xml:space="preserve">lping us kick a habit or </w:t>
      </w:r>
      <w:r w:rsidR="006E5A33">
        <w:rPr>
          <w:rFonts w:asciiTheme="majorHAnsi" w:hAnsiTheme="majorHAnsi" w:cstheme="majorHAnsi"/>
          <w:sz w:val="22"/>
        </w:rPr>
        <w:t>start a new one</w:t>
      </w:r>
      <w:r w:rsidR="000C3237">
        <w:rPr>
          <w:rFonts w:asciiTheme="majorHAnsi" w:hAnsiTheme="majorHAnsi" w:cstheme="majorHAnsi"/>
          <w:sz w:val="22"/>
        </w:rPr>
        <w:t xml:space="preserve">, something that we struggle </w:t>
      </w:r>
      <w:r w:rsidR="008A76FB">
        <w:rPr>
          <w:rFonts w:asciiTheme="majorHAnsi" w:hAnsiTheme="majorHAnsi" w:cstheme="majorHAnsi"/>
          <w:sz w:val="22"/>
        </w:rPr>
        <w:t xml:space="preserve">to do </w:t>
      </w:r>
      <w:r w:rsidR="0051520D">
        <w:rPr>
          <w:rFonts w:asciiTheme="majorHAnsi" w:hAnsiTheme="majorHAnsi" w:cstheme="majorHAnsi"/>
          <w:sz w:val="22"/>
        </w:rPr>
        <w:t>on our own. We know</w:t>
      </w:r>
      <w:r w:rsidR="00980861">
        <w:rPr>
          <w:rFonts w:asciiTheme="majorHAnsi" w:hAnsiTheme="majorHAnsi" w:cstheme="majorHAnsi"/>
          <w:sz w:val="22"/>
        </w:rPr>
        <w:t xml:space="preserve"> </w:t>
      </w:r>
      <w:r w:rsidR="006E5A33">
        <w:rPr>
          <w:rFonts w:asciiTheme="majorHAnsi" w:hAnsiTheme="majorHAnsi" w:cstheme="majorHAnsi"/>
          <w:sz w:val="22"/>
        </w:rPr>
        <w:t xml:space="preserve">for example, </w:t>
      </w:r>
      <w:r w:rsidR="00874EA5">
        <w:rPr>
          <w:rFonts w:asciiTheme="majorHAnsi" w:hAnsiTheme="majorHAnsi" w:cstheme="majorHAnsi"/>
          <w:sz w:val="22"/>
        </w:rPr>
        <w:t>that p</w:t>
      </w:r>
      <w:r w:rsidR="000C3237">
        <w:rPr>
          <w:rFonts w:asciiTheme="majorHAnsi" w:hAnsiTheme="majorHAnsi" w:cstheme="majorHAnsi"/>
          <w:sz w:val="22"/>
        </w:rPr>
        <w:t>e</w:t>
      </w:r>
      <w:r>
        <w:rPr>
          <w:rFonts w:asciiTheme="majorHAnsi" w:hAnsiTheme="majorHAnsi" w:cstheme="majorHAnsi"/>
          <w:sz w:val="22"/>
        </w:rPr>
        <w:t xml:space="preserve">ople are five times more likely to </w:t>
      </w:r>
      <w:r w:rsidR="00454300">
        <w:rPr>
          <w:rFonts w:asciiTheme="majorHAnsi" w:hAnsiTheme="majorHAnsi" w:cstheme="majorHAnsi"/>
          <w:sz w:val="22"/>
        </w:rPr>
        <w:t>quit smoking</w:t>
      </w:r>
      <w:r>
        <w:rPr>
          <w:rFonts w:asciiTheme="majorHAnsi" w:hAnsiTheme="majorHAnsi" w:cstheme="majorHAnsi"/>
          <w:sz w:val="22"/>
        </w:rPr>
        <w:t xml:space="preserve"> if they have the s</w:t>
      </w:r>
      <w:r w:rsidR="0009022A">
        <w:rPr>
          <w:rFonts w:asciiTheme="majorHAnsi" w:hAnsiTheme="majorHAnsi" w:cstheme="majorHAnsi"/>
          <w:sz w:val="22"/>
        </w:rPr>
        <w:t>upport of their family, co-work</w:t>
      </w:r>
      <w:r w:rsidR="009E6E9F">
        <w:rPr>
          <w:rFonts w:asciiTheme="majorHAnsi" w:hAnsiTheme="majorHAnsi" w:cstheme="majorHAnsi"/>
          <w:sz w:val="22"/>
        </w:rPr>
        <w:t>ers and friends</w:t>
      </w:r>
      <w:r>
        <w:rPr>
          <w:rFonts w:asciiTheme="majorHAnsi" w:hAnsiTheme="majorHAnsi" w:cstheme="majorHAnsi"/>
          <w:sz w:val="22"/>
        </w:rPr>
        <w:t>.</w:t>
      </w:r>
    </w:p>
    <w:p w:rsidR="000C3237" w:rsidRDefault="000C3237" w:rsidP="00143058">
      <w:pPr>
        <w:spacing w:line="300" w:lineRule="atLeast"/>
        <w:rPr>
          <w:rFonts w:asciiTheme="majorHAnsi" w:hAnsiTheme="majorHAnsi" w:cstheme="majorHAnsi"/>
          <w:sz w:val="22"/>
        </w:rPr>
      </w:pPr>
    </w:p>
    <w:p w:rsidR="009E6E9F" w:rsidRDefault="009E6E9F" w:rsidP="00143058">
      <w:pPr>
        <w:widowControl w:val="0"/>
        <w:autoSpaceDE w:val="0"/>
        <w:autoSpaceDN w:val="0"/>
        <w:adjustRightInd w:val="0"/>
        <w:spacing w:line="300" w:lineRule="atLeast"/>
        <w:rPr>
          <w:rFonts w:asciiTheme="majorHAnsi" w:hAnsiTheme="majorHAnsi" w:cs="Helvetica"/>
          <w:sz w:val="22"/>
          <w:szCs w:val="30"/>
        </w:rPr>
      </w:pPr>
      <w:r>
        <w:rPr>
          <w:rFonts w:asciiTheme="majorHAnsi" w:hAnsiTheme="majorHAnsi" w:cs="Helvetica"/>
          <w:sz w:val="22"/>
          <w:szCs w:val="30"/>
        </w:rPr>
        <w:t xml:space="preserve">According to a study published in </w:t>
      </w:r>
      <w:r w:rsidRPr="000F5C41">
        <w:rPr>
          <w:rFonts w:asciiTheme="majorHAnsi" w:hAnsiTheme="majorHAnsi" w:cs="Helvetica"/>
          <w:i/>
          <w:sz w:val="22"/>
          <w:szCs w:val="30"/>
        </w:rPr>
        <w:t>Annals of Internal Medicine</w:t>
      </w:r>
      <w:r>
        <w:rPr>
          <w:rFonts w:asciiTheme="majorHAnsi" w:hAnsiTheme="majorHAnsi" w:cs="Helvetica"/>
          <w:sz w:val="22"/>
          <w:szCs w:val="30"/>
        </w:rPr>
        <w:t xml:space="preserve">, the flagship journal of the American College of Physicians, the drinking habits of the people within your extended social group play a major role in determining your own rate of alcohol consumption. </w:t>
      </w:r>
    </w:p>
    <w:p w:rsidR="00143058" w:rsidRDefault="00143058" w:rsidP="00143058">
      <w:pPr>
        <w:widowControl w:val="0"/>
        <w:autoSpaceDE w:val="0"/>
        <w:autoSpaceDN w:val="0"/>
        <w:adjustRightInd w:val="0"/>
        <w:spacing w:line="300" w:lineRule="atLeast"/>
        <w:rPr>
          <w:rFonts w:asciiTheme="majorHAnsi" w:hAnsiTheme="majorHAnsi" w:cs="Helvetica"/>
          <w:sz w:val="22"/>
          <w:szCs w:val="30"/>
        </w:rPr>
      </w:pPr>
      <w:r>
        <w:rPr>
          <w:rFonts w:asciiTheme="majorHAnsi" w:hAnsiTheme="majorHAnsi" w:cs="Helvetica"/>
          <w:sz w:val="22"/>
          <w:szCs w:val="30"/>
        </w:rPr>
        <w:t>(</w:t>
      </w:r>
      <w:hyperlink r:id="rId10" w:history="1">
        <w:r w:rsidRPr="00A83267">
          <w:rPr>
            <w:rStyle w:val="Hyperlink"/>
            <w:rFonts w:asciiTheme="majorHAnsi" w:hAnsiTheme="majorHAnsi" w:cs="Helvetica"/>
            <w:sz w:val="22"/>
            <w:szCs w:val="30"/>
          </w:rPr>
          <w:t>http://annals.org/content/152/7/426.full.pdf+html?sid=3c381325-f75f-434f-9b26-5faa1590b1d4</w:t>
        </w:r>
      </w:hyperlink>
      <w:r>
        <w:rPr>
          <w:rFonts w:asciiTheme="majorHAnsi" w:hAnsiTheme="majorHAnsi" w:cs="Helvetica"/>
          <w:sz w:val="22"/>
          <w:szCs w:val="30"/>
        </w:rPr>
        <w:t>)</w:t>
      </w:r>
    </w:p>
    <w:p w:rsidR="009E6E9F" w:rsidRDefault="009E6E9F" w:rsidP="00143058">
      <w:pPr>
        <w:widowControl w:val="0"/>
        <w:autoSpaceDE w:val="0"/>
        <w:autoSpaceDN w:val="0"/>
        <w:adjustRightInd w:val="0"/>
        <w:spacing w:line="300" w:lineRule="atLeast"/>
        <w:rPr>
          <w:rFonts w:asciiTheme="majorHAnsi" w:hAnsiTheme="majorHAnsi" w:cs="Arial"/>
          <w:sz w:val="22"/>
          <w:szCs w:val="22"/>
        </w:rPr>
      </w:pPr>
    </w:p>
    <w:p w:rsidR="000F5C41" w:rsidRPr="000F5C41" w:rsidRDefault="000F5C41" w:rsidP="00143058">
      <w:pPr>
        <w:widowControl w:val="0"/>
        <w:autoSpaceDE w:val="0"/>
        <w:autoSpaceDN w:val="0"/>
        <w:adjustRightInd w:val="0"/>
        <w:spacing w:line="300" w:lineRule="atLeast"/>
        <w:rPr>
          <w:rFonts w:asciiTheme="majorHAnsi" w:hAnsiTheme="majorHAnsi" w:cs="Helvetica"/>
          <w:sz w:val="22"/>
          <w:szCs w:val="22"/>
        </w:rPr>
      </w:pPr>
      <w:r w:rsidRPr="000F5C41">
        <w:rPr>
          <w:rFonts w:asciiTheme="majorHAnsi" w:hAnsiTheme="majorHAnsi" w:cs="Arial"/>
          <w:sz w:val="22"/>
          <w:szCs w:val="22"/>
        </w:rPr>
        <w:t>Researchers used data from the landmark Framingham Heart Study</w:t>
      </w:r>
      <w:r>
        <w:rPr>
          <w:rFonts w:asciiTheme="majorHAnsi" w:hAnsiTheme="majorHAnsi" w:cs="Arial"/>
          <w:sz w:val="22"/>
          <w:szCs w:val="22"/>
        </w:rPr>
        <w:t>,</w:t>
      </w:r>
      <w:r w:rsidRPr="000F5C41">
        <w:rPr>
          <w:rFonts w:asciiTheme="majorHAnsi" w:hAnsiTheme="majorHAnsi" w:cs="Arial"/>
          <w:sz w:val="22"/>
          <w:szCs w:val="22"/>
        </w:rPr>
        <w:t xml:space="preserve"> which followed 12,067 people for more than 30 years and helped to define the patterns in social networks of other health issues such as obesity, smoking, and sexually transmitted diseases. In this analysis, the researche</w:t>
      </w:r>
      <w:r w:rsidR="000952D2">
        <w:rPr>
          <w:rFonts w:asciiTheme="majorHAnsi" w:hAnsiTheme="majorHAnsi" w:cs="Arial"/>
          <w:sz w:val="22"/>
          <w:szCs w:val="22"/>
        </w:rPr>
        <w:t xml:space="preserve">rs sought to explore </w:t>
      </w:r>
      <w:r w:rsidR="007214DE">
        <w:rPr>
          <w:rFonts w:asciiTheme="majorHAnsi" w:hAnsiTheme="majorHAnsi" w:cs="Arial"/>
          <w:sz w:val="22"/>
          <w:szCs w:val="22"/>
        </w:rPr>
        <w:t>behavio</w:t>
      </w:r>
      <w:r w:rsidR="00277CD4">
        <w:rPr>
          <w:rFonts w:asciiTheme="majorHAnsi" w:hAnsiTheme="majorHAnsi" w:cs="Arial"/>
          <w:sz w:val="22"/>
          <w:szCs w:val="22"/>
        </w:rPr>
        <w:t>r</w:t>
      </w:r>
      <w:r w:rsidR="00743B15">
        <w:rPr>
          <w:rFonts w:asciiTheme="majorHAnsi" w:hAnsiTheme="majorHAnsi" w:cs="Arial"/>
          <w:sz w:val="22"/>
          <w:szCs w:val="22"/>
        </w:rPr>
        <w:t xml:space="preserve"> patterns </w:t>
      </w:r>
      <w:r w:rsidRPr="000F5C41">
        <w:rPr>
          <w:rFonts w:asciiTheme="majorHAnsi" w:hAnsiTheme="majorHAnsi" w:cs="Arial"/>
          <w:sz w:val="22"/>
          <w:szCs w:val="22"/>
        </w:rPr>
        <w:t>in a large social network.</w:t>
      </w:r>
    </w:p>
    <w:p w:rsidR="000F5C41" w:rsidRDefault="000F5C41" w:rsidP="00143058">
      <w:pPr>
        <w:widowControl w:val="0"/>
        <w:autoSpaceDE w:val="0"/>
        <w:autoSpaceDN w:val="0"/>
        <w:adjustRightInd w:val="0"/>
        <w:spacing w:line="300" w:lineRule="atLeast"/>
        <w:rPr>
          <w:rFonts w:asciiTheme="majorHAnsi" w:hAnsiTheme="majorHAnsi" w:cs="Helvetica"/>
          <w:sz w:val="22"/>
          <w:szCs w:val="30"/>
        </w:rPr>
      </w:pPr>
    </w:p>
    <w:p w:rsidR="000F5C41" w:rsidRDefault="000F5C41" w:rsidP="00143058">
      <w:pPr>
        <w:widowControl w:val="0"/>
        <w:autoSpaceDE w:val="0"/>
        <w:autoSpaceDN w:val="0"/>
        <w:adjustRightInd w:val="0"/>
        <w:spacing w:line="300" w:lineRule="atLeast"/>
        <w:rPr>
          <w:rFonts w:asciiTheme="majorHAnsi" w:hAnsiTheme="majorHAnsi" w:cs="Helvetica"/>
          <w:sz w:val="22"/>
          <w:szCs w:val="30"/>
        </w:rPr>
      </w:pPr>
      <w:r>
        <w:rPr>
          <w:rFonts w:asciiTheme="majorHAnsi" w:hAnsiTheme="majorHAnsi" w:cs="Helvetica"/>
          <w:sz w:val="22"/>
          <w:szCs w:val="30"/>
        </w:rPr>
        <w:t xml:space="preserve">“We’ve found that the influence of your friends and people you have connections with can affect your health just as much as </w:t>
      </w:r>
      <w:proofErr w:type="gramStart"/>
      <w:r>
        <w:rPr>
          <w:rFonts w:asciiTheme="majorHAnsi" w:hAnsiTheme="majorHAnsi" w:cs="Helvetica"/>
          <w:sz w:val="22"/>
          <w:szCs w:val="30"/>
        </w:rPr>
        <w:t>your</w:t>
      </w:r>
      <w:proofErr w:type="gramEnd"/>
      <w:r>
        <w:rPr>
          <w:rFonts w:asciiTheme="majorHAnsi" w:hAnsiTheme="majorHAnsi" w:cs="Helvetica"/>
          <w:sz w:val="22"/>
          <w:szCs w:val="30"/>
        </w:rPr>
        <w:t xml:space="preserve"> family history or your genetic background,” said </w:t>
      </w:r>
      <w:proofErr w:type="spellStart"/>
      <w:r>
        <w:rPr>
          <w:rFonts w:asciiTheme="majorHAnsi" w:hAnsiTheme="majorHAnsi" w:cs="Helvetica"/>
          <w:sz w:val="22"/>
          <w:szCs w:val="30"/>
        </w:rPr>
        <w:t>Nichloas</w:t>
      </w:r>
      <w:proofErr w:type="spellEnd"/>
      <w:r>
        <w:rPr>
          <w:rFonts w:asciiTheme="majorHAnsi" w:hAnsiTheme="majorHAnsi" w:cs="Helvetica"/>
          <w:sz w:val="22"/>
          <w:szCs w:val="30"/>
        </w:rPr>
        <w:t xml:space="preserve"> Christakis, MD, PhD </w:t>
      </w:r>
      <w:r w:rsidR="00D07A98">
        <w:rPr>
          <w:rFonts w:asciiTheme="majorHAnsi" w:hAnsiTheme="majorHAnsi" w:cs="Helvetica"/>
          <w:sz w:val="22"/>
          <w:szCs w:val="30"/>
        </w:rPr>
        <w:t xml:space="preserve">and lecturer </w:t>
      </w:r>
      <w:r>
        <w:rPr>
          <w:rFonts w:asciiTheme="majorHAnsi" w:hAnsiTheme="majorHAnsi" w:cs="Helvetica"/>
          <w:sz w:val="22"/>
          <w:szCs w:val="30"/>
        </w:rPr>
        <w:t>at Harvard University.</w:t>
      </w:r>
    </w:p>
    <w:p w:rsidR="000F5C41" w:rsidRDefault="000F5C41" w:rsidP="00143058">
      <w:pPr>
        <w:widowControl w:val="0"/>
        <w:autoSpaceDE w:val="0"/>
        <w:autoSpaceDN w:val="0"/>
        <w:adjustRightInd w:val="0"/>
        <w:spacing w:line="300" w:lineRule="atLeast"/>
        <w:rPr>
          <w:rFonts w:asciiTheme="majorHAnsi" w:hAnsiTheme="majorHAnsi" w:cs="Helvetica"/>
          <w:sz w:val="22"/>
          <w:szCs w:val="30"/>
        </w:rPr>
      </w:pPr>
    </w:p>
    <w:p w:rsidR="000F5C41" w:rsidRPr="000F5C41" w:rsidRDefault="000F5C41" w:rsidP="00143058">
      <w:pPr>
        <w:widowControl w:val="0"/>
        <w:autoSpaceDE w:val="0"/>
        <w:autoSpaceDN w:val="0"/>
        <w:adjustRightInd w:val="0"/>
        <w:spacing w:line="300" w:lineRule="atLeast"/>
        <w:rPr>
          <w:rFonts w:asciiTheme="majorHAnsi" w:hAnsiTheme="majorHAnsi" w:cs="Arial"/>
          <w:sz w:val="22"/>
          <w:szCs w:val="22"/>
        </w:rPr>
      </w:pPr>
      <w:r w:rsidRPr="000F5C41">
        <w:rPr>
          <w:rFonts w:asciiTheme="majorHAnsi" w:hAnsiTheme="majorHAnsi" w:cs="Arial"/>
          <w:sz w:val="22"/>
          <w:szCs w:val="22"/>
        </w:rPr>
        <w:t xml:space="preserve">In the study, self-reported alcohol intake over time followed changes in the alcohol intake of the respondents' social contacts. The researchers found that a person was 50 percent more likely to drink heavily if a person they are directly connected with also drinks heavily and 36 percent more likely to drink heavily if a friend of a friend drinks heavily. The impact extended up to three degrees of separation. The researchers suggest this social phenomena could have other implications for clinical and health interventions. Social networks could be used to exploit positive health </w:t>
      </w:r>
      <w:r w:rsidR="007214DE">
        <w:rPr>
          <w:rFonts w:asciiTheme="majorHAnsi" w:hAnsiTheme="majorHAnsi" w:cs="Arial"/>
          <w:sz w:val="22"/>
          <w:szCs w:val="22"/>
        </w:rPr>
        <w:t>behavio</w:t>
      </w:r>
      <w:r w:rsidR="00277CD4">
        <w:rPr>
          <w:rFonts w:asciiTheme="majorHAnsi" w:hAnsiTheme="majorHAnsi" w:cs="Arial"/>
          <w:sz w:val="22"/>
          <w:szCs w:val="22"/>
        </w:rPr>
        <w:t>r</w:t>
      </w:r>
      <w:r w:rsidRPr="000F5C41">
        <w:rPr>
          <w:rFonts w:asciiTheme="majorHAnsi" w:hAnsiTheme="majorHAnsi" w:cs="Arial"/>
          <w:sz w:val="22"/>
          <w:szCs w:val="22"/>
        </w:rPr>
        <w:t>s and further support group interventions.</w:t>
      </w:r>
    </w:p>
    <w:p w:rsidR="000F5C41" w:rsidRDefault="000F5C41" w:rsidP="00143058">
      <w:pPr>
        <w:widowControl w:val="0"/>
        <w:autoSpaceDE w:val="0"/>
        <w:autoSpaceDN w:val="0"/>
        <w:adjustRightInd w:val="0"/>
        <w:spacing w:line="300" w:lineRule="atLeast"/>
        <w:rPr>
          <w:rFonts w:asciiTheme="majorHAnsi" w:hAnsiTheme="majorHAnsi" w:cs="Arial"/>
          <w:sz w:val="22"/>
          <w:szCs w:val="22"/>
        </w:rPr>
      </w:pPr>
    </w:p>
    <w:p w:rsidR="000F5C41" w:rsidRPr="000F5C41" w:rsidRDefault="000F5C41" w:rsidP="00143058">
      <w:pPr>
        <w:widowControl w:val="0"/>
        <w:autoSpaceDE w:val="0"/>
        <w:autoSpaceDN w:val="0"/>
        <w:adjustRightInd w:val="0"/>
        <w:spacing w:line="300" w:lineRule="atLeast"/>
        <w:rPr>
          <w:rFonts w:asciiTheme="majorHAnsi" w:hAnsiTheme="majorHAnsi" w:cs="Arial"/>
          <w:sz w:val="22"/>
          <w:szCs w:val="22"/>
        </w:rPr>
      </w:pPr>
      <w:r w:rsidRPr="000F5C41">
        <w:rPr>
          <w:rFonts w:asciiTheme="majorHAnsi" w:hAnsiTheme="majorHAnsi" w:cs="Arial"/>
          <w:sz w:val="22"/>
          <w:szCs w:val="22"/>
        </w:rPr>
        <w:t>"Our findings reinforce the idea that</w:t>
      </w:r>
      <w:r w:rsidR="00743B15">
        <w:rPr>
          <w:rFonts w:asciiTheme="majorHAnsi" w:hAnsiTheme="majorHAnsi" w:cs="Arial"/>
          <w:sz w:val="22"/>
          <w:szCs w:val="22"/>
        </w:rPr>
        <w:t xml:space="preserve"> smoking,</w:t>
      </w:r>
      <w:r w:rsidRPr="000F5C41">
        <w:rPr>
          <w:rFonts w:asciiTheme="majorHAnsi" w:hAnsiTheme="majorHAnsi" w:cs="Arial"/>
          <w:sz w:val="22"/>
          <w:szCs w:val="22"/>
        </w:rPr>
        <w:t xml:space="preserve"> drinking</w:t>
      </w:r>
      <w:r w:rsidR="00743B15">
        <w:rPr>
          <w:rFonts w:asciiTheme="majorHAnsi" w:hAnsiTheme="majorHAnsi" w:cs="Arial"/>
          <w:sz w:val="22"/>
          <w:szCs w:val="22"/>
        </w:rPr>
        <w:t xml:space="preserve">, obesity and depression are </w:t>
      </w:r>
      <w:r w:rsidRPr="000F5C41">
        <w:rPr>
          <w:rFonts w:asciiTheme="majorHAnsi" w:hAnsiTheme="majorHAnsi" w:cs="Arial"/>
          <w:sz w:val="22"/>
          <w:szCs w:val="22"/>
        </w:rPr>
        <w:t>public healt</w:t>
      </w:r>
      <w:r w:rsidR="000C5B8E">
        <w:rPr>
          <w:rFonts w:asciiTheme="majorHAnsi" w:hAnsiTheme="majorHAnsi" w:cs="Arial"/>
          <w:sz w:val="22"/>
          <w:szCs w:val="22"/>
        </w:rPr>
        <w:t xml:space="preserve">h </w:t>
      </w:r>
      <w:r w:rsidRPr="000F5C41">
        <w:rPr>
          <w:rFonts w:asciiTheme="majorHAnsi" w:hAnsiTheme="majorHAnsi" w:cs="Arial"/>
          <w:sz w:val="22"/>
          <w:szCs w:val="22"/>
        </w:rPr>
        <w:t>problem</w:t>
      </w:r>
      <w:r w:rsidR="00743B15">
        <w:rPr>
          <w:rFonts w:asciiTheme="majorHAnsi" w:hAnsiTheme="majorHAnsi" w:cs="Arial"/>
          <w:sz w:val="22"/>
          <w:szCs w:val="22"/>
        </w:rPr>
        <w:t>s that involve</w:t>
      </w:r>
      <w:r w:rsidRPr="000F5C41">
        <w:rPr>
          <w:rFonts w:asciiTheme="majorHAnsi" w:hAnsiTheme="majorHAnsi" w:cs="Arial"/>
          <w:sz w:val="22"/>
          <w:szCs w:val="22"/>
        </w:rPr>
        <w:t xml:space="preserve"> groups of interconnected people who evince shared </w:t>
      </w:r>
      <w:r w:rsidR="007214DE">
        <w:rPr>
          <w:rFonts w:asciiTheme="majorHAnsi" w:hAnsiTheme="majorHAnsi" w:cs="Arial"/>
          <w:sz w:val="22"/>
          <w:szCs w:val="22"/>
        </w:rPr>
        <w:t>behavio</w:t>
      </w:r>
      <w:r w:rsidR="00277CD4">
        <w:rPr>
          <w:rFonts w:asciiTheme="majorHAnsi" w:hAnsiTheme="majorHAnsi" w:cs="Arial"/>
          <w:sz w:val="22"/>
          <w:szCs w:val="22"/>
        </w:rPr>
        <w:t>r</w:t>
      </w:r>
      <w:r w:rsidRPr="000F5C41">
        <w:rPr>
          <w:rFonts w:asciiTheme="majorHAnsi" w:hAnsiTheme="majorHAnsi" w:cs="Arial"/>
          <w:sz w:val="22"/>
          <w:szCs w:val="22"/>
        </w:rPr>
        <w:t xml:space="preserve">s," said Christakis. "In treating individuals for </w:t>
      </w:r>
      <w:r w:rsidR="007214DE">
        <w:rPr>
          <w:rFonts w:asciiTheme="majorHAnsi" w:hAnsiTheme="majorHAnsi" w:cs="Arial"/>
          <w:sz w:val="22"/>
          <w:szCs w:val="22"/>
        </w:rPr>
        <w:t>behavio</w:t>
      </w:r>
      <w:r w:rsidR="00277CD4">
        <w:rPr>
          <w:rFonts w:asciiTheme="majorHAnsi" w:hAnsiTheme="majorHAnsi" w:cs="Arial"/>
          <w:sz w:val="22"/>
          <w:szCs w:val="22"/>
        </w:rPr>
        <w:t>r</w:t>
      </w:r>
      <w:r w:rsidR="00743B15">
        <w:rPr>
          <w:rFonts w:asciiTheme="majorHAnsi" w:hAnsiTheme="majorHAnsi" w:cs="Arial"/>
          <w:sz w:val="22"/>
          <w:szCs w:val="22"/>
        </w:rPr>
        <w:t>-re</w:t>
      </w:r>
      <w:r w:rsidR="000C5B8E">
        <w:rPr>
          <w:rFonts w:asciiTheme="majorHAnsi" w:hAnsiTheme="majorHAnsi" w:cs="Arial"/>
          <w:sz w:val="22"/>
          <w:szCs w:val="22"/>
        </w:rPr>
        <w:t xml:space="preserve">lated conditions such as </w:t>
      </w:r>
      <w:r w:rsidR="00743B15">
        <w:rPr>
          <w:rFonts w:asciiTheme="majorHAnsi" w:hAnsiTheme="majorHAnsi" w:cs="Arial"/>
          <w:sz w:val="22"/>
          <w:szCs w:val="22"/>
        </w:rPr>
        <w:t>over-eating,</w:t>
      </w:r>
      <w:r w:rsidRPr="000F5C41">
        <w:rPr>
          <w:rFonts w:asciiTheme="majorHAnsi" w:hAnsiTheme="majorHAnsi" w:cs="Arial"/>
          <w:sz w:val="22"/>
          <w:szCs w:val="22"/>
        </w:rPr>
        <w:t xml:space="preserve"> we need to look at their social networks to identify and eliminate obstacles to abstaining."</w:t>
      </w:r>
    </w:p>
    <w:p w:rsidR="00D06C7C" w:rsidRDefault="00D06C7C" w:rsidP="00143058">
      <w:pPr>
        <w:widowControl w:val="0"/>
        <w:autoSpaceDE w:val="0"/>
        <w:autoSpaceDN w:val="0"/>
        <w:adjustRightInd w:val="0"/>
        <w:spacing w:line="300" w:lineRule="atLeast"/>
        <w:rPr>
          <w:rFonts w:asciiTheme="majorHAnsi" w:hAnsiTheme="majorHAnsi" w:cstheme="majorHAnsi"/>
          <w:sz w:val="22"/>
          <w:szCs w:val="22"/>
        </w:rPr>
      </w:pPr>
    </w:p>
    <w:p w:rsidR="00143058" w:rsidRPr="00143058" w:rsidRDefault="00143058" w:rsidP="0019366A">
      <w:pPr>
        <w:widowControl w:val="0"/>
        <w:autoSpaceDE w:val="0"/>
        <w:autoSpaceDN w:val="0"/>
        <w:adjustRightInd w:val="0"/>
        <w:spacing w:line="300" w:lineRule="atLeast"/>
        <w:outlineLvl w:val="0"/>
        <w:rPr>
          <w:rFonts w:asciiTheme="majorHAnsi" w:hAnsiTheme="majorHAnsi" w:cs="Helvetica"/>
          <w:b/>
          <w:sz w:val="22"/>
          <w:szCs w:val="30"/>
        </w:rPr>
      </w:pPr>
      <w:r w:rsidRPr="00143058">
        <w:rPr>
          <w:rFonts w:asciiTheme="majorHAnsi" w:hAnsiTheme="majorHAnsi" w:cs="Helvetica"/>
          <w:b/>
          <w:sz w:val="22"/>
          <w:szCs w:val="30"/>
        </w:rPr>
        <w:t>Professional Advice</w:t>
      </w:r>
    </w:p>
    <w:p w:rsidR="00980861" w:rsidRDefault="009E6E9F" w:rsidP="00143058">
      <w:pPr>
        <w:widowControl w:val="0"/>
        <w:autoSpaceDE w:val="0"/>
        <w:autoSpaceDN w:val="0"/>
        <w:adjustRightInd w:val="0"/>
        <w:spacing w:line="300" w:lineRule="atLeast"/>
        <w:rPr>
          <w:rFonts w:asciiTheme="majorHAnsi" w:hAnsiTheme="majorHAnsi" w:cs="Helvetica"/>
          <w:sz w:val="22"/>
          <w:szCs w:val="30"/>
        </w:rPr>
      </w:pPr>
      <w:r>
        <w:rPr>
          <w:rFonts w:asciiTheme="majorHAnsi" w:hAnsiTheme="majorHAnsi" w:cs="Helvetica"/>
          <w:sz w:val="22"/>
          <w:szCs w:val="30"/>
        </w:rPr>
        <w:t>Game mechanics</w:t>
      </w:r>
      <w:r w:rsidR="000C5B8E">
        <w:rPr>
          <w:rFonts w:asciiTheme="majorHAnsi" w:hAnsiTheme="majorHAnsi" w:cs="Helvetica"/>
          <w:sz w:val="22"/>
          <w:szCs w:val="30"/>
        </w:rPr>
        <w:t>, persuasive technology</w:t>
      </w:r>
      <w:r>
        <w:rPr>
          <w:rFonts w:asciiTheme="majorHAnsi" w:hAnsiTheme="majorHAnsi" w:cs="Helvetica"/>
          <w:sz w:val="22"/>
          <w:szCs w:val="30"/>
        </w:rPr>
        <w:t xml:space="preserve"> and having the support of friends </w:t>
      </w:r>
      <w:proofErr w:type="gramStart"/>
      <w:r>
        <w:rPr>
          <w:rFonts w:asciiTheme="majorHAnsi" w:hAnsiTheme="majorHAnsi" w:cs="Helvetica"/>
          <w:sz w:val="22"/>
          <w:szCs w:val="30"/>
        </w:rPr>
        <w:t>isn’t</w:t>
      </w:r>
      <w:proofErr w:type="gramEnd"/>
      <w:r>
        <w:rPr>
          <w:rFonts w:asciiTheme="majorHAnsi" w:hAnsiTheme="majorHAnsi" w:cs="Helvetica"/>
          <w:sz w:val="22"/>
          <w:szCs w:val="30"/>
        </w:rPr>
        <w:t xml:space="preserve"> going to be enough for most people trying to </w:t>
      </w:r>
      <w:r w:rsidR="00980861">
        <w:rPr>
          <w:rFonts w:asciiTheme="majorHAnsi" w:hAnsiTheme="majorHAnsi" w:cs="Helvetica"/>
          <w:sz w:val="22"/>
          <w:szCs w:val="30"/>
        </w:rPr>
        <w:t>quit smoking.</w:t>
      </w:r>
      <w:r>
        <w:rPr>
          <w:rFonts w:asciiTheme="majorHAnsi" w:hAnsiTheme="majorHAnsi" w:cs="Helvetica"/>
          <w:sz w:val="22"/>
          <w:szCs w:val="30"/>
        </w:rPr>
        <w:t xml:space="preserve">  Using </w:t>
      </w:r>
      <w:r w:rsidRPr="001C31DD">
        <w:rPr>
          <w:rFonts w:asciiTheme="majorHAnsi" w:hAnsiTheme="majorHAnsi" w:cs="Helvetica"/>
          <w:sz w:val="22"/>
          <w:szCs w:val="30"/>
        </w:rPr>
        <w:t xml:space="preserve">gaming elements to draw people into </w:t>
      </w:r>
      <w:r>
        <w:rPr>
          <w:rFonts w:asciiTheme="majorHAnsi" w:hAnsiTheme="majorHAnsi" w:cs="Helvetica"/>
          <w:sz w:val="22"/>
          <w:szCs w:val="30"/>
        </w:rPr>
        <w:t xml:space="preserve">something that won’t keep them </w:t>
      </w:r>
      <w:r w:rsidRPr="001C31DD">
        <w:rPr>
          <w:rFonts w:asciiTheme="majorHAnsi" w:hAnsiTheme="majorHAnsi" w:cs="Helvetica"/>
          <w:sz w:val="22"/>
          <w:szCs w:val="30"/>
        </w:rPr>
        <w:t xml:space="preserve">sufficiently motivated </w:t>
      </w:r>
      <w:r>
        <w:rPr>
          <w:rFonts w:asciiTheme="majorHAnsi" w:hAnsiTheme="majorHAnsi" w:cs="Helvetica"/>
          <w:sz w:val="22"/>
          <w:szCs w:val="30"/>
        </w:rPr>
        <w:t>is a real risk. I</w:t>
      </w:r>
      <w:r w:rsidRPr="001C31DD">
        <w:rPr>
          <w:rFonts w:asciiTheme="majorHAnsi" w:hAnsiTheme="majorHAnsi" w:cs="Helvetica"/>
          <w:sz w:val="22"/>
          <w:szCs w:val="30"/>
        </w:rPr>
        <w:t xml:space="preserve">n the end real change comes down to hard work. </w:t>
      </w:r>
      <w:r>
        <w:rPr>
          <w:rFonts w:asciiTheme="majorHAnsi" w:hAnsiTheme="majorHAnsi" w:cs="Helvetica"/>
          <w:sz w:val="22"/>
          <w:szCs w:val="30"/>
        </w:rPr>
        <w:t>Goalpos</w:t>
      </w:r>
      <w:r w:rsidR="00743B15">
        <w:rPr>
          <w:rFonts w:asciiTheme="majorHAnsi" w:hAnsiTheme="majorHAnsi" w:cs="Helvetica"/>
          <w:sz w:val="22"/>
          <w:szCs w:val="30"/>
        </w:rPr>
        <w:t>t</w:t>
      </w:r>
      <w:r w:rsidR="00D81ADF">
        <w:rPr>
          <w:rFonts w:asciiTheme="majorHAnsi" w:hAnsiTheme="majorHAnsi" w:cs="Helvetica"/>
          <w:sz w:val="22"/>
          <w:szCs w:val="30"/>
        </w:rPr>
        <w:t xml:space="preserve"> works collaboratively with </w:t>
      </w:r>
      <w:r w:rsidR="00B81DC3">
        <w:rPr>
          <w:rFonts w:asciiTheme="majorHAnsi" w:hAnsiTheme="majorHAnsi" w:cs="Helvetica"/>
          <w:sz w:val="22"/>
          <w:szCs w:val="30"/>
        </w:rPr>
        <w:t xml:space="preserve">health </w:t>
      </w:r>
      <w:r w:rsidR="00D81ADF">
        <w:rPr>
          <w:rFonts w:asciiTheme="majorHAnsi" w:hAnsiTheme="majorHAnsi" w:cs="Helvetica"/>
          <w:sz w:val="22"/>
          <w:szCs w:val="30"/>
        </w:rPr>
        <w:t>pro</w:t>
      </w:r>
      <w:r w:rsidR="00B81DC3">
        <w:rPr>
          <w:rFonts w:asciiTheme="majorHAnsi" w:hAnsiTheme="majorHAnsi" w:cs="Helvetica"/>
          <w:sz w:val="22"/>
          <w:szCs w:val="30"/>
        </w:rPr>
        <w:t>fessionals whose expertise helps</w:t>
      </w:r>
      <w:r w:rsidR="00D81ADF">
        <w:rPr>
          <w:rFonts w:asciiTheme="majorHAnsi" w:hAnsiTheme="majorHAnsi" w:cs="Helvetica"/>
          <w:sz w:val="22"/>
          <w:szCs w:val="30"/>
        </w:rPr>
        <w:t xml:space="preserve"> in</w:t>
      </w:r>
      <w:r w:rsidR="00B81DC3">
        <w:rPr>
          <w:rFonts w:asciiTheme="majorHAnsi" w:hAnsiTheme="majorHAnsi" w:cs="Helvetica"/>
          <w:sz w:val="22"/>
          <w:szCs w:val="30"/>
        </w:rPr>
        <w:t xml:space="preserve">form the design of the </w:t>
      </w:r>
      <w:r w:rsidR="007214DE">
        <w:rPr>
          <w:rFonts w:asciiTheme="majorHAnsi" w:hAnsiTheme="majorHAnsi" w:cs="Helvetica"/>
          <w:sz w:val="22"/>
          <w:szCs w:val="30"/>
        </w:rPr>
        <w:t>behavio</w:t>
      </w:r>
      <w:r w:rsidR="00277CD4">
        <w:rPr>
          <w:rFonts w:asciiTheme="majorHAnsi" w:hAnsiTheme="majorHAnsi" w:cs="Helvetica"/>
          <w:sz w:val="22"/>
          <w:szCs w:val="30"/>
        </w:rPr>
        <w:t>r</w:t>
      </w:r>
      <w:r w:rsidR="007D4167">
        <w:rPr>
          <w:rFonts w:asciiTheme="majorHAnsi" w:hAnsiTheme="majorHAnsi" w:cs="Helvetica"/>
          <w:sz w:val="22"/>
          <w:szCs w:val="30"/>
        </w:rPr>
        <w:t>-related application</w:t>
      </w:r>
      <w:r w:rsidR="000C5B8E">
        <w:rPr>
          <w:rFonts w:asciiTheme="majorHAnsi" w:hAnsiTheme="majorHAnsi" w:cs="Helvetica"/>
          <w:sz w:val="22"/>
          <w:szCs w:val="30"/>
        </w:rPr>
        <w:t>, personalized health content and tracking tools</w:t>
      </w:r>
      <w:r w:rsidR="000952D2">
        <w:rPr>
          <w:rFonts w:asciiTheme="majorHAnsi" w:hAnsiTheme="majorHAnsi" w:cs="Helvetica"/>
          <w:sz w:val="22"/>
          <w:szCs w:val="30"/>
        </w:rPr>
        <w:t>. For smoking cessation, we</w:t>
      </w:r>
      <w:r w:rsidR="007B7948">
        <w:rPr>
          <w:rFonts w:asciiTheme="majorHAnsi" w:hAnsiTheme="majorHAnsi" w:cs="Helvetica"/>
          <w:sz w:val="22"/>
          <w:szCs w:val="30"/>
        </w:rPr>
        <w:t xml:space="preserve"> partnered</w:t>
      </w:r>
      <w:r w:rsidR="00743B15">
        <w:rPr>
          <w:rFonts w:asciiTheme="majorHAnsi" w:hAnsiTheme="majorHAnsi" w:cs="Helvetica"/>
          <w:sz w:val="22"/>
          <w:szCs w:val="30"/>
        </w:rPr>
        <w:t xml:space="preserve"> with </w:t>
      </w:r>
      <w:proofErr w:type="spellStart"/>
      <w:r w:rsidR="00743B15">
        <w:rPr>
          <w:rFonts w:asciiTheme="majorHAnsi" w:hAnsiTheme="majorHAnsi" w:cs="Helvetica"/>
          <w:sz w:val="22"/>
          <w:szCs w:val="30"/>
        </w:rPr>
        <w:t>Quitline</w:t>
      </w:r>
      <w:proofErr w:type="spellEnd"/>
      <w:r w:rsidR="00743B15">
        <w:rPr>
          <w:rFonts w:asciiTheme="majorHAnsi" w:hAnsiTheme="majorHAnsi" w:cs="Helvetica"/>
          <w:sz w:val="22"/>
          <w:szCs w:val="30"/>
        </w:rPr>
        <w:t xml:space="preserve"> </w:t>
      </w:r>
      <w:r>
        <w:rPr>
          <w:rFonts w:asciiTheme="majorHAnsi" w:hAnsiTheme="majorHAnsi" w:cs="Helvetica"/>
          <w:sz w:val="22"/>
          <w:szCs w:val="30"/>
        </w:rPr>
        <w:t xml:space="preserve">and </w:t>
      </w:r>
      <w:proofErr w:type="spellStart"/>
      <w:r>
        <w:rPr>
          <w:rFonts w:asciiTheme="majorHAnsi" w:hAnsiTheme="majorHAnsi" w:cs="Helvetica"/>
          <w:sz w:val="22"/>
          <w:szCs w:val="30"/>
        </w:rPr>
        <w:t>Smokefree</w:t>
      </w:r>
      <w:proofErr w:type="spellEnd"/>
      <w:r>
        <w:rPr>
          <w:rFonts w:asciiTheme="majorHAnsi" w:hAnsiTheme="majorHAnsi" w:cs="Helvetica"/>
          <w:sz w:val="22"/>
          <w:szCs w:val="30"/>
        </w:rPr>
        <w:t xml:space="preserve"> whose professional services are based on extensive research and experienc</w:t>
      </w:r>
      <w:r w:rsidR="00743B15">
        <w:rPr>
          <w:rFonts w:asciiTheme="majorHAnsi" w:hAnsiTheme="majorHAnsi" w:cs="Helvetica"/>
          <w:sz w:val="22"/>
          <w:szCs w:val="30"/>
        </w:rPr>
        <w:t>e in helping people quit</w:t>
      </w:r>
      <w:r>
        <w:rPr>
          <w:rFonts w:asciiTheme="majorHAnsi" w:hAnsiTheme="majorHAnsi" w:cs="Helvetica"/>
          <w:sz w:val="22"/>
          <w:szCs w:val="30"/>
        </w:rPr>
        <w:t xml:space="preserve">. </w:t>
      </w:r>
    </w:p>
    <w:p w:rsidR="000F5C41" w:rsidRDefault="000F5C41" w:rsidP="00143058">
      <w:pPr>
        <w:widowControl w:val="0"/>
        <w:autoSpaceDE w:val="0"/>
        <w:autoSpaceDN w:val="0"/>
        <w:adjustRightInd w:val="0"/>
        <w:spacing w:line="300" w:lineRule="atLeast"/>
        <w:rPr>
          <w:rFonts w:asciiTheme="majorHAnsi" w:hAnsiTheme="majorHAnsi" w:cs="Lucida Grande"/>
          <w:sz w:val="22"/>
          <w:szCs w:val="26"/>
        </w:rPr>
      </w:pPr>
    </w:p>
    <w:p w:rsidR="0009022A" w:rsidRPr="0009022A" w:rsidRDefault="0009022A" w:rsidP="0019366A">
      <w:pPr>
        <w:widowControl w:val="0"/>
        <w:autoSpaceDE w:val="0"/>
        <w:autoSpaceDN w:val="0"/>
        <w:adjustRightInd w:val="0"/>
        <w:spacing w:line="300" w:lineRule="atLeast"/>
        <w:outlineLvl w:val="0"/>
        <w:rPr>
          <w:rFonts w:asciiTheme="majorHAnsi" w:hAnsiTheme="majorHAnsi" w:cs="Arial"/>
          <w:b/>
          <w:sz w:val="22"/>
        </w:rPr>
      </w:pPr>
      <w:r w:rsidRPr="0009022A">
        <w:rPr>
          <w:rFonts w:asciiTheme="majorHAnsi" w:hAnsiTheme="majorHAnsi" w:cs="Arial"/>
          <w:b/>
          <w:sz w:val="22"/>
        </w:rPr>
        <w:t>Objectives</w:t>
      </w:r>
    </w:p>
    <w:p w:rsidR="00F84203" w:rsidRDefault="00F84203" w:rsidP="00143058">
      <w:pPr>
        <w:widowControl w:val="0"/>
        <w:autoSpaceDE w:val="0"/>
        <w:autoSpaceDN w:val="0"/>
        <w:adjustRightInd w:val="0"/>
        <w:spacing w:line="300" w:lineRule="atLeast"/>
        <w:rPr>
          <w:rFonts w:asciiTheme="majorHAnsi" w:hAnsiTheme="majorHAnsi" w:cs="Helvetica"/>
          <w:sz w:val="22"/>
          <w:szCs w:val="30"/>
        </w:rPr>
      </w:pPr>
      <w:r w:rsidRPr="001C31DD">
        <w:rPr>
          <w:rFonts w:asciiTheme="majorHAnsi" w:hAnsiTheme="majorHAnsi" w:cs="Arial"/>
          <w:sz w:val="22"/>
        </w:rPr>
        <w:t>Understanding how our need</w:t>
      </w:r>
      <w:r w:rsidR="000952D2">
        <w:rPr>
          <w:rFonts w:asciiTheme="majorHAnsi" w:hAnsiTheme="majorHAnsi" w:cs="Arial"/>
          <w:sz w:val="22"/>
        </w:rPr>
        <w:t xml:space="preserve">s and desires drive our </w:t>
      </w:r>
      <w:r w:rsidR="007214DE">
        <w:rPr>
          <w:rFonts w:asciiTheme="majorHAnsi" w:hAnsiTheme="majorHAnsi" w:cs="Arial"/>
          <w:sz w:val="22"/>
        </w:rPr>
        <w:t>behavio</w:t>
      </w:r>
      <w:r w:rsidR="00277CD4">
        <w:rPr>
          <w:rFonts w:asciiTheme="majorHAnsi" w:hAnsiTheme="majorHAnsi" w:cs="Arial"/>
          <w:sz w:val="22"/>
        </w:rPr>
        <w:t>r</w:t>
      </w:r>
      <w:r w:rsidRPr="001C31DD">
        <w:rPr>
          <w:rFonts w:asciiTheme="majorHAnsi" w:hAnsiTheme="majorHAnsi" w:cs="Arial"/>
          <w:sz w:val="22"/>
        </w:rPr>
        <w:t xml:space="preserve"> is fundamental to the design of </w:t>
      </w:r>
      <w:r w:rsidR="00980861">
        <w:rPr>
          <w:rFonts w:asciiTheme="majorHAnsi" w:hAnsiTheme="majorHAnsi" w:cs="Arial"/>
          <w:sz w:val="22"/>
        </w:rPr>
        <w:t xml:space="preserve">Goalpost. Our attention is </w:t>
      </w:r>
      <w:r w:rsidRPr="001C31DD">
        <w:rPr>
          <w:rFonts w:asciiTheme="majorHAnsi" w:hAnsiTheme="majorHAnsi" w:cs="Arial"/>
          <w:sz w:val="22"/>
        </w:rPr>
        <w:t>on directing and delivering value to users o</w:t>
      </w:r>
      <w:r w:rsidR="000C3237">
        <w:rPr>
          <w:rFonts w:asciiTheme="majorHAnsi" w:hAnsiTheme="majorHAnsi" w:cs="Arial"/>
          <w:sz w:val="22"/>
        </w:rPr>
        <w:t>n an emotional level as opposed to reliance</w:t>
      </w:r>
      <w:r>
        <w:rPr>
          <w:rFonts w:asciiTheme="majorHAnsi" w:hAnsiTheme="majorHAnsi" w:cs="Arial"/>
          <w:sz w:val="22"/>
        </w:rPr>
        <w:t xml:space="preserve"> </w:t>
      </w:r>
      <w:r w:rsidRPr="001C31DD">
        <w:rPr>
          <w:rFonts w:asciiTheme="majorHAnsi" w:hAnsiTheme="majorHAnsi" w:cs="Arial"/>
          <w:sz w:val="22"/>
        </w:rPr>
        <w:t>on functions</w:t>
      </w:r>
      <w:r>
        <w:rPr>
          <w:rFonts w:asciiTheme="majorHAnsi" w:hAnsiTheme="majorHAnsi" w:cs="Arial"/>
          <w:sz w:val="22"/>
        </w:rPr>
        <w:t xml:space="preserve"> or gimmicks</w:t>
      </w:r>
      <w:r w:rsidRPr="001C31DD">
        <w:rPr>
          <w:rFonts w:asciiTheme="majorHAnsi" w:hAnsiTheme="majorHAnsi" w:cs="Arial"/>
          <w:sz w:val="22"/>
        </w:rPr>
        <w:t xml:space="preserve">. </w:t>
      </w:r>
      <w:r w:rsidRPr="001C31DD">
        <w:rPr>
          <w:rFonts w:asciiTheme="majorHAnsi" w:hAnsiTheme="majorHAnsi" w:cs="Helvetica"/>
          <w:sz w:val="22"/>
          <w:szCs w:val="30"/>
        </w:rPr>
        <w:t xml:space="preserve">The skill is all about making the </w:t>
      </w:r>
      <w:r w:rsidR="000C5B8E">
        <w:rPr>
          <w:rFonts w:asciiTheme="majorHAnsi" w:hAnsiTheme="majorHAnsi" w:cs="Helvetica"/>
          <w:sz w:val="22"/>
          <w:szCs w:val="30"/>
        </w:rPr>
        <w:t xml:space="preserve">social and motivational </w:t>
      </w:r>
      <w:r w:rsidRPr="001C31DD">
        <w:rPr>
          <w:rFonts w:asciiTheme="majorHAnsi" w:hAnsiTheme="majorHAnsi" w:cs="Helvetica"/>
          <w:sz w:val="22"/>
          <w:szCs w:val="30"/>
        </w:rPr>
        <w:t xml:space="preserve">elements of </w:t>
      </w:r>
      <w:r w:rsidR="007214DE">
        <w:rPr>
          <w:rFonts w:asciiTheme="majorHAnsi" w:hAnsiTheme="majorHAnsi" w:cs="Helvetica"/>
          <w:sz w:val="22"/>
          <w:szCs w:val="30"/>
        </w:rPr>
        <w:t>behavio</w:t>
      </w:r>
      <w:r w:rsidR="00277CD4">
        <w:rPr>
          <w:rFonts w:asciiTheme="majorHAnsi" w:hAnsiTheme="majorHAnsi" w:cs="Helvetica"/>
          <w:sz w:val="22"/>
          <w:szCs w:val="30"/>
        </w:rPr>
        <w:t>r</w:t>
      </w:r>
      <w:r w:rsidRPr="001C31DD">
        <w:rPr>
          <w:rFonts w:asciiTheme="majorHAnsi" w:hAnsiTheme="majorHAnsi" w:cs="Helvetica"/>
          <w:sz w:val="22"/>
          <w:szCs w:val="30"/>
        </w:rPr>
        <w:t xml:space="preserve"> change meaningful enough that the difficulties involved in the change process are transcended by engagement with the </w:t>
      </w:r>
      <w:r w:rsidR="000C5B8E">
        <w:rPr>
          <w:rFonts w:asciiTheme="majorHAnsi" w:hAnsiTheme="majorHAnsi" w:cs="Helvetica"/>
          <w:sz w:val="22"/>
          <w:szCs w:val="30"/>
        </w:rPr>
        <w:t>application</w:t>
      </w:r>
      <w:r w:rsidRPr="001C31DD">
        <w:rPr>
          <w:rFonts w:asciiTheme="majorHAnsi" w:hAnsiTheme="majorHAnsi" w:cs="Helvetica"/>
          <w:sz w:val="22"/>
          <w:szCs w:val="30"/>
        </w:rPr>
        <w:t>, and that this meaning is sustainabl</w:t>
      </w:r>
      <w:r w:rsidR="00676956">
        <w:rPr>
          <w:rFonts w:asciiTheme="majorHAnsi" w:hAnsiTheme="majorHAnsi" w:cs="Helvetica"/>
          <w:sz w:val="22"/>
          <w:szCs w:val="30"/>
        </w:rPr>
        <w:t xml:space="preserve">e over time. </w:t>
      </w:r>
    </w:p>
    <w:p w:rsidR="00F84203" w:rsidRDefault="00F84203" w:rsidP="00143058">
      <w:pPr>
        <w:spacing w:line="300" w:lineRule="atLeast"/>
        <w:rPr>
          <w:rFonts w:asciiTheme="majorHAnsi" w:hAnsiTheme="majorHAnsi" w:cs="Lucida Grande"/>
          <w:color w:val="1D1D1D"/>
          <w:sz w:val="22"/>
          <w:szCs w:val="26"/>
        </w:rPr>
      </w:pPr>
    </w:p>
    <w:p w:rsidR="00F84203" w:rsidRPr="004C78F5" w:rsidRDefault="00980861" w:rsidP="00143058">
      <w:pPr>
        <w:spacing w:line="300" w:lineRule="atLeast"/>
        <w:rPr>
          <w:rFonts w:asciiTheme="majorHAnsi" w:hAnsiTheme="majorHAnsi" w:cs="Lucida Grande"/>
          <w:color w:val="1D1D1D"/>
          <w:sz w:val="22"/>
          <w:szCs w:val="26"/>
        </w:rPr>
      </w:pPr>
      <w:r>
        <w:rPr>
          <w:rFonts w:asciiTheme="majorHAnsi" w:hAnsiTheme="majorHAnsi" w:cs="Lucida Grande"/>
          <w:color w:val="1D1D1D"/>
          <w:sz w:val="22"/>
          <w:szCs w:val="26"/>
        </w:rPr>
        <w:t>We’re also</w:t>
      </w:r>
      <w:r w:rsidR="00F84203">
        <w:rPr>
          <w:rFonts w:asciiTheme="majorHAnsi" w:hAnsiTheme="majorHAnsi" w:cs="Lucida Grande"/>
          <w:color w:val="1D1D1D"/>
          <w:sz w:val="22"/>
          <w:szCs w:val="26"/>
        </w:rPr>
        <w:t xml:space="preserve"> closely monitoring what works and what doesn’t through </w:t>
      </w:r>
      <w:r w:rsidR="00F84203" w:rsidRPr="006C51A5">
        <w:rPr>
          <w:rFonts w:asciiTheme="majorHAnsi" w:hAnsiTheme="majorHAnsi" w:cs="Lucida Grande"/>
          <w:color w:val="1D1D1D"/>
          <w:sz w:val="22"/>
          <w:szCs w:val="26"/>
        </w:rPr>
        <w:t xml:space="preserve">tight feedback loops and deep insight </w:t>
      </w:r>
      <w:r w:rsidR="00F84203">
        <w:rPr>
          <w:rFonts w:asciiTheme="majorHAnsi" w:hAnsiTheme="majorHAnsi" w:cs="Lucida Grande"/>
          <w:color w:val="1D1D1D"/>
          <w:sz w:val="22"/>
          <w:szCs w:val="26"/>
        </w:rPr>
        <w:t>in</w:t>
      </w:r>
      <w:r w:rsidR="009E6E9F">
        <w:rPr>
          <w:rFonts w:asciiTheme="majorHAnsi" w:hAnsiTheme="majorHAnsi" w:cs="Lucida Grande"/>
          <w:color w:val="1D1D1D"/>
          <w:sz w:val="22"/>
          <w:szCs w:val="26"/>
        </w:rPr>
        <w:t>to what it tak</w:t>
      </w:r>
      <w:r w:rsidR="000952D2">
        <w:rPr>
          <w:rFonts w:asciiTheme="majorHAnsi" w:hAnsiTheme="majorHAnsi" w:cs="Lucida Grande"/>
          <w:color w:val="1D1D1D"/>
          <w:sz w:val="22"/>
          <w:szCs w:val="26"/>
        </w:rPr>
        <w:t xml:space="preserve">es to achieve a desired </w:t>
      </w:r>
      <w:r w:rsidR="007214DE">
        <w:rPr>
          <w:rFonts w:asciiTheme="majorHAnsi" w:hAnsiTheme="majorHAnsi" w:cs="Lucida Grande"/>
          <w:color w:val="1D1D1D"/>
          <w:sz w:val="22"/>
          <w:szCs w:val="26"/>
        </w:rPr>
        <w:t>behavio</w:t>
      </w:r>
      <w:r w:rsidR="00277CD4">
        <w:rPr>
          <w:rFonts w:asciiTheme="majorHAnsi" w:hAnsiTheme="majorHAnsi" w:cs="Lucida Grande"/>
          <w:color w:val="1D1D1D"/>
          <w:sz w:val="22"/>
          <w:szCs w:val="26"/>
        </w:rPr>
        <w:t>r</w:t>
      </w:r>
      <w:r w:rsidR="009E6E9F">
        <w:rPr>
          <w:rFonts w:asciiTheme="majorHAnsi" w:hAnsiTheme="majorHAnsi" w:cs="Lucida Grande"/>
          <w:color w:val="1D1D1D"/>
          <w:sz w:val="22"/>
          <w:szCs w:val="26"/>
        </w:rPr>
        <w:t xml:space="preserve"> change</w:t>
      </w:r>
      <w:r w:rsidR="00F84203" w:rsidRPr="006C51A5">
        <w:rPr>
          <w:rFonts w:asciiTheme="majorHAnsi" w:hAnsiTheme="majorHAnsi" w:cs="Lucida Grande"/>
          <w:color w:val="1D1D1D"/>
          <w:sz w:val="22"/>
          <w:szCs w:val="26"/>
        </w:rPr>
        <w:t>.</w:t>
      </w:r>
      <w:r w:rsidR="00F84203">
        <w:rPr>
          <w:rFonts w:asciiTheme="majorHAnsi" w:hAnsiTheme="majorHAnsi" w:cs="Lucida Grande"/>
          <w:color w:val="1D1D1D"/>
          <w:sz w:val="22"/>
          <w:szCs w:val="26"/>
        </w:rPr>
        <w:t xml:space="preserve"> Goalpost adheres to the lean start</w:t>
      </w:r>
      <w:r w:rsidR="00DD2747">
        <w:rPr>
          <w:rFonts w:asciiTheme="majorHAnsi" w:hAnsiTheme="majorHAnsi" w:cs="Lucida Grande"/>
          <w:color w:val="1D1D1D"/>
          <w:sz w:val="22"/>
          <w:szCs w:val="26"/>
        </w:rPr>
        <w:t>-</w:t>
      </w:r>
      <w:r w:rsidR="00F84203">
        <w:rPr>
          <w:rFonts w:asciiTheme="majorHAnsi" w:hAnsiTheme="majorHAnsi" w:cs="Lucida Grande"/>
          <w:color w:val="1D1D1D"/>
          <w:sz w:val="22"/>
          <w:szCs w:val="26"/>
        </w:rPr>
        <w:t xml:space="preserve">up model combined with </w:t>
      </w:r>
      <w:r w:rsidR="0051520D">
        <w:rPr>
          <w:rFonts w:asciiTheme="majorHAnsi" w:hAnsiTheme="majorHAnsi" w:cs="Lucida Grande"/>
          <w:color w:val="1D1D1D"/>
          <w:sz w:val="22"/>
          <w:szCs w:val="26"/>
        </w:rPr>
        <w:t xml:space="preserve">iterative design and </w:t>
      </w:r>
      <w:r w:rsidR="00F84203">
        <w:rPr>
          <w:rFonts w:asciiTheme="majorHAnsi" w:hAnsiTheme="majorHAnsi" w:cs="Lucida Grande"/>
          <w:color w:val="1D1D1D"/>
          <w:sz w:val="22"/>
          <w:szCs w:val="26"/>
        </w:rPr>
        <w:t xml:space="preserve">agile methodology. More specifically; </w:t>
      </w:r>
      <w:r w:rsidR="00F84203">
        <w:rPr>
          <w:rFonts w:asciiTheme="majorHAnsi" w:hAnsiTheme="majorHAnsi" w:cs="Helvetica"/>
          <w:sz w:val="22"/>
          <w:szCs w:val="26"/>
        </w:rPr>
        <w:t>us</w:t>
      </w:r>
      <w:r w:rsidR="000C5B8E">
        <w:rPr>
          <w:rFonts w:asciiTheme="majorHAnsi" w:hAnsiTheme="majorHAnsi" w:cs="Helvetica"/>
          <w:sz w:val="22"/>
          <w:szCs w:val="26"/>
        </w:rPr>
        <w:t xml:space="preserve">er-centered design and test-driven </w:t>
      </w:r>
      <w:r w:rsidR="00F84203">
        <w:rPr>
          <w:rFonts w:asciiTheme="majorHAnsi" w:hAnsiTheme="majorHAnsi" w:cs="Helvetica"/>
          <w:sz w:val="22"/>
          <w:szCs w:val="26"/>
        </w:rPr>
        <w:t xml:space="preserve">development </w:t>
      </w:r>
      <w:r w:rsidR="00F84203" w:rsidRPr="004C78F5">
        <w:rPr>
          <w:rFonts w:asciiTheme="majorHAnsi" w:hAnsiTheme="majorHAnsi" w:cs="Helvetica"/>
          <w:sz w:val="22"/>
          <w:szCs w:val="26"/>
        </w:rPr>
        <w:t>by increasing the frequenc</w:t>
      </w:r>
      <w:r w:rsidR="0051520D">
        <w:rPr>
          <w:rFonts w:asciiTheme="majorHAnsi" w:hAnsiTheme="majorHAnsi" w:cs="Helvetica"/>
          <w:sz w:val="22"/>
          <w:szCs w:val="26"/>
        </w:rPr>
        <w:t>y of contact with real people</w:t>
      </w:r>
      <w:r w:rsidR="00F84203" w:rsidRPr="004C78F5">
        <w:rPr>
          <w:rFonts w:asciiTheme="majorHAnsi" w:hAnsiTheme="majorHAnsi" w:cs="Helvetica"/>
          <w:sz w:val="22"/>
          <w:szCs w:val="26"/>
        </w:rPr>
        <w:t>, therefore testin</w:t>
      </w:r>
      <w:r w:rsidR="00F84203">
        <w:rPr>
          <w:rFonts w:asciiTheme="majorHAnsi" w:hAnsiTheme="majorHAnsi" w:cs="Helvetica"/>
          <w:sz w:val="22"/>
          <w:szCs w:val="26"/>
        </w:rPr>
        <w:t xml:space="preserve">g and avoiding mistakes and incorrect </w:t>
      </w:r>
      <w:r w:rsidR="00F84203" w:rsidRPr="004C78F5">
        <w:rPr>
          <w:rFonts w:asciiTheme="majorHAnsi" w:hAnsiTheme="majorHAnsi" w:cs="Helvetica"/>
          <w:sz w:val="22"/>
          <w:szCs w:val="26"/>
        </w:rPr>
        <w:t>assumptions as early as possible.</w:t>
      </w:r>
    </w:p>
    <w:p w:rsidR="00454300" w:rsidRDefault="00454300" w:rsidP="00143058">
      <w:pPr>
        <w:spacing w:line="300" w:lineRule="atLeast"/>
        <w:rPr>
          <w:rFonts w:asciiTheme="majorHAnsi" w:hAnsiTheme="majorHAnsi" w:cstheme="majorHAnsi"/>
          <w:b/>
          <w:color w:val="000000" w:themeColor="text1"/>
          <w:sz w:val="22"/>
          <w:szCs w:val="36"/>
        </w:rPr>
      </w:pPr>
    </w:p>
    <w:p w:rsidR="00A63EFD" w:rsidRPr="00CE473D" w:rsidRDefault="00A63EFD" w:rsidP="00143058">
      <w:pPr>
        <w:spacing w:line="300" w:lineRule="atLeast"/>
        <w:rPr>
          <w:rFonts w:asciiTheme="majorHAnsi" w:hAnsiTheme="majorHAnsi" w:cstheme="majorHAnsi"/>
          <w:color w:val="000000" w:themeColor="text1"/>
          <w:sz w:val="22"/>
          <w:szCs w:val="36"/>
        </w:rPr>
      </w:pPr>
    </w:p>
    <w:p w:rsidR="00D91464" w:rsidRPr="00D91464" w:rsidRDefault="008C79B7" w:rsidP="0051520D">
      <w:pPr>
        <w:widowControl w:val="0"/>
        <w:tabs>
          <w:tab w:val="left" w:pos="220"/>
          <w:tab w:val="left" w:pos="720"/>
        </w:tabs>
        <w:autoSpaceDE w:val="0"/>
        <w:autoSpaceDN w:val="0"/>
        <w:adjustRightInd w:val="0"/>
        <w:spacing w:after="120" w:line="300" w:lineRule="atLeast"/>
        <w:rPr>
          <w:rFonts w:asciiTheme="majorHAnsi" w:hAnsiTheme="majorHAnsi" w:cs="Arial"/>
          <w:sz w:val="22"/>
        </w:rPr>
      </w:pPr>
      <w:r>
        <w:rPr>
          <w:rFonts w:asciiTheme="majorHAnsi" w:hAnsiTheme="majorHAnsi" w:cs="Arial"/>
          <w:sz w:val="22"/>
        </w:rPr>
        <w:t>Goalpost is the trading name</w:t>
      </w:r>
      <w:r w:rsidR="00D91464" w:rsidRPr="00D91464">
        <w:rPr>
          <w:rFonts w:asciiTheme="majorHAnsi" w:hAnsiTheme="majorHAnsi" w:cs="Arial"/>
          <w:sz w:val="22"/>
        </w:rPr>
        <w:t xml:space="preserve"> of Social Co</w:t>
      </w:r>
      <w:r w:rsidR="007B7948">
        <w:rPr>
          <w:rFonts w:asciiTheme="majorHAnsi" w:hAnsiTheme="majorHAnsi" w:cs="Arial"/>
          <w:sz w:val="22"/>
        </w:rPr>
        <w:t>de</w:t>
      </w:r>
      <w:r w:rsidR="00164201">
        <w:rPr>
          <w:rFonts w:asciiTheme="majorHAnsi" w:hAnsiTheme="majorHAnsi" w:cs="Arial"/>
          <w:sz w:val="22"/>
        </w:rPr>
        <w:t>, founded by Siobhan Bulfin.</w:t>
      </w:r>
    </w:p>
    <w:p w:rsidR="00DA5B72" w:rsidRPr="00D91464" w:rsidRDefault="00D91464" w:rsidP="00143058">
      <w:pPr>
        <w:widowControl w:val="0"/>
        <w:autoSpaceDE w:val="0"/>
        <w:autoSpaceDN w:val="0"/>
        <w:adjustRightInd w:val="0"/>
        <w:spacing w:line="300" w:lineRule="atLeast"/>
        <w:rPr>
          <w:rFonts w:asciiTheme="majorHAnsi" w:hAnsiTheme="majorHAnsi" w:cs="Arial"/>
          <w:sz w:val="22"/>
          <w:szCs w:val="30"/>
        </w:rPr>
      </w:pPr>
      <w:r w:rsidRPr="00D91464">
        <w:rPr>
          <w:rFonts w:asciiTheme="majorHAnsi" w:hAnsiTheme="majorHAnsi" w:cs="Arial"/>
          <w:sz w:val="22"/>
          <w:szCs w:val="30"/>
        </w:rPr>
        <w:t>It is built on ruby on rails.</w:t>
      </w:r>
    </w:p>
    <w:p w:rsidR="00A141D8" w:rsidRPr="0051520D" w:rsidRDefault="00A141D8" w:rsidP="0051520D">
      <w:pPr>
        <w:widowControl w:val="0"/>
        <w:autoSpaceDE w:val="0"/>
        <w:autoSpaceDN w:val="0"/>
        <w:adjustRightInd w:val="0"/>
        <w:spacing w:line="300" w:lineRule="atLeast"/>
        <w:outlineLvl w:val="0"/>
        <w:rPr>
          <w:rFonts w:asciiTheme="majorHAnsi" w:hAnsiTheme="majorHAnsi" w:cs="Arial"/>
          <w:b/>
          <w:sz w:val="22"/>
          <w:szCs w:val="30"/>
        </w:rPr>
      </w:pPr>
    </w:p>
    <w:sectPr w:rsidR="00A141D8" w:rsidRPr="0051520D" w:rsidSect="00A141D8">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B8E" w:rsidRDefault="000C5B8E">
      <w:r>
        <w:separator/>
      </w:r>
    </w:p>
  </w:endnote>
  <w:endnote w:type="continuationSeparator" w:id="0">
    <w:p w:rsidR="000C5B8E" w:rsidRDefault="000C5B8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8E" w:rsidRDefault="00C03AFA" w:rsidP="00EA2E8A">
    <w:pPr>
      <w:pStyle w:val="Footer"/>
      <w:framePr w:wrap="around" w:vAnchor="text" w:hAnchor="margin" w:xAlign="right" w:y="1"/>
      <w:rPr>
        <w:rStyle w:val="PageNumber"/>
      </w:rPr>
    </w:pPr>
    <w:r>
      <w:rPr>
        <w:rStyle w:val="PageNumber"/>
      </w:rPr>
      <w:fldChar w:fldCharType="begin"/>
    </w:r>
    <w:r w:rsidR="000C5B8E">
      <w:rPr>
        <w:rStyle w:val="PageNumber"/>
      </w:rPr>
      <w:instrText xml:space="preserve">PAGE  </w:instrText>
    </w:r>
    <w:r>
      <w:rPr>
        <w:rStyle w:val="PageNumber"/>
      </w:rPr>
      <w:fldChar w:fldCharType="end"/>
    </w:r>
  </w:p>
  <w:p w:rsidR="000C5B8E" w:rsidRDefault="000C5B8E" w:rsidP="00EA2E8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8E" w:rsidRDefault="00C03AFA" w:rsidP="00EA2E8A">
    <w:pPr>
      <w:pStyle w:val="Footer"/>
      <w:framePr w:wrap="around" w:vAnchor="text" w:hAnchor="margin" w:xAlign="right" w:y="1"/>
      <w:rPr>
        <w:rStyle w:val="PageNumber"/>
      </w:rPr>
    </w:pPr>
    <w:r>
      <w:rPr>
        <w:rStyle w:val="PageNumber"/>
      </w:rPr>
      <w:fldChar w:fldCharType="begin"/>
    </w:r>
    <w:r w:rsidR="000C5B8E">
      <w:rPr>
        <w:rStyle w:val="PageNumber"/>
      </w:rPr>
      <w:instrText xml:space="preserve">PAGE  </w:instrText>
    </w:r>
    <w:r>
      <w:rPr>
        <w:rStyle w:val="PageNumber"/>
      </w:rPr>
      <w:fldChar w:fldCharType="separate"/>
    </w:r>
    <w:r w:rsidR="007B7948">
      <w:rPr>
        <w:rStyle w:val="PageNumber"/>
        <w:noProof/>
      </w:rPr>
      <w:t>1</w:t>
    </w:r>
    <w:r>
      <w:rPr>
        <w:rStyle w:val="PageNumber"/>
      </w:rPr>
      <w:fldChar w:fldCharType="end"/>
    </w:r>
  </w:p>
  <w:p w:rsidR="000C5B8E" w:rsidRPr="00EA2E8A" w:rsidRDefault="000C5B8E" w:rsidP="00EA2E8A">
    <w:pPr>
      <w:pStyle w:val="Footer"/>
      <w:ind w:right="360"/>
      <w:rPr>
        <w:i/>
      </w:rPr>
    </w:pPr>
    <w:r>
      <w:rPr>
        <w:i/>
      </w:rPr>
      <w:t>Goalpost Introduction</w:t>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948" w:rsidRDefault="007B7948">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B8E" w:rsidRDefault="000C5B8E">
      <w:r>
        <w:separator/>
      </w:r>
    </w:p>
  </w:footnote>
  <w:footnote w:type="continuationSeparator" w:id="0">
    <w:p w:rsidR="000C5B8E" w:rsidRDefault="000C5B8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8E" w:rsidRDefault="000C5B8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8E" w:rsidRDefault="000C5B8E">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8E" w:rsidRDefault="000C5B8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73A0C"/>
    <w:multiLevelType w:val="hybridMultilevel"/>
    <w:tmpl w:val="2E0E191A"/>
    <w:lvl w:ilvl="0" w:tplc="60C84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510D0"/>
    <w:multiLevelType w:val="hybridMultilevel"/>
    <w:tmpl w:val="D9D448D8"/>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072F24"/>
    <w:multiLevelType w:val="hybridMultilevel"/>
    <w:tmpl w:val="562C2DD6"/>
    <w:lvl w:ilvl="0" w:tplc="F9BE78F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555F1"/>
    <w:multiLevelType w:val="hybridMultilevel"/>
    <w:tmpl w:val="825E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72898"/>
    <w:multiLevelType w:val="hybridMultilevel"/>
    <w:tmpl w:val="0FC44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41F37"/>
    <w:multiLevelType w:val="hybridMultilevel"/>
    <w:tmpl w:val="7556F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B1A83"/>
    <w:multiLevelType w:val="hybridMultilevel"/>
    <w:tmpl w:val="D81067AE"/>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69E5D4F"/>
    <w:multiLevelType w:val="hybridMultilevel"/>
    <w:tmpl w:val="56E875FA"/>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8F4DAB"/>
    <w:multiLevelType w:val="hybridMultilevel"/>
    <w:tmpl w:val="A404DFA6"/>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A1F3E6D"/>
    <w:multiLevelType w:val="hybridMultilevel"/>
    <w:tmpl w:val="23585D2A"/>
    <w:lvl w:ilvl="0" w:tplc="A134C05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3A4A3A"/>
    <w:multiLevelType w:val="hybridMultilevel"/>
    <w:tmpl w:val="3D68265E"/>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AF3859"/>
    <w:multiLevelType w:val="hybridMultilevel"/>
    <w:tmpl w:val="F8B2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A90B95"/>
    <w:multiLevelType w:val="hybridMultilevel"/>
    <w:tmpl w:val="F6D04FD4"/>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98D4CC8"/>
    <w:multiLevelType w:val="hybridMultilevel"/>
    <w:tmpl w:val="D284C5B0"/>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5C343F"/>
    <w:multiLevelType w:val="hybridMultilevel"/>
    <w:tmpl w:val="1054B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05DB1"/>
    <w:multiLevelType w:val="hybridMultilevel"/>
    <w:tmpl w:val="D8803DCA"/>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DD16290"/>
    <w:multiLevelType w:val="hybridMultilevel"/>
    <w:tmpl w:val="DB6A2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CE41E0"/>
    <w:multiLevelType w:val="hybridMultilevel"/>
    <w:tmpl w:val="E6AC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9D3CA5"/>
    <w:multiLevelType w:val="hybridMultilevel"/>
    <w:tmpl w:val="A96E6208"/>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76A19D4"/>
    <w:multiLevelType w:val="hybridMultilevel"/>
    <w:tmpl w:val="328A4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CD4735"/>
    <w:multiLevelType w:val="hybridMultilevel"/>
    <w:tmpl w:val="F47AA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18D0E35"/>
    <w:multiLevelType w:val="hybridMultilevel"/>
    <w:tmpl w:val="6A62AEB4"/>
    <w:lvl w:ilvl="0" w:tplc="A134C05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AB4E33"/>
    <w:multiLevelType w:val="hybridMultilevel"/>
    <w:tmpl w:val="098CA650"/>
    <w:lvl w:ilvl="0" w:tplc="A134C05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F90B01"/>
    <w:multiLevelType w:val="hybridMultilevel"/>
    <w:tmpl w:val="B4EA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FC5B7D"/>
    <w:multiLevelType w:val="hybridMultilevel"/>
    <w:tmpl w:val="1048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0F2803"/>
    <w:multiLevelType w:val="hybridMultilevel"/>
    <w:tmpl w:val="8DBE390A"/>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3B295A"/>
    <w:multiLevelType w:val="hybridMultilevel"/>
    <w:tmpl w:val="5DE0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959EB"/>
    <w:multiLevelType w:val="hybridMultilevel"/>
    <w:tmpl w:val="9AB4638A"/>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233427"/>
    <w:multiLevelType w:val="hybridMultilevel"/>
    <w:tmpl w:val="E6BC5ED6"/>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1822B3D"/>
    <w:multiLevelType w:val="hybridMultilevel"/>
    <w:tmpl w:val="DD50EAB0"/>
    <w:lvl w:ilvl="0" w:tplc="0409000F">
      <w:start w:val="1"/>
      <w:numFmt w:val="decimal"/>
      <w:lvlText w:val="%1."/>
      <w:lvlJc w:val="left"/>
      <w:pPr>
        <w:ind w:left="720" w:hanging="360"/>
      </w:pPr>
    </w:lvl>
    <w:lvl w:ilvl="1" w:tplc="04090019">
      <w:start w:val="1"/>
      <w:numFmt w:val="bullet"/>
      <w:lvlText w:val="-"/>
      <w:lvlJc w:val="left"/>
      <w:pPr>
        <w:ind w:left="1440" w:hanging="360"/>
      </w:pPr>
      <w:rPr>
        <w:rFonts w:ascii="Garamond" w:hAnsi="Garamond"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A161BA"/>
    <w:multiLevelType w:val="hybridMultilevel"/>
    <w:tmpl w:val="B32E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5027C7"/>
    <w:multiLevelType w:val="hybridMultilevel"/>
    <w:tmpl w:val="A65EF0EA"/>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8FD24E8"/>
    <w:multiLevelType w:val="hybridMultilevel"/>
    <w:tmpl w:val="15A6FCA8"/>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nsid w:val="5A4564B1"/>
    <w:multiLevelType w:val="hybridMultilevel"/>
    <w:tmpl w:val="4250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B7182F"/>
    <w:multiLevelType w:val="multilevel"/>
    <w:tmpl w:val="F6AE2A56"/>
    <w:lvl w:ilvl="0">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nsid w:val="6A8A0E37"/>
    <w:multiLevelType w:val="hybridMultilevel"/>
    <w:tmpl w:val="14DEFC24"/>
    <w:lvl w:ilvl="0" w:tplc="A134C05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B3559B"/>
    <w:multiLevelType w:val="hybridMultilevel"/>
    <w:tmpl w:val="CFF8F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F473E02"/>
    <w:multiLevelType w:val="hybridMultilevel"/>
    <w:tmpl w:val="F6AE2A56"/>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561EDB"/>
    <w:multiLevelType w:val="hybridMultilevel"/>
    <w:tmpl w:val="EC02A4BE"/>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7E71F22"/>
    <w:multiLevelType w:val="hybridMultilevel"/>
    <w:tmpl w:val="197033D0"/>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ADE71C0"/>
    <w:multiLevelType w:val="hybridMultilevel"/>
    <w:tmpl w:val="899ED248"/>
    <w:lvl w:ilvl="0" w:tplc="275096FA">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68648E"/>
    <w:multiLevelType w:val="hybridMultilevel"/>
    <w:tmpl w:val="F3FA420E"/>
    <w:lvl w:ilvl="0" w:tplc="A134C05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F4713E3"/>
    <w:multiLevelType w:val="hybridMultilevel"/>
    <w:tmpl w:val="5F6A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42"/>
  </w:num>
  <w:num w:numId="4">
    <w:abstractNumId w:val="18"/>
  </w:num>
  <w:num w:numId="5">
    <w:abstractNumId w:val="25"/>
  </w:num>
  <w:num w:numId="6">
    <w:abstractNumId w:val="31"/>
  </w:num>
  <w:num w:numId="7">
    <w:abstractNumId w:val="34"/>
  </w:num>
  <w:num w:numId="8">
    <w:abstractNumId w:val="19"/>
  </w:num>
  <w:num w:numId="9">
    <w:abstractNumId w:val="22"/>
  </w:num>
  <w:num w:numId="10">
    <w:abstractNumId w:val="26"/>
  </w:num>
  <w:num w:numId="11">
    <w:abstractNumId w:val="24"/>
  </w:num>
  <w:num w:numId="12">
    <w:abstractNumId w:val="37"/>
  </w:num>
  <w:num w:numId="13">
    <w:abstractNumId w:val="35"/>
  </w:num>
  <w:num w:numId="14">
    <w:abstractNumId w:val="30"/>
  </w:num>
  <w:num w:numId="15">
    <w:abstractNumId w:val="29"/>
  </w:num>
  <w:num w:numId="16">
    <w:abstractNumId w:val="15"/>
  </w:num>
  <w:num w:numId="17">
    <w:abstractNumId w:val="43"/>
  </w:num>
  <w:num w:numId="18">
    <w:abstractNumId w:val="33"/>
  </w:num>
  <w:num w:numId="19">
    <w:abstractNumId w:val="39"/>
  </w:num>
  <w:num w:numId="20">
    <w:abstractNumId w:val="23"/>
  </w:num>
  <w:num w:numId="21">
    <w:abstractNumId w:val="8"/>
  </w:num>
  <w:num w:numId="22">
    <w:abstractNumId w:val="40"/>
  </w:num>
  <w:num w:numId="23">
    <w:abstractNumId w:val="9"/>
  </w:num>
  <w:num w:numId="24">
    <w:abstractNumId w:val="41"/>
  </w:num>
  <w:num w:numId="25">
    <w:abstractNumId w:val="12"/>
  </w:num>
  <w:num w:numId="26">
    <w:abstractNumId w:val="10"/>
  </w:num>
  <w:num w:numId="27">
    <w:abstractNumId w:val="20"/>
  </w:num>
  <w:num w:numId="28">
    <w:abstractNumId w:val="3"/>
  </w:num>
  <w:num w:numId="29">
    <w:abstractNumId w:val="11"/>
  </w:num>
  <w:num w:numId="30">
    <w:abstractNumId w:val="17"/>
  </w:num>
  <w:num w:numId="31">
    <w:abstractNumId w:val="14"/>
  </w:num>
  <w:num w:numId="32">
    <w:abstractNumId w:val="27"/>
  </w:num>
  <w:num w:numId="33">
    <w:abstractNumId w:val="16"/>
  </w:num>
  <w:num w:numId="34">
    <w:abstractNumId w:val="28"/>
  </w:num>
  <w:num w:numId="35">
    <w:abstractNumId w:val="44"/>
  </w:num>
  <w:num w:numId="36">
    <w:abstractNumId w:val="13"/>
  </w:num>
  <w:num w:numId="37">
    <w:abstractNumId w:val="38"/>
  </w:num>
  <w:num w:numId="38">
    <w:abstractNumId w:val="36"/>
  </w:num>
  <w:num w:numId="39">
    <w:abstractNumId w:val="2"/>
  </w:num>
  <w:num w:numId="40">
    <w:abstractNumId w:val="0"/>
  </w:num>
  <w:num w:numId="41">
    <w:abstractNumId w:val="7"/>
  </w:num>
  <w:num w:numId="42">
    <w:abstractNumId w:val="6"/>
  </w:num>
  <w:num w:numId="43">
    <w:abstractNumId w:val="21"/>
  </w:num>
  <w:num w:numId="44">
    <w:abstractNumId w:val="1"/>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footnotePr>
    <w:footnote w:id="-1"/>
    <w:footnote w:id="0"/>
  </w:footnotePr>
  <w:endnotePr>
    <w:endnote w:id="-1"/>
    <w:endnote w:id="0"/>
  </w:endnotePr>
  <w:compat>
    <w:useFELayout/>
  </w:compat>
  <w:rsids>
    <w:rsidRoot w:val="00A141D8"/>
    <w:rsid w:val="00017027"/>
    <w:rsid w:val="00017A15"/>
    <w:rsid w:val="00067923"/>
    <w:rsid w:val="0009022A"/>
    <w:rsid w:val="000952D2"/>
    <w:rsid w:val="00096E23"/>
    <w:rsid w:val="000A6ECA"/>
    <w:rsid w:val="000C0EF8"/>
    <w:rsid w:val="000C3237"/>
    <w:rsid w:val="000C5B8E"/>
    <w:rsid w:val="000D01FC"/>
    <w:rsid w:val="000E45D6"/>
    <w:rsid w:val="000F1DE4"/>
    <w:rsid w:val="000F5C41"/>
    <w:rsid w:val="00100C77"/>
    <w:rsid w:val="00143058"/>
    <w:rsid w:val="0014376F"/>
    <w:rsid w:val="00164201"/>
    <w:rsid w:val="0019366A"/>
    <w:rsid w:val="001A735E"/>
    <w:rsid w:val="001B01B3"/>
    <w:rsid w:val="001C31DD"/>
    <w:rsid w:val="00204FA1"/>
    <w:rsid w:val="00233DD6"/>
    <w:rsid w:val="00252AAF"/>
    <w:rsid w:val="00277CD4"/>
    <w:rsid w:val="00295F8D"/>
    <w:rsid w:val="0034048C"/>
    <w:rsid w:val="003505B0"/>
    <w:rsid w:val="00375FD7"/>
    <w:rsid w:val="00376B4A"/>
    <w:rsid w:val="00436475"/>
    <w:rsid w:val="00454300"/>
    <w:rsid w:val="00456E0D"/>
    <w:rsid w:val="004764C1"/>
    <w:rsid w:val="00487217"/>
    <w:rsid w:val="00494F84"/>
    <w:rsid w:val="004C78F5"/>
    <w:rsid w:val="004D2CE2"/>
    <w:rsid w:val="004E22CE"/>
    <w:rsid w:val="00507049"/>
    <w:rsid w:val="0051520D"/>
    <w:rsid w:val="00540358"/>
    <w:rsid w:val="00562535"/>
    <w:rsid w:val="00582FCB"/>
    <w:rsid w:val="005C5C21"/>
    <w:rsid w:val="005D541C"/>
    <w:rsid w:val="005D5D44"/>
    <w:rsid w:val="00615A83"/>
    <w:rsid w:val="00635903"/>
    <w:rsid w:val="00652576"/>
    <w:rsid w:val="00676956"/>
    <w:rsid w:val="006A7D24"/>
    <w:rsid w:val="006B306B"/>
    <w:rsid w:val="006C51A5"/>
    <w:rsid w:val="006C7033"/>
    <w:rsid w:val="006E5A33"/>
    <w:rsid w:val="007214DE"/>
    <w:rsid w:val="00743B15"/>
    <w:rsid w:val="007B3F4E"/>
    <w:rsid w:val="007B7948"/>
    <w:rsid w:val="007D4167"/>
    <w:rsid w:val="007F651F"/>
    <w:rsid w:val="00804A9A"/>
    <w:rsid w:val="008242F8"/>
    <w:rsid w:val="00840537"/>
    <w:rsid w:val="00874EA5"/>
    <w:rsid w:val="00884B4F"/>
    <w:rsid w:val="008A4849"/>
    <w:rsid w:val="008A76FB"/>
    <w:rsid w:val="008C79B7"/>
    <w:rsid w:val="008F6ACB"/>
    <w:rsid w:val="009102F9"/>
    <w:rsid w:val="00951F65"/>
    <w:rsid w:val="00960DDF"/>
    <w:rsid w:val="00980861"/>
    <w:rsid w:val="00984626"/>
    <w:rsid w:val="00984FDB"/>
    <w:rsid w:val="009C4D17"/>
    <w:rsid w:val="009E6E9F"/>
    <w:rsid w:val="009F33AB"/>
    <w:rsid w:val="00A141D8"/>
    <w:rsid w:val="00A4621A"/>
    <w:rsid w:val="00A63EFD"/>
    <w:rsid w:val="00A765F9"/>
    <w:rsid w:val="00A91292"/>
    <w:rsid w:val="00AA3BAC"/>
    <w:rsid w:val="00AB659F"/>
    <w:rsid w:val="00AD2EC3"/>
    <w:rsid w:val="00AE781A"/>
    <w:rsid w:val="00B21A90"/>
    <w:rsid w:val="00B25E4C"/>
    <w:rsid w:val="00B664B7"/>
    <w:rsid w:val="00B81DC3"/>
    <w:rsid w:val="00BA048E"/>
    <w:rsid w:val="00BA0E6B"/>
    <w:rsid w:val="00BA7542"/>
    <w:rsid w:val="00C03AFA"/>
    <w:rsid w:val="00C41952"/>
    <w:rsid w:val="00C6548D"/>
    <w:rsid w:val="00C737BD"/>
    <w:rsid w:val="00CB2491"/>
    <w:rsid w:val="00CE473D"/>
    <w:rsid w:val="00CF141E"/>
    <w:rsid w:val="00D06C7C"/>
    <w:rsid w:val="00D07A98"/>
    <w:rsid w:val="00D119C1"/>
    <w:rsid w:val="00D469A9"/>
    <w:rsid w:val="00D526A3"/>
    <w:rsid w:val="00D53364"/>
    <w:rsid w:val="00D81ADF"/>
    <w:rsid w:val="00D91464"/>
    <w:rsid w:val="00D92732"/>
    <w:rsid w:val="00DA3FCF"/>
    <w:rsid w:val="00DA5B72"/>
    <w:rsid w:val="00DD2747"/>
    <w:rsid w:val="00DE22F3"/>
    <w:rsid w:val="00E2457E"/>
    <w:rsid w:val="00E24751"/>
    <w:rsid w:val="00E30089"/>
    <w:rsid w:val="00E32366"/>
    <w:rsid w:val="00E41AE4"/>
    <w:rsid w:val="00E601C2"/>
    <w:rsid w:val="00E623C4"/>
    <w:rsid w:val="00EA2E8A"/>
    <w:rsid w:val="00EE3618"/>
    <w:rsid w:val="00EF3CE5"/>
    <w:rsid w:val="00F43F7B"/>
    <w:rsid w:val="00F84203"/>
    <w:rsid w:val="00F92A23"/>
    <w:rsid w:val="00F92AE3"/>
    <w:rsid w:val="00FF0398"/>
  </w:rsids>
  <m:mathPr>
    <m:mathFont m:val="Lucida Grande"/>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rsid w:val="00AE781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141D8"/>
    <w:pPr>
      <w:ind w:left="720"/>
      <w:contextualSpacing/>
    </w:pPr>
  </w:style>
  <w:style w:type="paragraph" w:customStyle="1" w:styleId="SKPara">
    <w:name w:val="SK Para"/>
    <w:basedOn w:val="Normal"/>
    <w:rsid w:val="00A141D8"/>
    <w:pPr>
      <w:spacing w:before="120" w:line="300" w:lineRule="exact"/>
    </w:pPr>
    <w:rPr>
      <w:rFonts w:ascii="Arial" w:eastAsia="Times New Roman" w:hAnsi="Arial" w:cs="Arial"/>
      <w:sz w:val="20"/>
      <w:szCs w:val="20"/>
      <w:lang w:val="en-NZ" w:eastAsia="en-GB"/>
    </w:rPr>
  </w:style>
  <w:style w:type="character" w:customStyle="1" w:styleId="FooterChar">
    <w:name w:val="Footer Char"/>
    <w:basedOn w:val="DefaultParagraphFont"/>
    <w:link w:val="Footer"/>
    <w:uiPriority w:val="99"/>
    <w:semiHidden/>
    <w:rsid w:val="00A141D8"/>
    <w:rPr>
      <w:lang w:val="en-AU"/>
    </w:rPr>
  </w:style>
  <w:style w:type="paragraph" w:styleId="Footer">
    <w:name w:val="footer"/>
    <w:basedOn w:val="Normal"/>
    <w:link w:val="FooterChar"/>
    <w:uiPriority w:val="99"/>
    <w:semiHidden/>
    <w:unhideWhenUsed/>
    <w:rsid w:val="00A141D8"/>
    <w:pPr>
      <w:tabs>
        <w:tab w:val="center" w:pos="4320"/>
        <w:tab w:val="right" w:pos="8640"/>
      </w:tabs>
    </w:pPr>
  </w:style>
  <w:style w:type="character" w:customStyle="1" w:styleId="HeaderChar">
    <w:name w:val="Header Char"/>
    <w:basedOn w:val="DefaultParagraphFont"/>
    <w:link w:val="Header"/>
    <w:uiPriority w:val="99"/>
    <w:semiHidden/>
    <w:rsid w:val="00A141D8"/>
    <w:rPr>
      <w:lang w:val="en-AU"/>
    </w:rPr>
  </w:style>
  <w:style w:type="paragraph" w:styleId="Header">
    <w:name w:val="header"/>
    <w:basedOn w:val="Normal"/>
    <w:link w:val="HeaderChar"/>
    <w:uiPriority w:val="99"/>
    <w:semiHidden/>
    <w:unhideWhenUsed/>
    <w:rsid w:val="00A141D8"/>
    <w:pPr>
      <w:tabs>
        <w:tab w:val="center" w:pos="4320"/>
        <w:tab w:val="right" w:pos="8640"/>
      </w:tabs>
    </w:pPr>
  </w:style>
  <w:style w:type="paragraph" w:styleId="BalloonText">
    <w:name w:val="Balloon Text"/>
    <w:basedOn w:val="Normal"/>
    <w:link w:val="BalloonTextChar"/>
    <w:rsid w:val="00A141D8"/>
    <w:rPr>
      <w:rFonts w:ascii="Tahoma" w:hAnsi="Tahoma" w:cs="Tahoma"/>
      <w:sz w:val="16"/>
      <w:szCs w:val="16"/>
    </w:rPr>
  </w:style>
  <w:style w:type="character" w:customStyle="1" w:styleId="BalloonTextChar">
    <w:name w:val="Balloon Text Char"/>
    <w:basedOn w:val="DefaultParagraphFont"/>
    <w:link w:val="BalloonText"/>
    <w:rsid w:val="00A141D8"/>
    <w:rPr>
      <w:rFonts w:ascii="Tahoma" w:hAnsi="Tahoma" w:cs="Tahoma"/>
      <w:sz w:val="16"/>
      <w:szCs w:val="16"/>
      <w:lang w:val="en-AU"/>
    </w:rPr>
  </w:style>
  <w:style w:type="character" w:styleId="Hyperlink">
    <w:name w:val="Hyperlink"/>
    <w:basedOn w:val="DefaultParagraphFont"/>
    <w:uiPriority w:val="99"/>
    <w:rsid w:val="00A141D8"/>
    <w:rPr>
      <w:color w:val="0000D4"/>
      <w:u w:val="single"/>
    </w:rPr>
  </w:style>
  <w:style w:type="character" w:styleId="FollowedHyperlink">
    <w:name w:val="FollowedHyperlink"/>
    <w:basedOn w:val="DefaultParagraphFont"/>
    <w:uiPriority w:val="99"/>
    <w:rsid w:val="00A141D8"/>
    <w:rPr>
      <w:color w:val="993366"/>
      <w:u w:val="single"/>
    </w:rPr>
  </w:style>
  <w:style w:type="paragraph" w:customStyle="1" w:styleId="font5">
    <w:name w:val="font5"/>
    <w:basedOn w:val="Normal"/>
    <w:rsid w:val="00A141D8"/>
    <w:pPr>
      <w:spacing w:beforeLines="1" w:afterLines="1"/>
    </w:pPr>
    <w:rPr>
      <w:rFonts w:ascii="Verdana" w:hAnsi="Verdana"/>
      <w:sz w:val="16"/>
      <w:szCs w:val="16"/>
    </w:rPr>
  </w:style>
  <w:style w:type="paragraph" w:customStyle="1" w:styleId="xl24">
    <w:name w:val="xl24"/>
    <w:basedOn w:val="Normal"/>
    <w:rsid w:val="00A141D8"/>
    <w:pPr>
      <w:spacing w:beforeLines="1" w:afterLines="1"/>
    </w:pPr>
    <w:rPr>
      <w:rFonts w:ascii="Calibri" w:hAnsi="Calibri"/>
      <w:b/>
      <w:bCs/>
      <w:sz w:val="22"/>
      <w:szCs w:val="22"/>
    </w:rPr>
  </w:style>
  <w:style w:type="paragraph" w:customStyle="1" w:styleId="xl25">
    <w:name w:val="xl25"/>
    <w:basedOn w:val="Normal"/>
    <w:rsid w:val="00A141D8"/>
    <w:pPr>
      <w:spacing w:beforeLines="1" w:afterLines="1"/>
    </w:pPr>
    <w:rPr>
      <w:rFonts w:ascii="Calibri" w:hAnsi="Calibri"/>
      <w:sz w:val="22"/>
      <w:szCs w:val="22"/>
    </w:rPr>
  </w:style>
  <w:style w:type="paragraph" w:customStyle="1" w:styleId="xl26">
    <w:name w:val="xl26"/>
    <w:basedOn w:val="Normal"/>
    <w:rsid w:val="00A141D8"/>
    <w:pPr>
      <w:spacing w:beforeLines="1" w:afterLines="1"/>
    </w:pPr>
    <w:rPr>
      <w:rFonts w:ascii="Calibri" w:hAnsi="Calibri"/>
      <w:sz w:val="22"/>
      <w:szCs w:val="22"/>
    </w:rPr>
  </w:style>
  <w:style w:type="paragraph" w:customStyle="1" w:styleId="xl27">
    <w:name w:val="xl27"/>
    <w:basedOn w:val="Normal"/>
    <w:rsid w:val="00A141D8"/>
    <w:pPr>
      <w:spacing w:beforeLines="1" w:afterLines="1"/>
    </w:pPr>
    <w:rPr>
      <w:rFonts w:ascii="Calibri" w:hAnsi="Calibri"/>
      <w:b/>
      <w:bCs/>
      <w:sz w:val="22"/>
      <w:szCs w:val="22"/>
    </w:rPr>
  </w:style>
  <w:style w:type="paragraph" w:customStyle="1" w:styleId="xl28">
    <w:name w:val="xl28"/>
    <w:basedOn w:val="Normal"/>
    <w:rsid w:val="00A141D8"/>
    <w:pPr>
      <w:spacing w:beforeLines="1" w:afterLines="1"/>
    </w:pPr>
    <w:rPr>
      <w:rFonts w:ascii="Calibri" w:hAnsi="Calibri"/>
      <w:b/>
      <w:bCs/>
      <w:sz w:val="22"/>
      <w:szCs w:val="22"/>
    </w:rPr>
  </w:style>
  <w:style w:type="character" w:styleId="PageNumber">
    <w:name w:val="page number"/>
    <w:basedOn w:val="DefaultParagraphFont"/>
    <w:uiPriority w:val="99"/>
    <w:semiHidden/>
    <w:unhideWhenUsed/>
    <w:rsid w:val="00EA2E8A"/>
  </w:style>
  <w:style w:type="paragraph" w:styleId="FootnoteText">
    <w:name w:val="footnote text"/>
    <w:basedOn w:val="Normal"/>
    <w:link w:val="FootnoteTextChar"/>
    <w:uiPriority w:val="99"/>
    <w:semiHidden/>
    <w:unhideWhenUsed/>
    <w:rsid w:val="00EA2E8A"/>
  </w:style>
  <w:style w:type="character" w:customStyle="1" w:styleId="FootnoteTextChar">
    <w:name w:val="Footnote Text Char"/>
    <w:basedOn w:val="DefaultParagraphFont"/>
    <w:link w:val="FootnoteText"/>
    <w:uiPriority w:val="99"/>
    <w:semiHidden/>
    <w:rsid w:val="00EA2E8A"/>
    <w:rPr>
      <w:lang w:val="en-AU"/>
    </w:rPr>
  </w:style>
  <w:style w:type="character" w:styleId="FootnoteReference">
    <w:name w:val="footnote reference"/>
    <w:basedOn w:val="DefaultParagraphFont"/>
    <w:uiPriority w:val="99"/>
    <w:semiHidden/>
    <w:unhideWhenUsed/>
    <w:rsid w:val="00EA2E8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D8"/>
    <w:pPr>
      <w:ind w:left="720"/>
      <w:contextualSpacing/>
    </w:pPr>
  </w:style>
  <w:style w:type="paragraph" w:customStyle="1" w:styleId="SKPara">
    <w:name w:val="SK Para"/>
    <w:basedOn w:val="Normal"/>
    <w:rsid w:val="00A141D8"/>
    <w:pPr>
      <w:spacing w:before="120" w:line="300" w:lineRule="exact"/>
    </w:pPr>
    <w:rPr>
      <w:rFonts w:ascii="Arial" w:eastAsia="Times New Roman" w:hAnsi="Arial" w:cs="Arial"/>
      <w:sz w:val="20"/>
      <w:szCs w:val="20"/>
      <w:lang w:val="en-NZ" w:eastAsia="en-GB"/>
    </w:rPr>
  </w:style>
  <w:style w:type="character" w:customStyle="1" w:styleId="FooterChar">
    <w:name w:val="Footer Char"/>
    <w:basedOn w:val="DefaultParagraphFont"/>
    <w:link w:val="Footer"/>
    <w:uiPriority w:val="99"/>
    <w:semiHidden/>
    <w:rsid w:val="00A141D8"/>
    <w:rPr>
      <w:lang w:val="en-AU"/>
    </w:rPr>
  </w:style>
  <w:style w:type="paragraph" w:styleId="Footer">
    <w:name w:val="footer"/>
    <w:basedOn w:val="Normal"/>
    <w:link w:val="FooterChar"/>
    <w:uiPriority w:val="99"/>
    <w:semiHidden/>
    <w:unhideWhenUsed/>
    <w:rsid w:val="00A141D8"/>
    <w:pPr>
      <w:tabs>
        <w:tab w:val="center" w:pos="4320"/>
        <w:tab w:val="right" w:pos="8640"/>
      </w:tabs>
    </w:pPr>
  </w:style>
  <w:style w:type="character" w:customStyle="1" w:styleId="HeaderChar">
    <w:name w:val="Header Char"/>
    <w:basedOn w:val="DefaultParagraphFont"/>
    <w:link w:val="Header"/>
    <w:uiPriority w:val="99"/>
    <w:semiHidden/>
    <w:rsid w:val="00A141D8"/>
    <w:rPr>
      <w:lang w:val="en-AU"/>
    </w:rPr>
  </w:style>
  <w:style w:type="paragraph" w:styleId="Header">
    <w:name w:val="header"/>
    <w:basedOn w:val="Normal"/>
    <w:link w:val="HeaderChar"/>
    <w:uiPriority w:val="99"/>
    <w:semiHidden/>
    <w:unhideWhenUsed/>
    <w:rsid w:val="00A141D8"/>
    <w:pPr>
      <w:tabs>
        <w:tab w:val="center" w:pos="4320"/>
        <w:tab w:val="right" w:pos="8640"/>
      </w:tabs>
    </w:pPr>
  </w:style>
  <w:style w:type="paragraph" w:styleId="BalloonText">
    <w:name w:val="Balloon Text"/>
    <w:basedOn w:val="Normal"/>
    <w:link w:val="BalloonTextChar"/>
    <w:rsid w:val="00A141D8"/>
    <w:rPr>
      <w:rFonts w:ascii="Tahoma" w:hAnsi="Tahoma" w:cs="Tahoma"/>
      <w:sz w:val="16"/>
      <w:szCs w:val="16"/>
    </w:rPr>
  </w:style>
  <w:style w:type="character" w:customStyle="1" w:styleId="BalloonTextChar">
    <w:name w:val="Balloon Text Char"/>
    <w:basedOn w:val="DefaultParagraphFont"/>
    <w:link w:val="BalloonText"/>
    <w:rsid w:val="00A141D8"/>
    <w:rPr>
      <w:rFonts w:ascii="Tahoma" w:hAnsi="Tahoma" w:cs="Tahoma"/>
      <w:sz w:val="16"/>
      <w:szCs w:val="16"/>
      <w:lang w:val="en-AU"/>
    </w:rPr>
  </w:style>
  <w:style w:type="character" w:styleId="Hyperlink">
    <w:name w:val="Hyperlink"/>
    <w:basedOn w:val="DefaultParagraphFont"/>
    <w:uiPriority w:val="99"/>
    <w:rsid w:val="00A141D8"/>
    <w:rPr>
      <w:color w:val="0000D4"/>
      <w:u w:val="single"/>
    </w:rPr>
  </w:style>
  <w:style w:type="character" w:styleId="FollowedHyperlink">
    <w:name w:val="FollowedHyperlink"/>
    <w:basedOn w:val="DefaultParagraphFont"/>
    <w:uiPriority w:val="99"/>
    <w:rsid w:val="00A141D8"/>
    <w:rPr>
      <w:color w:val="993366"/>
      <w:u w:val="single"/>
    </w:rPr>
  </w:style>
  <w:style w:type="paragraph" w:customStyle="1" w:styleId="font5">
    <w:name w:val="font5"/>
    <w:basedOn w:val="Normal"/>
    <w:rsid w:val="00A141D8"/>
    <w:pPr>
      <w:spacing w:beforeLines="1" w:afterLines="1"/>
    </w:pPr>
    <w:rPr>
      <w:rFonts w:ascii="Verdana" w:hAnsi="Verdana"/>
      <w:sz w:val="16"/>
      <w:szCs w:val="16"/>
    </w:rPr>
  </w:style>
  <w:style w:type="paragraph" w:customStyle="1" w:styleId="xl24">
    <w:name w:val="xl24"/>
    <w:basedOn w:val="Normal"/>
    <w:rsid w:val="00A141D8"/>
    <w:pPr>
      <w:spacing w:beforeLines="1" w:afterLines="1"/>
    </w:pPr>
    <w:rPr>
      <w:rFonts w:ascii="Calibri" w:hAnsi="Calibri"/>
      <w:b/>
      <w:bCs/>
      <w:sz w:val="22"/>
      <w:szCs w:val="22"/>
    </w:rPr>
  </w:style>
  <w:style w:type="paragraph" w:customStyle="1" w:styleId="xl25">
    <w:name w:val="xl25"/>
    <w:basedOn w:val="Normal"/>
    <w:rsid w:val="00A141D8"/>
    <w:pPr>
      <w:spacing w:beforeLines="1" w:afterLines="1"/>
    </w:pPr>
    <w:rPr>
      <w:rFonts w:ascii="Calibri" w:hAnsi="Calibri"/>
      <w:sz w:val="22"/>
      <w:szCs w:val="22"/>
    </w:rPr>
  </w:style>
  <w:style w:type="paragraph" w:customStyle="1" w:styleId="xl26">
    <w:name w:val="xl26"/>
    <w:basedOn w:val="Normal"/>
    <w:rsid w:val="00A141D8"/>
    <w:pPr>
      <w:spacing w:beforeLines="1" w:afterLines="1"/>
    </w:pPr>
    <w:rPr>
      <w:rFonts w:ascii="Calibri" w:hAnsi="Calibri"/>
      <w:sz w:val="22"/>
      <w:szCs w:val="22"/>
    </w:rPr>
  </w:style>
  <w:style w:type="paragraph" w:customStyle="1" w:styleId="xl27">
    <w:name w:val="xl27"/>
    <w:basedOn w:val="Normal"/>
    <w:rsid w:val="00A141D8"/>
    <w:pPr>
      <w:spacing w:beforeLines="1" w:afterLines="1"/>
    </w:pPr>
    <w:rPr>
      <w:rFonts w:ascii="Calibri" w:hAnsi="Calibri"/>
      <w:b/>
      <w:bCs/>
      <w:sz w:val="22"/>
      <w:szCs w:val="22"/>
    </w:rPr>
  </w:style>
  <w:style w:type="paragraph" w:customStyle="1" w:styleId="xl28">
    <w:name w:val="xl28"/>
    <w:basedOn w:val="Normal"/>
    <w:rsid w:val="00A141D8"/>
    <w:pPr>
      <w:spacing w:beforeLines="1" w:afterLines="1"/>
    </w:pPr>
    <w:rPr>
      <w:rFonts w:ascii="Calibri" w:hAnsi="Calibri"/>
      <w:b/>
      <w:bCs/>
      <w:sz w:val="22"/>
      <w:szCs w:val="22"/>
    </w:rPr>
  </w:style>
  <w:style w:type="character" w:styleId="PageNumber">
    <w:name w:val="page number"/>
    <w:basedOn w:val="DefaultParagraphFont"/>
    <w:uiPriority w:val="99"/>
    <w:semiHidden/>
    <w:unhideWhenUsed/>
    <w:rsid w:val="00EA2E8A"/>
  </w:style>
  <w:style w:type="paragraph" w:styleId="FootnoteText">
    <w:name w:val="footnote text"/>
    <w:basedOn w:val="Normal"/>
    <w:link w:val="FootnoteTextChar"/>
    <w:uiPriority w:val="99"/>
    <w:semiHidden/>
    <w:unhideWhenUsed/>
    <w:rsid w:val="00EA2E8A"/>
  </w:style>
  <w:style w:type="character" w:customStyle="1" w:styleId="FootnoteTextChar">
    <w:name w:val="Footnote Text Char"/>
    <w:basedOn w:val="DefaultParagraphFont"/>
    <w:link w:val="FootnoteText"/>
    <w:uiPriority w:val="99"/>
    <w:semiHidden/>
    <w:rsid w:val="00EA2E8A"/>
    <w:rPr>
      <w:lang w:val="en-AU"/>
    </w:rPr>
  </w:style>
  <w:style w:type="character" w:styleId="FootnoteReference">
    <w:name w:val="footnote reference"/>
    <w:basedOn w:val="DefaultParagraphFont"/>
    <w:uiPriority w:val="99"/>
    <w:semiHidden/>
    <w:unhideWhenUsed/>
    <w:rsid w:val="00EA2E8A"/>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nature.com/bjc/journal/v105/n2s/index.html" TargetMode="External"/><Relationship Id="rId10" Type="http://schemas.openxmlformats.org/officeDocument/2006/relationships/hyperlink" Target="http://annals.org/content/152/7/426.full.pdf+html?sid=3c381325-f75f-434f-9b26-5faa1590b1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4038-C784-644A-8E96-04492C48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880</Words>
  <Characters>5020</Characters>
  <Application>Microsoft Macintosh Word</Application>
  <DocSecurity>0</DocSecurity>
  <Lines>41</Lines>
  <Paragraphs>10</Paragraphs>
  <ScaleCrop>false</ScaleCrop>
  <Company>Royal New Zealand Plunket Society</Company>
  <LinksUpToDate>false</LinksUpToDate>
  <CharactersWithSpaces>6164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Bulfin Siobhan</dc:creator>
  <cp:keywords/>
  <cp:lastModifiedBy>siobhan bulfin</cp:lastModifiedBy>
  <cp:revision>18</cp:revision>
  <cp:lastPrinted>2011-10-23T22:17:00Z</cp:lastPrinted>
  <dcterms:created xsi:type="dcterms:W3CDTF">2012-05-19T03:44:00Z</dcterms:created>
  <dcterms:modified xsi:type="dcterms:W3CDTF">2013-01-01T00:51:00Z</dcterms:modified>
</cp:coreProperties>
</file>