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78C" w:rsidRPr="00EC4F0C" w:rsidRDefault="00F8178C" w:rsidP="00F8178C">
      <w:pPr>
        <w:rPr>
          <w:b/>
          <w:u w:val="single"/>
        </w:rPr>
      </w:pPr>
      <w:r w:rsidRPr="00EC4F0C">
        <w:rPr>
          <w:b/>
          <w:u w:val="single"/>
        </w:rPr>
        <w:t>Grins vs. Approved USDA Beverages for All Grade Levels</w:t>
      </w:r>
      <w:r>
        <w:rPr>
          <w:b/>
          <w:u w:val="single"/>
        </w:rPr>
        <w:t xml:space="preserve"> (per proposal)</w:t>
      </w:r>
    </w:p>
    <w:p w:rsidR="00F8178C" w:rsidRPr="006A38B1" w:rsidRDefault="00F8178C" w:rsidP="00F8178C"/>
    <w:tbl>
      <w:tblPr>
        <w:tblW w:w="66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1620"/>
        <w:gridCol w:w="1440"/>
      </w:tblGrid>
      <w:tr w:rsidR="00F8178C" w:rsidRPr="006A38B1" w:rsidTr="00A83EE7">
        <w:trPr>
          <w:trHeight w:val="307"/>
        </w:trPr>
        <w:tc>
          <w:tcPr>
            <w:tcW w:w="1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78C" w:rsidRPr="006A38B1" w:rsidRDefault="00F8178C" w:rsidP="00A83EE7"/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Non-Fat Chocolate Milk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100% Apple Juice</w:t>
            </w:r>
            <w:r>
              <w:t xml:space="preserve"> </w:t>
            </w:r>
            <w:r w:rsidRPr="006A38B1">
              <w:t>(Simply)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Grins</w:t>
            </w:r>
          </w:p>
          <w:p w:rsidR="00F8178C" w:rsidRPr="006A38B1" w:rsidRDefault="00F8178C" w:rsidP="00A83EE7">
            <w:pPr>
              <w:ind w:left="90"/>
            </w:pPr>
            <w:r w:rsidRPr="006A38B1">
              <w:t>(All Flavors)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Calories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8178C" w:rsidRPr="006A38B1" w:rsidRDefault="00F8178C" w:rsidP="00A83EE7">
            <w:pPr>
              <w:ind w:left="90"/>
            </w:pPr>
            <w:r w:rsidRPr="006A38B1">
              <w:t>50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 xml:space="preserve">Total Fat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0g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Cholesterol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5mg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0mg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0mg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Sodium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240mg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5mg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8178C" w:rsidRPr="006A38B1" w:rsidRDefault="00F8178C" w:rsidP="00A83EE7">
            <w:pPr>
              <w:ind w:left="90"/>
            </w:pPr>
            <w:r w:rsidRPr="006A38B1">
              <w:t>5mg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Carbohydrates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26g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30g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13g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Sugars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25g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28g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:rsidR="00F8178C" w:rsidRPr="006A38B1" w:rsidRDefault="00F8178C" w:rsidP="00A83EE7">
            <w:pPr>
              <w:ind w:left="90"/>
            </w:pPr>
            <w:r w:rsidRPr="006A38B1">
              <w:t>12g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Protein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11g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0g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Calcium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6%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Vitamin 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0%**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20%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Vitamin B12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8%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Vitamin B6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8%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Vitamin B5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8%</w:t>
            </w:r>
          </w:p>
        </w:tc>
      </w:tr>
      <w:tr w:rsidR="00F8178C" w:rsidRPr="006A38B1" w:rsidTr="00A83EE7">
        <w:trPr>
          <w:trHeight w:val="307"/>
        </w:trPr>
        <w:tc>
          <w:tcPr>
            <w:tcW w:w="1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Niacin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r w:rsidRPr="006A38B1">
              <w:t>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78C" w:rsidRPr="006A38B1" w:rsidRDefault="00F8178C" w:rsidP="00A83EE7">
            <w:pPr>
              <w:ind w:left="90"/>
            </w:pPr>
            <w:r w:rsidRPr="006A38B1">
              <w:t>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8178C" w:rsidRPr="006A38B1" w:rsidRDefault="00F8178C" w:rsidP="00A83EE7">
            <w:pPr>
              <w:ind w:left="90"/>
            </w:pPr>
            <w:r w:rsidRPr="006A38B1">
              <w:t>8%</w:t>
            </w:r>
          </w:p>
        </w:tc>
      </w:tr>
    </w:tbl>
    <w:p w:rsidR="00F8178C" w:rsidRPr="006A38B1" w:rsidRDefault="00F8178C" w:rsidP="00F8178C">
      <w:r w:rsidRPr="006A38B1">
        <w:t>**Some brands (example: Minute Maid) add Vitamin C.</w:t>
      </w:r>
    </w:p>
    <w:p w:rsidR="00F8178C" w:rsidRDefault="00F8178C" w:rsidP="00F8178C"/>
    <w:p w:rsidR="00A74AF9" w:rsidRDefault="00A74AF9">
      <w:bookmarkStart w:id="0" w:name="_GoBack"/>
      <w:bookmarkEnd w:id="0"/>
    </w:p>
    <w:sectPr w:rsidR="00A74AF9" w:rsidSect="00A74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78C"/>
    <w:rsid w:val="00A74AF9"/>
    <w:rsid w:val="00F8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68D4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8C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78C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Macintosh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Freehling</dc:creator>
  <cp:keywords/>
  <dc:description/>
  <cp:lastModifiedBy>Emily Freehling</cp:lastModifiedBy>
  <cp:revision>1</cp:revision>
  <dcterms:created xsi:type="dcterms:W3CDTF">2013-02-08T11:40:00Z</dcterms:created>
  <dcterms:modified xsi:type="dcterms:W3CDTF">2013-02-08T11:40:00Z</dcterms:modified>
</cp:coreProperties>
</file>