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4EF05" w14:textId="77777777" w:rsidR="00CB698D" w:rsidRDefault="00CB698D" w:rsidP="00BC324F">
      <w:pPr>
        <w:rPr>
          <w:rFonts w:ascii="Segoe UI" w:hAnsi="Segoe UI" w:cs="Segoe UI"/>
          <w:b/>
          <w:sz w:val="20"/>
          <w:szCs w:val="20"/>
        </w:rPr>
      </w:pPr>
    </w:p>
    <w:p w14:paraId="3025A1B8" w14:textId="3E901A1F" w:rsidR="007D0DDF" w:rsidRDefault="00BD36CC" w:rsidP="00BC324F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Orckestra’s evolution is reflected in their new website with restructured solutions &amp; services</w:t>
      </w:r>
    </w:p>
    <w:p w14:paraId="4D9C8405" w14:textId="77777777" w:rsidR="007D0DDF" w:rsidRDefault="007D0DDF" w:rsidP="00BC324F">
      <w:pPr>
        <w:rPr>
          <w:rFonts w:ascii="Segoe UI" w:hAnsi="Segoe UI" w:cs="Segoe UI"/>
          <w:b/>
          <w:sz w:val="20"/>
          <w:szCs w:val="20"/>
        </w:rPr>
      </w:pPr>
    </w:p>
    <w:p w14:paraId="18CDF4B5" w14:textId="3BC5CB5A" w:rsidR="00BC324F" w:rsidRDefault="007D0DDF" w:rsidP="00BC324F">
      <w:pPr>
        <w:rPr>
          <w:rFonts w:ascii="Segoe UI" w:hAnsi="Segoe UI" w:cs="Segoe UI"/>
          <w:sz w:val="20"/>
          <w:szCs w:val="20"/>
        </w:rPr>
      </w:pPr>
      <w:bookmarkStart w:id="0" w:name="_GoBack"/>
      <w:r>
        <w:rPr>
          <w:rFonts w:ascii="Segoe UI" w:hAnsi="Segoe UI" w:cs="Segoe UI"/>
          <w:b/>
          <w:sz w:val="20"/>
          <w:szCs w:val="20"/>
        </w:rPr>
        <w:t>M</w:t>
      </w:r>
      <w:r w:rsidR="000B3A3A" w:rsidRPr="00545888">
        <w:rPr>
          <w:rFonts w:asciiTheme="minorHAnsi" w:hAnsiTheme="minorHAnsi" w:cstheme="minorHAnsi"/>
          <w:b/>
          <w:bCs/>
          <w:lang w:val="en-CA"/>
        </w:rPr>
        <w:t xml:space="preserve">ONTRÉAL (Québec), </w:t>
      </w:r>
      <w:r w:rsidR="00421D74">
        <w:rPr>
          <w:rFonts w:asciiTheme="minorHAnsi" w:hAnsiTheme="minorHAnsi" w:cstheme="minorHAnsi"/>
          <w:b/>
          <w:bCs/>
          <w:lang w:val="en-CA"/>
        </w:rPr>
        <w:t>Jan. 30</w:t>
      </w:r>
      <w:r w:rsidR="000B3A3A" w:rsidRPr="00545888">
        <w:rPr>
          <w:rFonts w:asciiTheme="minorHAnsi" w:hAnsiTheme="minorHAnsi" w:cstheme="minorHAnsi"/>
          <w:b/>
          <w:bCs/>
          <w:lang w:val="en-CA"/>
        </w:rPr>
        <w:t xml:space="preserve"> 201</w:t>
      </w:r>
      <w:r w:rsidR="001D0C4E">
        <w:rPr>
          <w:rFonts w:asciiTheme="minorHAnsi" w:hAnsiTheme="minorHAnsi" w:cstheme="minorHAnsi"/>
          <w:b/>
          <w:bCs/>
          <w:lang w:val="en-CA"/>
        </w:rPr>
        <w:t>3</w:t>
      </w:r>
      <w:r w:rsidR="00BC324F" w:rsidRPr="00BF1B85">
        <w:rPr>
          <w:rFonts w:ascii="Segoe UI" w:hAnsi="Segoe UI" w:cs="Segoe UI"/>
          <w:sz w:val="20"/>
          <w:szCs w:val="20"/>
        </w:rPr>
        <w:t xml:space="preserve"> </w:t>
      </w:r>
      <w:r w:rsidR="008A7CA4" w:rsidRPr="00BF1B85">
        <w:rPr>
          <w:rFonts w:ascii="Segoe UI" w:hAnsi="Segoe UI" w:cs="Segoe UI"/>
          <w:sz w:val="20"/>
          <w:szCs w:val="20"/>
        </w:rPr>
        <w:t xml:space="preserve">– </w:t>
      </w:r>
      <w:r w:rsidR="000B3A3A">
        <w:rPr>
          <w:rFonts w:ascii="Segoe UI" w:hAnsi="Segoe UI" w:cs="Segoe UI"/>
          <w:b/>
          <w:sz w:val="20"/>
          <w:szCs w:val="20"/>
        </w:rPr>
        <w:t>Orckestra</w:t>
      </w:r>
      <w:r w:rsidR="00EF262C">
        <w:rPr>
          <w:rFonts w:ascii="Segoe UI" w:hAnsi="Segoe UI" w:cs="Segoe UI"/>
          <w:b/>
          <w:sz w:val="20"/>
          <w:szCs w:val="20"/>
        </w:rPr>
        <w:t xml:space="preserve">, </w:t>
      </w:r>
      <w:r w:rsidR="005D23EC" w:rsidRPr="005D23EC">
        <w:rPr>
          <w:rFonts w:ascii="Segoe UI" w:hAnsi="Segoe UI" w:cs="Segoe UI"/>
          <w:sz w:val="20"/>
          <w:szCs w:val="20"/>
        </w:rPr>
        <w:t>an innovative prov</w:t>
      </w:r>
      <w:r w:rsidR="00EF262C" w:rsidRPr="005D23EC">
        <w:rPr>
          <w:rFonts w:ascii="Segoe UI" w:hAnsi="Segoe UI" w:cs="Segoe UI"/>
          <w:sz w:val="20"/>
          <w:szCs w:val="20"/>
        </w:rPr>
        <w:t>i</w:t>
      </w:r>
      <w:r w:rsidR="005D23EC" w:rsidRPr="005D23EC">
        <w:rPr>
          <w:rFonts w:ascii="Segoe UI" w:hAnsi="Segoe UI" w:cs="Segoe UI"/>
          <w:sz w:val="20"/>
          <w:szCs w:val="20"/>
        </w:rPr>
        <w:t>d</w:t>
      </w:r>
      <w:r w:rsidR="00EF262C" w:rsidRPr="005D23EC">
        <w:rPr>
          <w:rFonts w:ascii="Segoe UI" w:hAnsi="Segoe UI" w:cs="Segoe UI"/>
          <w:sz w:val="20"/>
          <w:szCs w:val="20"/>
        </w:rPr>
        <w:t xml:space="preserve">er of </w:t>
      </w:r>
      <w:r w:rsidR="005D23EC">
        <w:rPr>
          <w:rFonts w:ascii="Segoe UI" w:hAnsi="Segoe UI" w:cs="Segoe UI"/>
          <w:sz w:val="20"/>
          <w:szCs w:val="20"/>
        </w:rPr>
        <w:t>.NET E</w:t>
      </w:r>
      <w:r w:rsidR="005D23EC" w:rsidRPr="005D23EC">
        <w:rPr>
          <w:rFonts w:ascii="Segoe UI" w:hAnsi="Segoe UI" w:cs="Segoe UI"/>
          <w:sz w:val="20"/>
          <w:szCs w:val="20"/>
        </w:rPr>
        <w:t>-commerce</w:t>
      </w:r>
      <w:r w:rsidR="002E0BD9">
        <w:rPr>
          <w:rFonts w:ascii="Segoe UI" w:hAnsi="Segoe UI" w:cs="Segoe UI"/>
          <w:sz w:val="20"/>
          <w:szCs w:val="20"/>
        </w:rPr>
        <w:t xml:space="preserve">, collaboration and cloud </w:t>
      </w:r>
      <w:r w:rsidR="005D23EC" w:rsidRPr="005D23EC">
        <w:rPr>
          <w:rFonts w:ascii="Segoe UI" w:hAnsi="Segoe UI" w:cs="Segoe UI"/>
          <w:sz w:val="20"/>
          <w:szCs w:val="20"/>
        </w:rPr>
        <w:t>solutions,</w:t>
      </w:r>
      <w:r w:rsidR="005D23EC">
        <w:rPr>
          <w:rFonts w:ascii="Segoe UI" w:hAnsi="Segoe UI" w:cs="Segoe UI"/>
          <w:b/>
          <w:sz w:val="20"/>
          <w:szCs w:val="20"/>
        </w:rPr>
        <w:t xml:space="preserve"> </w:t>
      </w:r>
      <w:r w:rsidR="005D23EC" w:rsidRPr="005D23EC">
        <w:rPr>
          <w:rFonts w:ascii="Segoe UI" w:hAnsi="Segoe UI" w:cs="Segoe UI"/>
          <w:sz w:val="20"/>
          <w:szCs w:val="20"/>
        </w:rPr>
        <w:t>is pleased to announce</w:t>
      </w:r>
      <w:r w:rsidR="005D23EC">
        <w:rPr>
          <w:rFonts w:ascii="Segoe UI" w:hAnsi="Segoe UI" w:cs="Segoe UI"/>
          <w:b/>
          <w:sz w:val="20"/>
          <w:szCs w:val="20"/>
        </w:rPr>
        <w:t xml:space="preserve"> </w:t>
      </w:r>
      <w:r w:rsidR="005D23EC">
        <w:rPr>
          <w:rFonts w:ascii="Segoe UI" w:hAnsi="Segoe UI" w:cs="Segoe UI"/>
          <w:sz w:val="20"/>
          <w:szCs w:val="20"/>
        </w:rPr>
        <w:t>the launch</w:t>
      </w:r>
      <w:r w:rsidR="001E773A">
        <w:rPr>
          <w:rFonts w:ascii="Segoe UI" w:hAnsi="Segoe UI" w:cs="Segoe UI"/>
          <w:sz w:val="20"/>
          <w:szCs w:val="20"/>
        </w:rPr>
        <w:t xml:space="preserve"> </w:t>
      </w:r>
      <w:r w:rsidR="005D23EC">
        <w:rPr>
          <w:rFonts w:ascii="Segoe UI" w:hAnsi="Segoe UI" w:cs="Segoe UI"/>
          <w:sz w:val="20"/>
          <w:szCs w:val="20"/>
        </w:rPr>
        <w:t xml:space="preserve">of </w:t>
      </w:r>
      <w:r w:rsidR="001E773A">
        <w:rPr>
          <w:rFonts w:ascii="Segoe UI" w:hAnsi="Segoe UI" w:cs="Segoe UI"/>
          <w:sz w:val="20"/>
          <w:szCs w:val="20"/>
        </w:rPr>
        <w:t xml:space="preserve">a new website to better reflect the evolution of the company and the solutions and services </w:t>
      </w:r>
      <w:r w:rsidR="00C13CF0">
        <w:rPr>
          <w:rFonts w:ascii="Segoe UI" w:hAnsi="Segoe UI" w:cs="Segoe UI"/>
          <w:sz w:val="20"/>
          <w:szCs w:val="20"/>
        </w:rPr>
        <w:t>now offered.</w:t>
      </w:r>
    </w:p>
    <w:p w14:paraId="0491CB41" w14:textId="77777777" w:rsidR="001D0C4E" w:rsidRDefault="001D0C4E" w:rsidP="00BC324F">
      <w:pPr>
        <w:rPr>
          <w:rFonts w:ascii="Segoe UI" w:hAnsi="Segoe UI" w:cs="Segoe UI"/>
          <w:sz w:val="20"/>
          <w:szCs w:val="20"/>
        </w:rPr>
      </w:pPr>
    </w:p>
    <w:p w14:paraId="72A2D310" w14:textId="34F59033" w:rsidR="001D0C4E" w:rsidRDefault="005D23EC" w:rsidP="001D0C4E">
      <w:p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sz w:val="20"/>
        </w:rPr>
        <w:t>Orc</w:t>
      </w:r>
      <w:r w:rsidR="00421D74">
        <w:rPr>
          <w:rFonts w:ascii="Segoe UI" w:hAnsi="Segoe UI" w:cs="Segoe UI"/>
          <w:sz w:val="20"/>
        </w:rPr>
        <w:t>kestra now has a simplified,</w:t>
      </w:r>
      <w:r>
        <w:rPr>
          <w:rFonts w:ascii="Segoe UI" w:hAnsi="Segoe UI" w:cs="Segoe UI"/>
          <w:sz w:val="20"/>
        </w:rPr>
        <w:t xml:space="preserve"> mature</w:t>
      </w:r>
      <w:r w:rsidR="001D0C4E">
        <w:rPr>
          <w:rFonts w:ascii="Segoe UI" w:hAnsi="Segoe UI" w:cs="Segoe UI"/>
          <w:sz w:val="20"/>
        </w:rPr>
        <w:t xml:space="preserve"> offering</w:t>
      </w:r>
      <w:r w:rsidR="00421D74">
        <w:rPr>
          <w:rFonts w:ascii="Segoe UI" w:hAnsi="Segoe UI" w:cs="Segoe UI"/>
          <w:sz w:val="20"/>
        </w:rPr>
        <w:t xml:space="preserve"> that is </w:t>
      </w:r>
      <w:r w:rsidR="00EF262C">
        <w:rPr>
          <w:rFonts w:ascii="Segoe UI" w:hAnsi="Segoe UI" w:cs="Segoe UI"/>
          <w:sz w:val="20"/>
        </w:rPr>
        <w:t xml:space="preserve">structured </w:t>
      </w:r>
      <w:r w:rsidR="001D0C4E">
        <w:rPr>
          <w:rFonts w:ascii="Segoe UI" w:hAnsi="Segoe UI" w:cs="Segoe UI"/>
          <w:sz w:val="20"/>
        </w:rPr>
        <w:t xml:space="preserve">around three core specialties: </w:t>
      </w:r>
      <w:r w:rsidR="001D0C4E">
        <w:rPr>
          <w:rFonts w:ascii="Segoe UI" w:hAnsi="Segoe UI" w:cs="Segoe UI"/>
          <w:bCs/>
          <w:sz w:val="20"/>
          <w:szCs w:val="20"/>
        </w:rPr>
        <w:t>E-commerce and Customer Experience Management (CXM), Portals and Collaboration, and Enterprise Cloud Infrastructure.</w:t>
      </w:r>
    </w:p>
    <w:p w14:paraId="4F0C2758" w14:textId="77777777" w:rsidR="00EF262C" w:rsidRDefault="00EF262C" w:rsidP="001D0C4E">
      <w:pPr>
        <w:rPr>
          <w:rFonts w:ascii="Segoe UI" w:hAnsi="Segoe UI" w:cs="Segoe UI"/>
          <w:bCs/>
          <w:sz w:val="20"/>
          <w:szCs w:val="20"/>
        </w:rPr>
      </w:pPr>
    </w:p>
    <w:p w14:paraId="40F3628E" w14:textId="6D3B4208" w:rsidR="005D23EC" w:rsidRDefault="00B77ED3" w:rsidP="005D23EC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As part of an integrated </w:t>
      </w:r>
      <w:r w:rsidR="00421D74">
        <w:rPr>
          <w:rFonts w:ascii="Segoe UI" w:hAnsi="Segoe UI" w:cs="Segoe UI"/>
          <w:sz w:val="20"/>
        </w:rPr>
        <w:t>portfolio</w:t>
      </w:r>
      <w:r w:rsidR="005D23EC" w:rsidRPr="005D23EC">
        <w:rPr>
          <w:rFonts w:ascii="Segoe UI" w:hAnsi="Segoe UI" w:cs="Segoe UI"/>
          <w:sz w:val="20"/>
        </w:rPr>
        <w:t xml:space="preserve">, Orckestra </w:t>
      </w:r>
      <w:r>
        <w:rPr>
          <w:rFonts w:ascii="Segoe UI" w:hAnsi="Segoe UI" w:cs="Segoe UI"/>
          <w:sz w:val="20"/>
        </w:rPr>
        <w:t>provides</w:t>
      </w:r>
      <w:r w:rsidR="005D23EC" w:rsidRPr="005D23EC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 xml:space="preserve">a set of specialized services including </w:t>
      </w:r>
      <w:r w:rsidR="005D23EC" w:rsidRPr="005D23EC">
        <w:rPr>
          <w:rFonts w:ascii="Segoe UI" w:hAnsi="Segoe UI" w:cs="Segoe UI"/>
          <w:sz w:val="20"/>
        </w:rPr>
        <w:t>Custom Development, Integration and E-commerce</w:t>
      </w:r>
      <w:r w:rsidR="00CB2A43">
        <w:rPr>
          <w:rFonts w:ascii="Segoe UI" w:hAnsi="Segoe UI" w:cs="Segoe UI"/>
          <w:sz w:val="20"/>
        </w:rPr>
        <w:t xml:space="preserve"> Managed Services. More than 100</w:t>
      </w:r>
      <w:r w:rsidR="005D23EC" w:rsidRPr="005D23EC">
        <w:rPr>
          <w:rFonts w:ascii="Segoe UI" w:hAnsi="Segoe UI" w:cs="Segoe UI"/>
          <w:sz w:val="20"/>
        </w:rPr>
        <w:t xml:space="preserve"> experts ranging from E-commerce Specialists, Solution Architects &amp; Developers to UX Experts &amp; Experience Designers, </w:t>
      </w:r>
      <w:r>
        <w:rPr>
          <w:rFonts w:ascii="Segoe UI" w:hAnsi="Segoe UI" w:cs="Segoe UI"/>
          <w:sz w:val="20"/>
        </w:rPr>
        <w:t xml:space="preserve">apply the company’s </w:t>
      </w:r>
      <w:r w:rsidR="005D23EC" w:rsidRPr="005D23EC">
        <w:rPr>
          <w:rFonts w:ascii="Segoe UI" w:hAnsi="Segoe UI" w:cs="Segoe UI"/>
          <w:sz w:val="20"/>
        </w:rPr>
        <w:t xml:space="preserve">collaborative philosophy </w:t>
      </w:r>
      <w:r>
        <w:rPr>
          <w:rFonts w:ascii="Segoe UI" w:hAnsi="Segoe UI" w:cs="Segoe UI"/>
          <w:sz w:val="20"/>
        </w:rPr>
        <w:t>ensuring</w:t>
      </w:r>
      <w:r w:rsidR="005D23EC" w:rsidRPr="005D23EC">
        <w:rPr>
          <w:rFonts w:ascii="Segoe UI" w:hAnsi="Segoe UI" w:cs="Segoe UI"/>
          <w:sz w:val="20"/>
        </w:rPr>
        <w:t xml:space="preserve"> </w:t>
      </w:r>
      <w:r w:rsidR="005D23EC">
        <w:rPr>
          <w:rFonts w:ascii="Segoe UI" w:hAnsi="Segoe UI" w:cs="Segoe UI"/>
          <w:sz w:val="20"/>
        </w:rPr>
        <w:t xml:space="preserve">the </w:t>
      </w:r>
      <w:r w:rsidR="005D23EC" w:rsidRPr="005D23EC">
        <w:rPr>
          <w:rFonts w:ascii="Segoe UI" w:hAnsi="Segoe UI" w:cs="Segoe UI"/>
          <w:sz w:val="20"/>
        </w:rPr>
        <w:t xml:space="preserve">highest quality and greatest value from each </w:t>
      </w:r>
      <w:r>
        <w:rPr>
          <w:rFonts w:ascii="Segoe UI" w:hAnsi="Segoe UI" w:cs="Segoe UI"/>
          <w:sz w:val="20"/>
        </w:rPr>
        <w:t>customer interaction</w:t>
      </w:r>
      <w:r w:rsidR="005D23EC" w:rsidRPr="005D23EC">
        <w:rPr>
          <w:rFonts w:ascii="Segoe UI" w:hAnsi="Segoe UI" w:cs="Segoe UI"/>
          <w:sz w:val="20"/>
        </w:rPr>
        <w:t>.</w:t>
      </w:r>
    </w:p>
    <w:p w14:paraId="18CDF4B6" w14:textId="77777777" w:rsidR="00E16DD5" w:rsidRPr="00BF1B85" w:rsidRDefault="00E16DD5" w:rsidP="00BC324F">
      <w:pPr>
        <w:rPr>
          <w:rFonts w:ascii="Segoe UI" w:hAnsi="Segoe UI" w:cs="Segoe UI"/>
          <w:sz w:val="20"/>
          <w:szCs w:val="20"/>
        </w:rPr>
      </w:pPr>
    </w:p>
    <w:p w14:paraId="231943F3" w14:textId="3FF208A7" w:rsidR="001E773A" w:rsidRDefault="001E773A" w:rsidP="00C13CF0">
      <w:pPr>
        <w:rPr>
          <w:rFonts w:ascii="Segoe UI" w:hAnsi="Segoe UI" w:cs="Segoe UI"/>
          <w:sz w:val="20"/>
        </w:rPr>
      </w:pPr>
      <w:r w:rsidRPr="001E773A">
        <w:rPr>
          <w:rFonts w:ascii="Segoe UI" w:hAnsi="Segoe UI" w:cs="Segoe UI"/>
          <w:sz w:val="20"/>
        </w:rPr>
        <w:t xml:space="preserve">"We are very pleased and excited </w:t>
      </w:r>
      <w:r w:rsidR="00EF262C">
        <w:rPr>
          <w:rFonts w:ascii="Segoe UI" w:hAnsi="Segoe UI" w:cs="Segoe UI"/>
          <w:sz w:val="20"/>
        </w:rPr>
        <w:t xml:space="preserve">to announce </w:t>
      </w:r>
      <w:r w:rsidRPr="001E773A">
        <w:rPr>
          <w:rFonts w:ascii="Segoe UI" w:hAnsi="Segoe UI" w:cs="Segoe UI"/>
          <w:sz w:val="20"/>
        </w:rPr>
        <w:t xml:space="preserve">the </w:t>
      </w:r>
      <w:r>
        <w:rPr>
          <w:rFonts w:ascii="Segoe UI" w:hAnsi="Segoe UI" w:cs="Segoe UI"/>
          <w:sz w:val="20"/>
        </w:rPr>
        <w:t>launch</w:t>
      </w:r>
      <w:r w:rsidRPr="001E773A">
        <w:rPr>
          <w:rFonts w:ascii="Segoe UI" w:hAnsi="Segoe UI" w:cs="Segoe UI"/>
          <w:sz w:val="20"/>
        </w:rPr>
        <w:t xml:space="preserve"> of our </w:t>
      </w:r>
      <w:r>
        <w:rPr>
          <w:rFonts w:ascii="Segoe UI" w:hAnsi="Segoe UI" w:cs="Segoe UI"/>
          <w:sz w:val="20"/>
        </w:rPr>
        <w:t xml:space="preserve">new </w:t>
      </w:r>
      <w:r w:rsidRPr="001E773A">
        <w:rPr>
          <w:rFonts w:ascii="Segoe UI" w:hAnsi="Segoe UI" w:cs="Segoe UI"/>
          <w:sz w:val="20"/>
        </w:rPr>
        <w:t xml:space="preserve">website," </w:t>
      </w:r>
      <w:r w:rsidRPr="00BA346D">
        <w:rPr>
          <w:rFonts w:ascii="Segoe UI" w:hAnsi="Segoe UI" w:cs="Segoe UI"/>
          <w:sz w:val="20"/>
        </w:rPr>
        <w:t>said Louis Fournier, President and Co-founder of Orckestra</w:t>
      </w:r>
      <w:r w:rsidRPr="001E773A">
        <w:rPr>
          <w:rFonts w:ascii="Segoe UI" w:hAnsi="Segoe UI" w:cs="Segoe UI"/>
          <w:sz w:val="20"/>
        </w:rPr>
        <w:t>. "</w:t>
      </w:r>
      <w:r w:rsidR="00B77ED3">
        <w:rPr>
          <w:rFonts w:ascii="Segoe UI" w:hAnsi="Segoe UI" w:cs="Segoe UI"/>
          <w:sz w:val="20"/>
        </w:rPr>
        <w:t>We</w:t>
      </w:r>
      <w:r w:rsidR="00AB6D68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 xml:space="preserve">believe </w:t>
      </w:r>
      <w:r w:rsidRPr="001E773A">
        <w:rPr>
          <w:rFonts w:ascii="Segoe UI" w:hAnsi="Segoe UI" w:cs="Segoe UI"/>
          <w:sz w:val="20"/>
        </w:rPr>
        <w:t xml:space="preserve">the site does a </w:t>
      </w:r>
      <w:r>
        <w:rPr>
          <w:rFonts w:ascii="Segoe UI" w:hAnsi="Segoe UI" w:cs="Segoe UI"/>
          <w:sz w:val="20"/>
        </w:rPr>
        <w:t>great</w:t>
      </w:r>
      <w:r w:rsidRPr="001E773A">
        <w:rPr>
          <w:rFonts w:ascii="Segoe UI" w:hAnsi="Segoe UI" w:cs="Segoe UI"/>
          <w:sz w:val="20"/>
        </w:rPr>
        <w:t xml:space="preserve"> job </w:t>
      </w:r>
      <w:r>
        <w:rPr>
          <w:rFonts w:ascii="Segoe UI" w:hAnsi="Segoe UI" w:cs="Segoe UI"/>
          <w:sz w:val="20"/>
        </w:rPr>
        <w:t xml:space="preserve">of </w:t>
      </w:r>
      <w:r w:rsidRPr="001E773A">
        <w:rPr>
          <w:rFonts w:ascii="Segoe UI" w:hAnsi="Segoe UI" w:cs="Segoe UI"/>
          <w:sz w:val="20"/>
        </w:rPr>
        <w:t xml:space="preserve">portraying </w:t>
      </w:r>
      <w:r>
        <w:rPr>
          <w:rFonts w:ascii="Segoe UI" w:hAnsi="Segoe UI" w:cs="Segoe UI"/>
          <w:sz w:val="20"/>
        </w:rPr>
        <w:t xml:space="preserve">the changes that have </w:t>
      </w:r>
      <w:r w:rsidR="00AB6D68">
        <w:rPr>
          <w:rFonts w:ascii="Segoe UI" w:hAnsi="Segoe UI" w:cs="Segoe UI"/>
          <w:sz w:val="20"/>
        </w:rPr>
        <w:t>happened at Orckestra</w:t>
      </w:r>
      <w:r w:rsidRPr="001E773A">
        <w:rPr>
          <w:rFonts w:ascii="Segoe UI" w:hAnsi="Segoe UI" w:cs="Segoe UI"/>
          <w:sz w:val="20"/>
        </w:rPr>
        <w:t xml:space="preserve"> and gives </w:t>
      </w:r>
      <w:r w:rsidR="00AB6D68">
        <w:rPr>
          <w:rFonts w:ascii="Segoe UI" w:hAnsi="Segoe UI" w:cs="Segoe UI"/>
          <w:sz w:val="20"/>
        </w:rPr>
        <w:t xml:space="preserve">existing and </w:t>
      </w:r>
      <w:r w:rsidRPr="001E773A">
        <w:rPr>
          <w:rFonts w:ascii="Segoe UI" w:hAnsi="Segoe UI" w:cs="Segoe UI"/>
          <w:sz w:val="20"/>
        </w:rPr>
        <w:t xml:space="preserve">prospective </w:t>
      </w:r>
      <w:r>
        <w:rPr>
          <w:rFonts w:ascii="Segoe UI" w:hAnsi="Segoe UI" w:cs="Segoe UI"/>
          <w:sz w:val="20"/>
        </w:rPr>
        <w:t>clients</w:t>
      </w:r>
      <w:r w:rsidR="005D23EC">
        <w:rPr>
          <w:rFonts w:ascii="Segoe UI" w:hAnsi="Segoe UI" w:cs="Segoe UI"/>
          <w:sz w:val="20"/>
        </w:rPr>
        <w:t xml:space="preserve"> a more concise view on the company</w:t>
      </w:r>
      <w:r w:rsidRPr="001E773A">
        <w:rPr>
          <w:rFonts w:ascii="Segoe UI" w:hAnsi="Segoe UI" w:cs="Segoe UI"/>
          <w:sz w:val="20"/>
        </w:rPr>
        <w:t xml:space="preserve">, our </w:t>
      </w:r>
      <w:r w:rsidR="00EF262C">
        <w:rPr>
          <w:rFonts w:ascii="Segoe UI" w:hAnsi="Segoe UI" w:cs="Segoe UI"/>
          <w:sz w:val="20"/>
        </w:rPr>
        <w:t>expertise and experience</w:t>
      </w:r>
      <w:r w:rsidRPr="001E773A">
        <w:rPr>
          <w:rFonts w:ascii="Segoe UI" w:hAnsi="Segoe UI" w:cs="Segoe UI"/>
          <w:sz w:val="20"/>
        </w:rPr>
        <w:t>, and most importantly</w:t>
      </w:r>
      <w:r>
        <w:rPr>
          <w:rFonts w:ascii="Segoe UI" w:hAnsi="Segoe UI" w:cs="Segoe UI"/>
          <w:sz w:val="20"/>
        </w:rPr>
        <w:t xml:space="preserve">, how we can </w:t>
      </w:r>
      <w:r w:rsidR="00B77ED3">
        <w:rPr>
          <w:rFonts w:ascii="Segoe UI" w:hAnsi="Segoe UI" w:cs="Segoe UI"/>
          <w:sz w:val="20"/>
        </w:rPr>
        <w:t xml:space="preserve">put innovation at work to </w:t>
      </w:r>
      <w:r>
        <w:rPr>
          <w:rFonts w:ascii="Segoe UI" w:hAnsi="Segoe UI" w:cs="Segoe UI"/>
          <w:sz w:val="20"/>
        </w:rPr>
        <w:t>solve their problems.</w:t>
      </w:r>
      <w:r w:rsidRPr="001E773A">
        <w:rPr>
          <w:rFonts w:ascii="Segoe UI" w:hAnsi="Segoe UI" w:cs="Segoe UI"/>
          <w:sz w:val="20"/>
        </w:rPr>
        <w:t>"</w:t>
      </w:r>
    </w:p>
    <w:p w14:paraId="33EDAC5D" w14:textId="6506C647" w:rsidR="00AB6D68" w:rsidRDefault="00AB6D68" w:rsidP="00C13CF0">
      <w:pPr>
        <w:rPr>
          <w:rFonts w:ascii="Segoe UI" w:hAnsi="Segoe UI" w:cs="Segoe UI"/>
          <w:sz w:val="20"/>
        </w:rPr>
      </w:pPr>
    </w:p>
    <w:p w14:paraId="72228500" w14:textId="2FD69011" w:rsidR="0029764F" w:rsidRDefault="0029764F" w:rsidP="00AB6D68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Orckestra’s commitment to the Windows Azure platform was awarded with the </w:t>
      </w:r>
      <w:r w:rsidR="00AB6D68">
        <w:rPr>
          <w:rFonts w:ascii="Segoe UI" w:hAnsi="Segoe UI" w:cs="Segoe UI"/>
          <w:sz w:val="20"/>
        </w:rPr>
        <w:t xml:space="preserve">inclusion </w:t>
      </w:r>
      <w:r>
        <w:rPr>
          <w:rFonts w:ascii="Segoe UI" w:hAnsi="Segoe UI" w:cs="Segoe UI"/>
          <w:sz w:val="20"/>
        </w:rPr>
        <w:t>in</w:t>
      </w:r>
      <w:r w:rsidR="00AB6D68">
        <w:rPr>
          <w:rFonts w:ascii="Segoe UI" w:hAnsi="Segoe UI" w:cs="Segoe UI"/>
          <w:sz w:val="20"/>
        </w:rPr>
        <w:t xml:space="preserve"> the prestigious Windows Azure Circle Partner Program. </w:t>
      </w:r>
      <w:r w:rsidR="00AB6D68" w:rsidRPr="00AB6D68">
        <w:rPr>
          <w:rFonts w:ascii="Segoe UI" w:hAnsi="Segoe UI" w:cs="Segoe UI"/>
          <w:sz w:val="20"/>
        </w:rPr>
        <w:t xml:space="preserve">As one of a select group of companies to be </w:t>
      </w:r>
      <w:r w:rsidR="00B77ED3">
        <w:rPr>
          <w:rFonts w:ascii="Segoe UI" w:hAnsi="Segoe UI" w:cs="Segoe UI"/>
          <w:sz w:val="20"/>
        </w:rPr>
        <w:t xml:space="preserve">an </w:t>
      </w:r>
      <w:r w:rsidR="00AB6D68" w:rsidRPr="00AB6D68">
        <w:rPr>
          <w:rFonts w:ascii="Segoe UI" w:hAnsi="Segoe UI" w:cs="Segoe UI"/>
          <w:sz w:val="20"/>
        </w:rPr>
        <w:t>Azure Circle partner in Canada, Orckestra enjoy</w:t>
      </w:r>
      <w:r w:rsidR="001D0C4E">
        <w:rPr>
          <w:rFonts w:ascii="Segoe UI" w:hAnsi="Segoe UI" w:cs="Segoe UI"/>
          <w:sz w:val="20"/>
        </w:rPr>
        <w:t>s</w:t>
      </w:r>
      <w:r w:rsidR="00AB6D68" w:rsidRPr="00AB6D68">
        <w:rPr>
          <w:rFonts w:ascii="Segoe UI" w:hAnsi="Segoe UI" w:cs="Segoe UI"/>
          <w:sz w:val="20"/>
        </w:rPr>
        <w:t xml:space="preserve"> exclusive access to Azure resources, business investment funds and training as well as specialized Microsoft programs. </w:t>
      </w:r>
    </w:p>
    <w:p w14:paraId="3155333B" w14:textId="77777777" w:rsidR="0029764F" w:rsidRDefault="0029764F" w:rsidP="00AB6D68">
      <w:pPr>
        <w:rPr>
          <w:rFonts w:ascii="Segoe UI" w:hAnsi="Segoe UI" w:cs="Segoe UI"/>
          <w:sz w:val="20"/>
        </w:rPr>
      </w:pPr>
    </w:p>
    <w:p w14:paraId="7F13936D" w14:textId="5CA3AF4E" w:rsidR="001D0C4E" w:rsidRDefault="00AB6D68" w:rsidP="00AB6D68">
      <w:pPr>
        <w:rPr>
          <w:rFonts w:ascii="Segoe UI" w:hAnsi="Segoe UI" w:cs="Segoe UI"/>
          <w:sz w:val="20"/>
        </w:rPr>
      </w:pPr>
      <w:r w:rsidRPr="00AB6D68">
        <w:rPr>
          <w:rFonts w:ascii="Segoe UI" w:hAnsi="Segoe UI" w:cs="Segoe UI"/>
          <w:sz w:val="20"/>
        </w:rPr>
        <w:t xml:space="preserve">This </w:t>
      </w:r>
      <w:r w:rsidR="0029764F">
        <w:rPr>
          <w:rFonts w:ascii="Segoe UI" w:hAnsi="Segoe UI" w:cs="Segoe UI"/>
          <w:sz w:val="20"/>
        </w:rPr>
        <w:t>recognition demonstrates Orckestra’s ability to deliver public cloud solutions with top-of-the-</w:t>
      </w:r>
      <w:r w:rsidR="0029764F" w:rsidRPr="00AB6D68">
        <w:rPr>
          <w:rFonts w:ascii="Segoe UI" w:hAnsi="Segoe UI" w:cs="Segoe UI"/>
          <w:sz w:val="20"/>
        </w:rPr>
        <w:t xml:space="preserve">range Azure expertise </w:t>
      </w:r>
      <w:r w:rsidR="00CB2A43">
        <w:rPr>
          <w:rFonts w:ascii="Segoe UI" w:hAnsi="Segoe UI" w:cs="Segoe UI"/>
          <w:sz w:val="20"/>
        </w:rPr>
        <w:t>solving</w:t>
      </w:r>
      <w:r w:rsidR="0029764F">
        <w:rPr>
          <w:rFonts w:ascii="Segoe UI" w:hAnsi="Segoe UI" w:cs="Segoe UI"/>
          <w:sz w:val="20"/>
        </w:rPr>
        <w:t xml:space="preserve"> today’s business challenges </w:t>
      </w:r>
      <w:r w:rsidR="00CB2A43">
        <w:rPr>
          <w:rFonts w:ascii="Segoe UI" w:hAnsi="Segoe UI" w:cs="Segoe UI"/>
          <w:sz w:val="20"/>
        </w:rPr>
        <w:t>with a</w:t>
      </w:r>
      <w:r>
        <w:rPr>
          <w:rFonts w:ascii="Segoe UI" w:hAnsi="Segoe UI" w:cs="Segoe UI"/>
          <w:sz w:val="20"/>
        </w:rPr>
        <w:t xml:space="preserve"> rich Platform-as-a-</w:t>
      </w:r>
      <w:r w:rsidRPr="00AB6D68">
        <w:rPr>
          <w:rFonts w:ascii="Segoe UI" w:hAnsi="Segoe UI" w:cs="Segoe UI"/>
          <w:sz w:val="20"/>
        </w:rPr>
        <w:t>Service (PaaS) environment.</w:t>
      </w:r>
    </w:p>
    <w:p w14:paraId="7F0E2AAD" w14:textId="77777777" w:rsidR="0029764F" w:rsidRDefault="0029764F" w:rsidP="00AB6D68">
      <w:pPr>
        <w:rPr>
          <w:rFonts w:ascii="Segoe UI" w:hAnsi="Segoe UI" w:cs="Segoe UI"/>
          <w:sz w:val="20"/>
        </w:rPr>
      </w:pPr>
    </w:p>
    <w:p w14:paraId="5505C1CF" w14:textId="18BFD243" w:rsidR="005D23EC" w:rsidRDefault="005D23EC" w:rsidP="00AB6D68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As a Microsoft Gold Certified Partner</w:t>
      </w:r>
      <w:r w:rsidR="00F36558" w:rsidRPr="00806BA4">
        <w:rPr>
          <w:rFonts w:ascii="Segoe UI" w:hAnsi="Segoe UI" w:cs="Segoe UI"/>
          <w:sz w:val="20"/>
        </w:rPr>
        <w:t xml:space="preserve">, Orckestra’s specialists </w:t>
      </w:r>
      <w:r w:rsidR="00421D74">
        <w:rPr>
          <w:rFonts w:ascii="Segoe UI" w:hAnsi="Segoe UI" w:cs="Segoe UI"/>
          <w:sz w:val="20"/>
        </w:rPr>
        <w:t>have also been</w:t>
      </w:r>
      <w:r>
        <w:rPr>
          <w:rFonts w:ascii="Segoe UI" w:hAnsi="Segoe UI" w:cs="Segoe UI"/>
          <w:sz w:val="20"/>
        </w:rPr>
        <w:t xml:space="preserve"> </w:t>
      </w:r>
      <w:r w:rsidR="00F36558">
        <w:rPr>
          <w:rFonts w:ascii="Segoe UI" w:hAnsi="Segoe UI" w:cs="Segoe UI"/>
          <w:sz w:val="20"/>
        </w:rPr>
        <w:t>active participants</w:t>
      </w:r>
      <w:r w:rsidR="00F36558" w:rsidRPr="00806BA4">
        <w:rPr>
          <w:rFonts w:ascii="Segoe UI" w:hAnsi="Segoe UI" w:cs="Segoe UI"/>
          <w:sz w:val="20"/>
        </w:rPr>
        <w:t xml:space="preserve"> in the Microsoft Technology Adoption Program (TAP) for SharePoint </w:t>
      </w:r>
      <w:r w:rsidR="00F36558">
        <w:rPr>
          <w:rFonts w:ascii="Segoe UI" w:hAnsi="Segoe UI" w:cs="Segoe UI"/>
          <w:sz w:val="20"/>
        </w:rPr>
        <w:t>2013</w:t>
      </w:r>
      <w:r>
        <w:rPr>
          <w:rFonts w:ascii="Segoe UI" w:hAnsi="Segoe UI" w:cs="Segoe UI"/>
          <w:sz w:val="20"/>
        </w:rPr>
        <w:t>.</w:t>
      </w:r>
    </w:p>
    <w:p w14:paraId="7BFA6A3C" w14:textId="77777777" w:rsidR="005D23EC" w:rsidRDefault="005D23EC" w:rsidP="00AB6D68">
      <w:pPr>
        <w:rPr>
          <w:rFonts w:ascii="Segoe UI" w:hAnsi="Segoe UI" w:cs="Segoe UI"/>
          <w:sz w:val="20"/>
        </w:rPr>
      </w:pPr>
    </w:p>
    <w:p w14:paraId="62BFAA05" w14:textId="5ACF683B" w:rsidR="00F36558" w:rsidRDefault="005D23EC" w:rsidP="00AB6D68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Most recently,</w:t>
      </w:r>
      <w:r w:rsidR="00F36558">
        <w:rPr>
          <w:rFonts w:ascii="Segoe UI" w:hAnsi="Segoe UI" w:cs="Segoe UI"/>
          <w:sz w:val="20"/>
        </w:rPr>
        <w:t xml:space="preserve"> </w:t>
      </w:r>
      <w:r w:rsidR="00CB2A43">
        <w:rPr>
          <w:rFonts w:ascii="Segoe UI" w:hAnsi="Segoe UI" w:cs="Segoe UI"/>
          <w:sz w:val="20"/>
        </w:rPr>
        <w:t>Orckestra’s expertise</w:t>
      </w:r>
      <w:r w:rsidR="00F36558">
        <w:rPr>
          <w:rFonts w:ascii="Segoe UI" w:hAnsi="Segoe UI" w:cs="Segoe UI"/>
          <w:sz w:val="20"/>
        </w:rPr>
        <w:t xml:space="preserve"> was recognized by Microsoft </w:t>
      </w:r>
      <w:r w:rsidR="00CB2A43">
        <w:rPr>
          <w:rFonts w:ascii="Segoe UI" w:hAnsi="Segoe UI" w:cs="Segoe UI"/>
          <w:sz w:val="20"/>
        </w:rPr>
        <w:t xml:space="preserve">with their selection </w:t>
      </w:r>
      <w:r w:rsidR="00F36558" w:rsidRPr="00F36558">
        <w:rPr>
          <w:rFonts w:ascii="Segoe UI" w:hAnsi="Segoe UI" w:cs="Segoe UI"/>
          <w:sz w:val="20"/>
        </w:rPr>
        <w:t>as finalist</w:t>
      </w:r>
      <w:r w:rsidR="00CB2A43">
        <w:rPr>
          <w:rFonts w:ascii="Segoe UI" w:hAnsi="Segoe UI" w:cs="Segoe UI"/>
          <w:sz w:val="20"/>
        </w:rPr>
        <w:t>s</w:t>
      </w:r>
      <w:r w:rsidR="00F36558" w:rsidRPr="00F36558">
        <w:rPr>
          <w:rFonts w:ascii="Segoe UI" w:hAnsi="Segoe UI" w:cs="Segoe UI"/>
          <w:sz w:val="20"/>
        </w:rPr>
        <w:t xml:space="preserve"> in the ISV / Software Solutions Industry Partner of the Year and Web Development Partner of the Year categories for the 2012 Microsoft Partner Network IMPACT Awards.</w:t>
      </w:r>
    </w:p>
    <w:p w14:paraId="5860B7CF" w14:textId="77777777" w:rsidR="00806BA4" w:rsidRDefault="00806BA4" w:rsidP="00AB6D68">
      <w:pPr>
        <w:rPr>
          <w:rFonts w:ascii="Segoe UI" w:hAnsi="Segoe UI" w:cs="Segoe UI"/>
          <w:sz w:val="20"/>
        </w:rPr>
      </w:pPr>
    </w:p>
    <w:p w14:paraId="18CDF4C7" w14:textId="1644AECB" w:rsidR="00BC324F" w:rsidRPr="00BF1B85" w:rsidRDefault="00BC324F" w:rsidP="00BC324F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color w:val="auto"/>
        </w:rPr>
      </w:pPr>
      <w:r w:rsidRPr="00BF1B85">
        <w:rPr>
          <w:rFonts w:ascii="Segoe UI" w:hAnsi="Segoe UI" w:cs="Segoe UI"/>
          <w:b/>
          <w:bCs/>
          <w:color w:val="auto"/>
        </w:rPr>
        <w:t xml:space="preserve">About </w:t>
      </w:r>
      <w:r w:rsidR="000B3A3A">
        <w:rPr>
          <w:rFonts w:ascii="Segoe UI" w:hAnsi="Segoe UI" w:cs="Segoe UI"/>
          <w:b/>
          <w:bCs/>
          <w:color w:val="auto"/>
        </w:rPr>
        <w:t>Orckestra</w:t>
      </w:r>
    </w:p>
    <w:p w14:paraId="0691BBFB" w14:textId="77777777" w:rsidR="002E0BD9" w:rsidRPr="002E0BD9" w:rsidRDefault="002E0BD9" w:rsidP="002E0BD9">
      <w:pPr>
        <w:rPr>
          <w:rFonts w:ascii="Segoe UI" w:hAnsi="Segoe UI" w:cs="Segoe UI"/>
          <w:sz w:val="20"/>
        </w:rPr>
      </w:pPr>
      <w:r w:rsidRPr="002E0BD9">
        <w:rPr>
          <w:rFonts w:ascii="Segoe UI" w:hAnsi="Segoe UI" w:cs="Segoe UI"/>
          <w:sz w:val="20"/>
        </w:rPr>
        <w:t>Blending technology, innovation, strategy and creativity, Orckestra delivers highly customizable .NET E-commerce, SharePoint &amp; Windows Azure solutions.</w:t>
      </w:r>
    </w:p>
    <w:p w14:paraId="1FE54FD9" w14:textId="77777777" w:rsidR="002E0BD9" w:rsidRPr="002E0BD9" w:rsidRDefault="002E0BD9" w:rsidP="002E0BD9">
      <w:pPr>
        <w:rPr>
          <w:rFonts w:ascii="Segoe UI" w:hAnsi="Segoe UI" w:cs="Segoe UI"/>
          <w:sz w:val="20"/>
        </w:rPr>
      </w:pPr>
    </w:p>
    <w:p w14:paraId="3B34EC22" w14:textId="77777777" w:rsidR="002E0BD9" w:rsidRPr="002E0BD9" w:rsidRDefault="002E0BD9" w:rsidP="002E0BD9">
      <w:pPr>
        <w:rPr>
          <w:rFonts w:ascii="Segoe UI" w:hAnsi="Segoe UI" w:cs="Segoe UI"/>
          <w:sz w:val="20"/>
        </w:rPr>
      </w:pPr>
      <w:r w:rsidRPr="002E0BD9">
        <w:rPr>
          <w:rFonts w:ascii="Segoe UI" w:hAnsi="Segoe UI" w:cs="Segoe UI"/>
          <w:sz w:val="20"/>
        </w:rPr>
        <w:t>Orckestra’s collaborative philosophy and broad ecosystem of technology partners ensures the highest quality, from strategy to implementation.</w:t>
      </w:r>
    </w:p>
    <w:p w14:paraId="7853A5F2" w14:textId="77777777" w:rsidR="002E0BD9" w:rsidRPr="002E0BD9" w:rsidRDefault="002E0BD9" w:rsidP="002E0BD9">
      <w:pPr>
        <w:rPr>
          <w:rFonts w:ascii="Segoe UI" w:hAnsi="Segoe UI" w:cs="Segoe UI"/>
          <w:sz w:val="20"/>
        </w:rPr>
      </w:pPr>
    </w:p>
    <w:p w14:paraId="3C122DB3" w14:textId="77777777" w:rsidR="002E0BD9" w:rsidRPr="002E0BD9" w:rsidRDefault="002E0BD9" w:rsidP="002E0BD9">
      <w:pPr>
        <w:rPr>
          <w:rFonts w:ascii="Segoe UI" w:hAnsi="Segoe UI" w:cs="Segoe UI"/>
          <w:sz w:val="20"/>
        </w:rPr>
      </w:pPr>
      <w:r w:rsidRPr="002E0BD9">
        <w:rPr>
          <w:rFonts w:ascii="Segoe UI" w:hAnsi="Segoe UI" w:cs="Segoe UI"/>
          <w:sz w:val="20"/>
        </w:rPr>
        <w:lastRenderedPageBreak/>
        <w:t>A Microsoft Gold Certified Partner, Orckestra’s 100+ specialists provide comprehensive solutions and services with .NET and open-source technologies.</w:t>
      </w:r>
    </w:p>
    <w:p w14:paraId="206FFE60" w14:textId="77777777" w:rsidR="002E0BD9" w:rsidRPr="002E0BD9" w:rsidRDefault="002E0BD9" w:rsidP="002E0BD9">
      <w:pPr>
        <w:rPr>
          <w:rFonts w:ascii="Segoe UI" w:hAnsi="Segoe UI" w:cs="Segoe UI"/>
          <w:sz w:val="20"/>
        </w:rPr>
      </w:pPr>
    </w:p>
    <w:p w14:paraId="037E7442" w14:textId="77777777" w:rsidR="002E0BD9" w:rsidRPr="002E0BD9" w:rsidRDefault="002E0BD9" w:rsidP="002E0BD9">
      <w:pPr>
        <w:rPr>
          <w:rFonts w:ascii="Segoe UI" w:hAnsi="Segoe UI" w:cs="Segoe UI"/>
          <w:sz w:val="20"/>
        </w:rPr>
      </w:pPr>
      <w:r w:rsidRPr="002E0BD9">
        <w:rPr>
          <w:rFonts w:ascii="Segoe UI" w:hAnsi="Segoe UI" w:cs="Segoe UI"/>
          <w:sz w:val="20"/>
        </w:rPr>
        <w:t>Today, many mid-size and large enterprise organizations trust Orckestra to help them innovate, including Mary Kay, Panago, Schlumberger, Stanley Black &amp; Decker and TechSoup.</w:t>
      </w:r>
    </w:p>
    <w:bookmarkEnd w:id="0"/>
    <w:p w14:paraId="16AA1E13" w14:textId="77777777" w:rsidR="004206D6" w:rsidRDefault="004206D6" w:rsidP="000B3A3A">
      <w:pPr>
        <w:rPr>
          <w:rFonts w:ascii="Segoe UI" w:hAnsi="Segoe UI" w:cs="Segoe UI"/>
          <w:bCs/>
          <w:sz w:val="20"/>
          <w:szCs w:val="20"/>
        </w:rPr>
      </w:pPr>
    </w:p>
    <w:p w14:paraId="0BB292E9" w14:textId="2A4E584A" w:rsidR="000B3A3A" w:rsidRPr="000B3A3A" w:rsidRDefault="00F833E6" w:rsidP="000B3A3A">
      <w:pPr>
        <w:rPr>
          <w:rFonts w:ascii="Segoe UI" w:hAnsi="Segoe UI" w:cs="Segoe UI"/>
          <w:bCs/>
          <w:sz w:val="20"/>
          <w:szCs w:val="20"/>
        </w:rPr>
      </w:pPr>
      <w:hyperlink r:id="rId10" w:history="1">
        <w:r w:rsidR="000B3A3A" w:rsidRPr="00706F13">
          <w:rPr>
            <w:rStyle w:val="Hyperlink"/>
            <w:rFonts w:ascii="Segoe UI" w:hAnsi="Segoe UI" w:cs="Segoe UI"/>
            <w:bCs/>
            <w:szCs w:val="20"/>
          </w:rPr>
          <w:t>www.orckestra.com</w:t>
        </w:r>
      </w:hyperlink>
      <w:r w:rsidR="000B3A3A">
        <w:rPr>
          <w:rFonts w:ascii="Segoe UI" w:hAnsi="Segoe UI" w:cs="Segoe UI"/>
          <w:bCs/>
          <w:sz w:val="20"/>
          <w:szCs w:val="20"/>
        </w:rPr>
        <w:t xml:space="preserve"> </w:t>
      </w:r>
    </w:p>
    <w:p w14:paraId="7512F326" w14:textId="77777777" w:rsidR="000B3A3A" w:rsidRPr="00BF1B85" w:rsidRDefault="000B3A3A" w:rsidP="00BC324F">
      <w:pPr>
        <w:pStyle w:val="NormalWeb"/>
        <w:spacing w:before="0" w:beforeAutospacing="0" w:after="0" w:afterAutospacing="0"/>
        <w:rPr>
          <w:rFonts w:ascii="Segoe UI" w:hAnsi="Segoe UI" w:cs="Segoe UI"/>
          <w:color w:val="auto"/>
        </w:rPr>
      </w:pPr>
    </w:p>
    <w:p w14:paraId="18CDF4CA" w14:textId="77777777" w:rsidR="00BC324F" w:rsidRPr="00BF1B85" w:rsidRDefault="00BC324F" w:rsidP="00BC324F">
      <w:pPr>
        <w:rPr>
          <w:rFonts w:ascii="Segoe UI" w:hAnsi="Segoe UI" w:cs="Segoe UI"/>
          <w:b/>
          <w:sz w:val="20"/>
          <w:szCs w:val="20"/>
        </w:rPr>
      </w:pPr>
      <w:r w:rsidRPr="00BF1B85">
        <w:rPr>
          <w:rFonts w:ascii="Segoe UI" w:hAnsi="Segoe UI" w:cs="Segoe UI"/>
          <w:b/>
          <w:sz w:val="20"/>
          <w:szCs w:val="20"/>
        </w:rPr>
        <w:t>For more information, press only:</w:t>
      </w:r>
    </w:p>
    <w:p w14:paraId="18CDF4CB" w14:textId="0A302BF4" w:rsidR="00BC324F" w:rsidRDefault="000B3A3A" w:rsidP="00BC324F">
      <w:p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Damon Sloane</w:t>
      </w:r>
    </w:p>
    <w:p w14:paraId="3310C540" w14:textId="22E15CD6" w:rsidR="005D23EC" w:rsidRPr="00BF1B85" w:rsidRDefault="005D23EC" w:rsidP="00BC324F">
      <w:pPr>
        <w:rPr>
          <w:rStyle w:val="Hyperlink"/>
          <w:rFonts w:ascii="Segoe UI" w:hAnsi="Segoe UI" w:cs="Segoe UI"/>
          <w:bCs/>
          <w:color w:val="auto"/>
          <w:szCs w:val="20"/>
          <w:u w:val="none"/>
        </w:rPr>
      </w:pPr>
      <w:r>
        <w:rPr>
          <w:rFonts w:ascii="Segoe UI" w:hAnsi="Segoe UI" w:cs="Segoe UI"/>
          <w:bCs/>
          <w:sz w:val="20"/>
          <w:szCs w:val="20"/>
        </w:rPr>
        <w:t>Director of Marketing</w:t>
      </w:r>
    </w:p>
    <w:p w14:paraId="18CDF4CC" w14:textId="06C256A9" w:rsidR="00BC324F" w:rsidRDefault="000B3A3A" w:rsidP="00BC324F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Orckestra</w:t>
      </w:r>
    </w:p>
    <w:p w14:paraId="78217177" w14:textId="44AE4163" w:rsidR="000B3A3A" w:rsidRPr="000B3A3A" w:rsidRDefault="00C13CF0" w:rsidP="000B3A3A">
      <w:pPr>
        <w:rPr>
          <w:rStyle w:val="Hyperlink"/>
          <w:rFonts w:ascii="Segoe UI" w:hAnsi="Segoe UI" w:cs="Segoe UI"/>
        </w:rPr>
      </w:pPr>
      <w:proofErr w:type="spellStart"/>
      <w:proofErr w:type="gramStart"/>
      <w:r w:rsidRPr="00C13CF0">
        <w:rPr>
          <w:rFonts w:ascii="Segoe UI" w:hAnsi="Segoe UI" w:cs="Segoe UI"/>
          <w:sz w:val="20"/>
        </w:rPr>
        <w:t>damon.sloane</w:t>
      </w:r>
      <w:proofErr w:type="spellEnd"/>
      <w:r w:rsidRPr="00C13CF0">
        <w:rPr>
          <w:rFonts w:ascii="Segoe UI" w:hAnsi="Segoe UI" w:cs="Segoe UI"/>
          <w:sz w:val="20"/>
        </w:rPr>
        <w:t>(</w:t>
      </w:r>
      <w:proofErr w:type="gramEnd"/>
      <w:r w:rsidRPr="00C13CF0">
        <w:rPr>
          <w:rFonts w:ascii="Segoe UI" w:hAnsi="Segoe UI" w:cs="Segoe UI"/>
          <w:sz w:val="20"/>
        </w:rPr>
        <w:t>at)</w:t>
      </w:r>
      <w:proofErr w:type="spellStart"/>
      <w:r>
        <w:rPr>
          <w:rFonts w:ascii="Segoe UI" w:hAnsi="Segoe UI" w:cs="Segoe UI"/>
          <w:sz w:val="20"/>
        </w:rPr>
        <w:t>orckestra</w:t>
      </w:r>
      <w:proofErr w:type="spellEnd"/>
      <w:r>
        <w:rPr>
          <w:rFonts w:ascii="Segoe UI" w:hAnsi="Segoe UI" w:cs="Segoe UI"/>
          <w:sz w:val="20"/>
        </w:rPr>
        <w:t>(dot)com</w:t>
      </w:r>
    </w:p>
    <w:p w14:paraId="2B340C23" w14:textId="77777777" w:rsidR="000B3A3A" w:rsidRDefault="000B3A3A" w:rsidP="00BC324F">
      <w:pPr>
        <w:rPr>
          <w:rFonts w:ascii="Segoe UI" w:hAnsi="Segoe UI" w:cs="Segoe UI"/>
          <w:sz w:val="20"/>
          <w:szCs w:val="20"/>
        </w:rPr>
      </w:pPr>
    </w:p>
    <w:p w14:paraId="26BB1A16" w14:textId="72E48446" w:rsidR="00731642" w:rsidRPr="00BF1B85" w:rsidRDefault="00731642" w:rsidP="00731642">
      <w:pPr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###</w:t>
      </w:r>
    </w:p>
    <w:p w14:paraId="25524BB5" w14:textId="77777777" w:rsidR="005D23EC" w:rsidRPr="00BF1B85" w:rsidRDefault="005D23EC">
      <w:pPr>
        <w:jc w:val="center"/>
        <w:rPr>
          <w:rFonts w:ascii="Segoe UI" w:hAnsi="Segoe UI" w:cs="Segoe UI"/>
          <w:color w:val="000000"/>
          <w:sz w:val="20"/>
          <w:szCs w:val="20"/>
        </w:rPr>
      </w:pPr>
    </w:p>
    <w:sectPr w:rsidR="005D23EC" w:rsidRPr="00BF1B85" w:rsidSect="00CB698D">
      <w:head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285AF" w14:textId="77777777" w:rsidR="00F833E6" w:rsidRDefault="00F833E6" w:rsidP="0076123F">
      <w:r>
        <w:separator/>
      </w:r>
    </w:p>
  </w:endnote>
  <w:endnote w:type="continuationSeparator" w:id="0">
    <w:p w14:paraId="1EE4FED0" w14:textId="77777777" w:rsidR="00F833E6" w:rsidRDefault="00F833E6" w:rsidP="0076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ambria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752D2" w14:textId="77777777" w:rsidR="00F833E6" w:rsidRDefault="00F833E6" w:rsidP="0076123F">
      <w:r>
        <w:separator/>
      </w:r>
    </w:p>
  </w:footnote>
  <w:footnote w:type="continuationSeparator" w:id="0">
    <w:p w14:paraId="64E8609A" w14:textId="77777777" w:rsidR="00F833E6" w:rsidRDefault="00F833E6" w:rsidP="00761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7DC0C" w14:textId="1CC913F7" w:rsidR="00CB698D" w:rsidRDefault="00CB698D">
    <w:pPr>
      <w:pStyle w:val="Header"/>
    </w:pPr>
    <w:r>
      <w:rPr>
        <w:rFonts w:ascii="Segoe UI" w:hAnsi="Segoe UI" w:cs="Segoe UI"/>
        <w:b/>
        <w:noProof/>
        <w:sz w:val="20"/>
        <w:szCs w:val="20"/>
      </w:rPr>
      <w:drawing>
        <wp:inline distT="0" distB="0" distL="0" distR="0" wp14:anchorId="690FB29E" wp14:editId="1A4447AE">
          <wp:extent cx="1466491" cy="576106"/>
          <wp:effectExtent l="0" t="0" r="635" b="0"/>
          <wp:docPr id="2" name="Picture 2" descr="C:\Users\damon.sloane\Downloads\Orckestra-WhiteBG-WTagline-224x88-EN-Medi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mon.sloane\Downloads\Orckestra-WhiteBG-WTagline-224x88-EN-Mediu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785" cy="576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4F"/>
    <w:rsid w:val="00014677"/>
    <w:rsid w:val="0003681C"/>
    <w:rsid w:val="00080021"/>
    <w:rsid w:val="0008045C"/>
    <w:rsid w:val="00082B28"/>
    <w:rsid w:val="000A41E8"/>
    <w:rsid w:val="000B22F5"/>
    <w:rsid w:val="000B3A3A"/>
    <w:rsid w:val="000B6F69"/>
    <w:rsid w:val="000C0EC0"/>
    <w:rsid w:val="000C3E37"/>
    <w:rsid w:val="0010169E"/>
    <w:rsid w:val="00103111"/>
    <w:rsid w:val="00107CFA"/>
    <w:rsid w:val="0013529D"/>
    <w:rsid w:val="001649DB"/>
    <w:rsid w:val="00165429"/>
    <w:rsid w:val="00171107"/>
    <w:rsid w:val="00171B49"/>
    <w:rsid w:val="00174F9D"/>
    <w:rsid w:val="00184B99"/>
    <w:rsid w:val="00184E16"/>
    <w:rsid w:val="00185A12"/>
    <w:rsid w:val="001A0711"/>
    <w:rsid w:val="001A1DB2"/>
    <w:rsid w:val="001D0C4E"/>
    <w:rsid w:val="001D0E89"/>
    <w:rsid w:val="001E773A"/>
    <w:rsid w:val="001F5EF1"/>
    <w:rsid w:val="002007FA"/>
    <w:rsid w:val="00216327"/>
    <w:rsid w:val="00231F83"/>
    <w:rsid w:val="00242DE3"/>
    <w:rsid w:val="00245315"/>
    <w:rsid w:val="00253A7B"/>
    <w:rsid w:val="00262594"/>
    <w:rsid w:val="0029764F"/>
    <w:rsid w:val="002A3283"/>
    <w:rsid w:val="002B2623"/>
    <w:rsid w:val="002E0BD9"/>
    <w:rsid w:val="002E1459"/>
    <w:rsid w:val="002E2425"/>
    <w:rsid w:val="002E2F4E"/>
    <w:rsid w:val="002F16B7"/>
    <w:rsid w:val="002F31A7"/>
    <w:rsid w:val="002F5899"/>
    <w:rsid w:val="0034682A"/>
    <w:rsid w:val="00357D07"/>
    <w:rsid w:val="00367C78"/>
    <w:rsid w:val="00376477"/>
    <w:rsid w:val="00393F30"/>
    <w:rsid w:val="003A58B1"/>
    <w:rsid w:val="003C2816"/>
    <w:rsid w:val="003C3DBF"/>
    <w:rsid w:val="003C4210"/>
    <w:rsid w:val="003F6D63"/>
    <w:rsid w:val="003F76FA"/>
    <w:rsid w:val="004206D6"/>
    <w:rsid w:val="00421D74"/>
    <w:rsid w:val="00427B9A"/>
    <w:rsid w:val="00431222"/>
    <w:rsid w:val="0043436A"/>
    <w:rsid w:val="00485944"/>
    <w:rsid w:val="004963D8"/>
    <w:rsid w:val="004A4B0E"/>
    <w:rsid w:val="004C52FA"/>
    <w:rsid w:val="004C78FA"/>
    <w:rsid w:val="004D4354"/>
    <w:rsid w:val="004E1CF7"/>
    <w:rsid w:val="004E4213"/>
    <w:rsid w:val="00513009"/>
    <w:rsid w:val="00515E8B"/>
    <w:rsid w:val="00536329"/>
    <w:rsid w:val="00557A5C"/>
    <w:rsid w:val="00560AA5"/>
    <w:rsid w:val="005740FA"/>
    <w:rsid w:val="0058220D"/>
    <w:rsid w:val="00593E80"/>
    <w:rsid w:val="005B0A7F"/>
    <w:rsid w:val="005B4C36"/>
    <w:rsid w:val="005C7C71"/>
    <w:rsid w:val="005D23EC"/>
    <w:rsid w:val="005D5102"/>
    <w:rsid w:val="005D7086"/>
    <w:rsid w:val="005E126B"/>
    <w:rsid w:val="005F0A55"/>
    <w:rsid w:val="005F64AE"/>
    <w:rsid w:val="006034F7"/>
    <w:rsid w:val="00603CE9"/>
    <w:rsid w:val="00604A47"/>
    <w:rsid w:val="00625DA0"/>
    <w:rsid w:val="006434DA"/>
    <w:rsid w:val="00657B47"/>
    <w:rsid w:val="00663706"/>
    <w:rsid w:val="006856EE"/>
    <w:rsid w:val="00687D85"/>
    <w:rsid w:val="00693F25"/>
    <w:rsid w:val="006A728B"/>
    <w:rsid w:val="006B2BA6"/>
    <w:rsid w:val="006B533E"/>
    <w:rsid w:val="006C118A"/>
    <w:rsid w:val="00704CC0"/>
    <w:rsid w:val="007102F3"/>
    <w:rsid w:val="00721A3A"/>
    <w:rsid w:val="00725D58"/>
    <w:rsid w:val="00731642"/>
    <w:rsid w:val="0074721C"/>
    <w:rsid w:val="00755D70"/>
    <w:rsid w:val="00757455"/>
    <w:rsid w:val="0076123F"/>
    <w:rsid w:val="00781ABF"/>
    <w:rsid w:val="00784086"/>
    <w:rsid w:val="007B148C"/>
    <w:rsid w:val="007B6FB6"/>
    <w:rsid w:val="007B7EF5"/>
    <w:rsid w:val="007C6E5A"/>
    <w:rsid w:val="007D0DDF"/>
    <w:rsid w:val="007D5E29"/>
    <w:rsid w:val="007F3A45"/>
    <w:rsid w:val="00806BA4"/>
    <w:rsid w:val="0080792B"/>
    <w:rsid w:val="00840D5D"/>
    <w:rsid w:val="0084126D"/>
    <w:rsid w:val="0085103E"/>
    <w:rsid w:val="008706B6"/>
    <w:rsid w:val="00882487"/>
    <w:rsid w:val="008A7CA4"/>
    <w:rsid w:val="008D073E"/>
    <w:rsid w:val="008E50EF"/>
    <w:rsid w:val="008E7F28"/>
    <w:rsid w:val="0092240C"/>
    <w:rsid w:val="00924BCA"/>
    <w:rsid w:val="009452B7"/>
    <w:rsid w:val="009654CC"/>
    <w:rsid w:val="00965A96"/>
    <w:rsid w:val="009A7CE8"/>
    <w:rsid w:val="009D619E"/>
    <w:rsid w:val="009E6200"/>
    <w:rsid w:val="009F18C4"/>
    <w:rsid w:val="00A0118E"/>
    <w:rsid w:val="00A105E9"/>
    <w:rsid w:val="00A125C9"/>
    <w:rsid w:val="00A14AD5"/>
    <w:rsid w:val="00A16707"/>
    <w:rsid w:val="00A201A5"/>
    <w:rsid w:val="00A226F6"/>
    <w:rsid w:val="00A40D9C"/>
    <w:rsid w:val="00A90278"/>
    <w:rsid w:val="00A918E0"/>
    <w:rsid w:val="00A946FB"/>
    <w:rsid w:val="00AB6D68"/>
    <w:rsid w:val="00AC188C"/>
    <w:rsid w:val="00B0356A"/>
    <w:rsid w:val="00B356C6"/>
    <w:rsid w:val="00B615D8"/>
    <w:rsid w:val="00B65FD5"/>
    <w:rsid w:val="00B709B4"/>
    <w:rsid w:val="00B757DD"/>
    <w:rsid w:val="00B77ED3"/>
    <w:rsid w:val="00B9209C"/>
    <w:rsid w:val="00B952C4"/>
    <w:rsid w:val="00B9729B"/>
    <w:rsid w:val="00BA346D"/>
    <w:rsid w:val="00BA752E"/>
    <w:rsid w:val="00BC324F"/>
    <w:rsid w:val="00BC5560"/>
    <w:rsid w:val="00BD36CC"/>
    <w:rsid w:val="00BF0AA8"/>
    <w:rsid w:val="00BF1B85"/>
    <w:rsid w:val="00BF7530"/>
    <w:rsid w:val="00C12F66"/>
    <w:rsid w:val="00C13CF0"/>
    <w:rsid w:val="00C22DDC"/>
    <w:rsid w:val="00C571E3"/>
    <w:rsid w:val="00C76F51"/>
    <w:rsid w:val="00C94F7C"/>
    <w:rsid w:val="00CB2A43"/>
    <w:rsid w:val="00CB67CC"/>
    <w:rsid w:val="00CB698D"/>
    <w:rsid w:val="00CD522B"/>
    <w:rsid w:val="00CD72E0"/>
    <w:rsid w:val="00CE486E"/>
    <w:rsid w:val="00CF4C09"/>
    <w:rsid w:val="00D05FB4"/>
    <w:rsid w:val="00D118E3"/>
    <w:rsid w:val="00D22ED3"/>
    <w:rsid w:val="00D542BD"/>
    <w:rsid w:val="00D7780E"/>
    <w:rsid w:val="00D8014D"/>
    <w:rsid w:val="00D92F65"/>
    <w:rsid w:val="00D97CCB"/>
    <w:rsid w:val="00DB247B"/>
    <w:rsid w:val="00DF078E"/>
    <w:rsid w:val="00E16DD5"/>
    <w:rsid w:val="00E67D64"/>
    <w:rsid w:val="00E94DA2"/>
    <w:rsid w:val="00E958BF"/>
    <w:rsid w:val="00EA09CE"/>
    <w:rsid w:val="00EA4BA4"/>
    <w:rsid w:val="00EB57C5"/>
    <w:rsid w:val="00EC71F0"/>
    <w:rsid w:val="00EE1857"/>
    <w:rsid w:val="00EE1A50"/>
    <w:rsid w:val="00EE26E5"/>
    <w:rsid w:val="00EF262C"/>
    <w:rsid w:val="00F0275C"/>
    <w:rsid w:val="00F20868"/>
    <w:rsid w:val="00F22DF1"/>
    <w:rsid w:val="00F36558"/>
    <w:rsid w:val="00F624A7"/>
    <w:rsid w:val="00F745BA"/>
    <w:rsid w:val="00F833E6"/>
    <w:rsid w:val="00F84B9D"/>
    <w:rsid w:val="00F97F97"/>
    <w:rsid w:val="00FC49DA"/>
    <w:rsid w:val="00FC78C4"/>
    <w:rsid w:val="00FD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DF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4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C324F"/>
    <w:rPr>
      <w:color w:val="0000FF"/>
      <w:sz w:val="20"/>
      <w:u w:val="single"/>
    </w:rPr>
  </w:style>
  <w:style w:type="paragraph" w:styleId="BodyTextIndent2">
    <w:name w:val="Body Text Indent 2"/>
    <w:basedOn w:val="Normal"/>
    <w:link w:val="BodyTextIndent2Char"/>
    <w:rsid w:val="00BC324F"/>
    <w:pPr>
      <w:widowControl w:val="0"/>
      <w:spacing w:line="480" w:lineRule="auto"/>
      <w:ind w:firstLine="720"/>
    </w:pPr>
    <w:rPr>
      <w:b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C324F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BC324F"/>
    <w:pPr>
      <w:ind w:left="720"/>
    </w:pPr>
    <w:rPr>
      <w:color w:val="00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C324F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BC324F"/>
    <w:pPr>
      <w:spacing w:before="100" w:beforeAutospacing="1" w:after="100" w:afterAutospacing="1"/>
    </w:pPr>
    <w:rPr>
      <w:rFonts w:ascii="Tahoma" w:hAnsi="Tahoma" w:cs="Tahoma"/>
      <w:color w:val="665544"/>
      <w:sz w:val="20"/>
      <w:szCs w:val="20"/>
    </w:rPr>
  </w:style>
  <w:style w:type="paragraph" w:customStyle="1" w:styleId="Char">
    <w:name w:val="Char"/>
    <w:basedOn w:val="Normal"/>
    <w:rsid w:val="00BC324F"/>
    <w:pPr>
      <w:spacing w:after="160" w:line="240" w:lineRule="exact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6F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612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23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612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23F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126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5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8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8BF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8BF"/>
    <w:rPr>
      <w:rFonts w:ascii="Times New Roman" w:eastAsia="Times New Roman" w:hAnsi="Times New Roman"/>
      <w:b/>
      <w:bCs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B3A3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3A3A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C13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4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C324F"/>
    <w:rPr>
      <w:color w:val="0000FF"/>
      <w:sz w:val="20"/>
      <w:u w:val="single"/>
    </w:rPr>
  </w:style>
  <w:style w:type="paragraph" w:styleId="BodyTextIndent2">
    <w:name w:val="Body Text Indent 2"/>
    <w:basedOn w:val="Normal"/>
    <w:link w:val="BodyTextIndent2Char"/>
    <w:rsid w:val="00BC324F"/>
    <w:pPr>
      <w:widowControl w:val="0"/>
      <w:spacing w:line="480" w:lineRule="auto"/>
      <w:ind w:firstLine="720"/>
    </w:pPr>
    <w:rPr>
      <w:b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C324F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BC324F"/>
    <w:pPr>
      <w:ind w:left="720"/>
    </w:pPr>
    <w:rPr>
      <w:color w:val="00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C324F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BC324F"/>
    <w:pPr>
      <w:spacing w:before="100" w:beforeAutospacing="1" w:after="100" w:afterAutospacing="1"/>
    </w:pPr>
    <w:rPr>
      <w:rFonts w:ascii="Tahoma" w:hAnsi="Tahoma" w:cs="Tahoma"/>
      <w:color w:val="665544"/>
      <w:sz w:val="20"/>
      <w:szCs w:val="20"/>
    </w:rPr>
  </w:style>
  <w:style w:type="paragraph" w:customStyle="1" w:styleId="Char">
    <w:name w:val="Char"/>
    <w:basedOn w:val="Normal"/>
    <w:rsid w:val="00BC324F"/>
    <w:pPr>
      <w:spacing w:after="160" w:line="240" w:lineRule="exact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6F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612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23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612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23F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126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5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8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8BF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8BF"/>
    <w:rPr>
      <w:rFonts w:ascii="Times New Roman" w:eastAsia="Times New Roman" w:hAnsi="Times New Roman"/>
      <w:b/>
      <w:bCs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B3A3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3A3A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C13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144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29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7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://www.orckestra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A109C2D7F474489D1DADF39B9903A" ma:contentTypeVersion="0" ma:contentTypeDescription="Create a new document." ma:contentTypeScope="" ma:versionID="0b234b4a16fbe98cada715fb568046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01FA1C-1A0C-4E1D-8588-BB8B8EA964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219E23-D1BF-42AC-A6E2-6FCD134E2D3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51A9835-C196-413A-B728-CD26EA67D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</CharactersWithSpaces>
  <SharedDoc>false</SharedDoc>
  <HLinks>
    <vt:vector size="12" baseType="variant">
      <vt:variant>
        <vt:i4>3342345</vt:i4>
      </vt:variant>
      <vt:variant>
        <vt:i4>3</vt:i4>
      </vt:variant>
      <vt:variant>
        <vt:i4>0</vt:i4>
      </vt:variant>
      <vt:variant>
        <vt:i4>5</vt:i4>
      </vt:variant>
      <vt:variant>
        <vt:lpwstr>mailto:daraujo@highroad.com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http://www.microsoft.ca/awards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Araujo</dc:creator>
  <cp:lastModifiedBy>Damon Sloane</cp:lastModifiedBy>
  <cp:revision>4</cp:revision>
  <dcterms:created xsi:type="dcterms:W3CDTF">2013-02-13T16:03:00Z</dcterms:created>
  <dcterms:modified xsi:type="dcterms:W3CDTF">2013-02-13T16:20:00Z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ainer">
    <vt:lpwstr>IMPACT Awards</vt:lpwstr>
  </property>
  <property fmtid="{D5CDD505-2E9C-101B-9397-08002B2CF9AE}" pid="3" name="Label">
    <vt:lpwstr>Template</vt:lpwstr>
  </property>
  <property fmtid="{D5CDD505-2E9C-101B-9397-08002B2CF9AE}" pid="4" name="MSFT">
    <vt:lpwstr>FY08</vt:lpwstr>
  </property>
  <property fmtid="{D5CDD505-2E9C-101B-9397-08002B2CF9AE}" pid="5" name="Client">
    <vt:lpwstr>2624</vt:lpwstr>
  </property>
  <property fmtid="{D5CDD505-2E9C-101B-9397-08002B2CF9AE}" pid="6" name="Status">
    <vt:lpwstr>Final Version</vt:lpwstr>
  </property>
  <property fmtid="{D5CDD505-2E9C-101B-9397-08002B2CF9AE}" pid="7" name="Class">
    <vt:lpwstr>Internal</vt:lpwstr>
  </property>
  <property fmtid="{D5CDD505-2E9C-101B-9397-08002B2CF9AE}" pid="8" name="ContentTypeId">
    <vt:lpwstr>0x010100D1FA109C2D7F474489D1DADF39B9903A</vt:lpwstr>
  </property>
</Properties>
</file>