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10" w:rsidRDefault="002D4D79" w:rsidP="0090771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907710">
        <w:rPr>
          <w:b/>
          <w:sz w:val="28"/>
          <w:szCs w:val="28"/>
        </w:rPr>
        <w:t>EWS ADVISORY</w:t>
      </w:r>
      <w:r w:rsidR="00907710">
        <w:rPr>
          <w:b/>
          <w:sz w:val="28"/>
          <w:szCs w:val="28"/>
        </w:rPr>
        <w:tab/>
      </w:r>
      <w:r w:rsidR="00907710">
        <w:rPr>
          <w:b/>
          <w:sz w:val="28"/>
          <w:szCs w:val="28"/>
        </w:rPr>
        <w:tab/>
      </w:r>
      <w:r w:rsidR="00907710">
        <w:rPr>
          <w:b/>
          <w:sz w:val="28"/>
          <w:szCs w:val="28"/>
        </w:rPr>
        <w:tab/>
      </w:r>
      <w:r w:rsidR="00907710">
        <w:rPr>
          <w:b/>
          <w:sz w:val="28"/>
          <w:szCs w:val="28"/>
        </w:rPr>
        <w:tab/>
      </w:r>
      <w:r w:rsidR="00907710">
        <w:rPr>
          <w:b/>
          <w:sz w:val="28"/>
          <w:szCs w:val="28"/>
        </w:rPr>
        <w:tab/>
        <w:t xml:space="preserve">Contact:  </w:t>
      </w:r>
      <w:r w:rsidR="00907710">
        <w:rPr>
          <w:b/>
          <w:sz w:val="28"/>
          <w:szCs w:val="28"/>
        </w:rPr>
        <w:tab/>
        <w:t>Tracy LeRoux</w:t>
      </w:r>
    </w:p>
    <w:p w:rsidR="00907710" w:rsidRPr="00907710" w:rsidRDefault="00907710" w:rsidP="00907710">
      <w:pPr>
        <w:pStyle w:val="NoSpacing"/>
        <w:rPr>
          <w:sz w:val="24"/>
          <w:szCs w:val="24"/>
        </w:rPr>
      </w:pPr>
      <w:r w:rsidRPr="00907710">
        <w:rPr>
          <w:sz w:val="24"/>
          <w:szCs w:val="24"/>
        </w:rPr>
        <w:t>February 19,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Link Agency</w:t>
      </w:r>
    </w:p>
    <w:p w:rsidR="00907710" w:rsidRPr="009E3E48" w:rsidRDefault="00907710" w:rsidP="009E3E48">
      <w:pPr>
        <w:pStyle w:val="NoSpacing"/>
        <w:ind w:left="6480"/>
        <w:rPr>
          <w:sz w:val="24"/>
          <w:szCs w:val="24"/>
        </w:rPr>
      </w:pPr>
      <w:r>
        <w:rPr>
          <w:b/>
          <w:sz w:val="28"/>
          <w:szCs w:val="28"/>
        </w:rPr>
        <w:t>800-291-</w:t>
      </w:r>
      <w:proofErr w:type="gramStart"/>
      <w:r>
        <w:rPr>
          <w:b/>
          <w:sz w:val="28"/>
          <w:szCs w:val="28"/>
        </w:rPr>
        <w:t xml:space="preserve">0530  </w:t>
      </w:r>
      <w:r w:rsidRPr="009E3E48">
        <w:rPr>
          <w:sz w:val="24"/>
          <w:szCs w:val="24"/>
        </w:rPr>
        <w:t>tracy@thelinkagency.com</w:t>
      </w:r>
      <w:proofErr w:type="gramEnd"/>
    </w:p>
    <w:p w:rsidR="00BE651D" w:rsidRPr="009E3E48" w:rsidRDefault="00BE651D" w:rsidP="00466E10">
      <w:pPr>
        <w:pStyle w:val="NoSpacing"/>
        <w:jc w:val="center"/>
        <w:rPr>
          <w:sz w:val="24"/>
          <w:szCs w:val="24"/>
        </w:rPr>
      </w:pPr>
    </w:p>
    <w:p w:rsidR="00466E10" w:rsidRDefault="00280037" w:rsidP="00466E10">
      <w:pPr>
        <w:pStyle w:val="NoSpacing"/>
        <w:jc w:val="center"/>
        <w:rPr>
          <w:b/>
          <w:sz w:val="28"/>
          <w:szCs w:val="28"/>
        </w:rPr>
      </w:pPr>
      <w:r w:rsidRPr="00466E10">
        <w:rPr>
          <w:b/>
          <w:sz w:val="28"/>
          <w:szCs w:val="28"/>
        </w:rPr>
        <w:t xml:space="preserve">Connecticut’s First Doctor Team </w:t>
      </w:r>
      <w:r w:rsidR="003840A1" w:rsidRPr="00466E10">
        <w:rPr>
          <w:b/>
          <w:sz w:val="28"/>
          <w:szCs w:val="28"/>
        </w:rPr>
        <w:t xml:space="preserve">formed to </w:t>
      </w:r>
      <w:r w:rsidR="00466E10">
        <w:rPr>
          <w:b/>
          <w:sz w:val="28"/>
          <w:szCs w:val="28"/>
        </w:rPr>
        <w:t xml:space="preserve">offer </w:t>
      </w:r>
      <w:r w:rsidR="003840A1" w:rsidRPr="00466E10">
        <w:rPr>
          <w:b/>
          <w:sz w:val="28"/>
          <w:szCs w:val="28"/>
        </w:rPr>
        <w:t>patients sufferin</w:t>
      </w:r>
      <w:r w:rsidR="00466E10">
        <w:rPr>
          <w:b/>
          <w:sz w:val="28"/>
          <w:szCs w:val="28"/>
        </w:rPr>
        <w:t xml:space="preserve">g from Macular Degeneration a </w:t>
      </w:r>
      <w:r w:rsidR="003840A1" w:rsidRPr="00466E10">
        <w:rPr>
          <w:b/>
          <w:sz w:val="28"/>
          <w:szCs w:val="28"/>
        </w:rPr>
        <w:t xml:space="preserve">NEW FDA-Approved </w:t>
      </w:r>
      <w:r w:rsidR="00466E10">
        <w:rPr>
          <w:b/>
          <w:sz w:val="28"/>
          <w:szCs w:val="28"/>
        </w:rPr>
        <w:t>surgical option.</w:t>
      </w:r>
    </w:p>
    <w:p w:rsidR="00466E10" w:rsidRDefault="00466E10" w:rsidP="00466E10">
      <w:pPr>
        <w:pStyle w:val="NoSpacing"/>
        <w:jc w:val="center"/>
        <w:rPr>
          <w:b/>
          <w:sz w:val="28"/>
          <w:szCs w:val="28"/>
        </w:rPr>
      </w:pPr>
    </w:p>
    <w:p w:rsidR="00280037" w:rsidRPr="00466E10" w:rsidRDefault="003840A1" w:rsidP="00466E10">
      <w:pPr>
        <w:pStyle w:val="NoSpacing"/>
        <w:jc w:val="center"/>
        <w:rPr>
          <w:i/>
          <w:sz w:val="28"/>
          <w:szCs w:val="28"/>
        </w:rPr>
      </w:pPr>
      <w:r w:rsidRPr="00466E10">
        <w:rPr>
          <w:i/>
          <w:sz w:val="28"/>
          <w:szCs w:val="28"/>
        </w:rPr>
        <w:t>Telescopic Implant</w:t>
      </w:r>
      <w:r w:rsidR="00466E10" w:rsidRPr="00466E10">
        <w:rPr>
          <w:i/>
          <w:sz w:val="28"/>
          <w:szCs w:val="28"/>
        </w:rPr>
        <w:t xml:space="preserve">s for Macular Degeneration now available in CT. </w:t>
      </w:r>
      <w:r w:rsidRPr="00466E10">
        <w:rPr>
          <w:i/>
          <w:sz w:val="28"/>
          <w:szCs w:val="28"/>
        </w:rPr>
        <w:t xml:space="preserve"> </w:t>
      </w:r>
    </w:p>
    <w:p w:rsidR="00B51332" w:rsidRPr="00280037" w:rsidRDefault="00B51332" w:rsidP="00466E1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80037" w:rsidRPr="002D4D79" w:rsidRDefault="00466E10" w:rsidP="0056681D">
      <w:pPr>
        <w:pStyle w:val="NoSpacing"/>
        <w:rPr>
          <w:sz w:val="24"/>
          <w:szCs w:val="24"/>
        </w:rPr>
      </w:pPr>
      <w:r w:rsidRPr="00BA4FF4">
        <w:rPr>
          <w:rFonts w:cs="Helvetica"/>
          <w:sz w:val="24"/>
          <w:szCs w:val="24"/>
        </w:rPr>
        <w:t>Thanks to a new FDA approved technology and the formation of Conn</w:t>
      </w:r>
      <w:bookmarkStart w:id="0" w:name="_GoBack"/>
      <w:bookmarkEnd w:id="0"/>
      <w:r w:rsidRPr="00BA4FF4">
        <w:rPr>
          <w:rFonts w:cs="Helvetica"/>
          <w:sz w:val="24"/>
          <w:szCs w:val="24"/>
        </w:rPr>
        <w:t>ecticut’s first multi-disciplinary medical</w:t>
      </w:r>
      <w:r w:rsidR="002D4D79">
        <w:rPr>
          <w:rFonts w:cs="Helvetica"/>
          <w:sz w:val="24"/>
          <w:szCs w:val="24"/>
        </w:rPr>
        <w:t xml:space="preserve"> team, patients suffering with macular d</w:t>
      </w:r>
      <w:r w:rsidRPr="00BA4FF4">
        <w:rPr>
          <w:rFonts w:cs="Helvetica"/>
          <w:sz w:val="24"/>
          <w:szCs w:val="24"/>
        </w:rPr>
        <w:t>egeneration</w:t>
      </w:r>
      <w:r w:rsidR="00637580">
        <w:rPr>
          <w:rFonts w:cs="Helvetica"/>
          <w:sz w:val="24"/>
          <w:szCs w:val="24"/>
        </w:rPr>
        <w:t xml:space="preserve"> </w:t>
      </w:r>
      <w:r w:rsidR="00637580" w:rsidRPr="002D4D79">
        <w:rPr>
          <w:rFonts w:cs="Helvetica"/>
          <w:sz w:val="24"/>
          <w:szCs w:val="24"/>
        </w:rPr>
        <w:t>(AMD)</w:t>
      </w:r>
      <w:r w:rsidRPr="002D4D79">
        <w:rPr>
          <w:rFonts w:cs="Helvetica"/>
          <w:sz w:val="24"/>
          <w:szCs w:val="24"/>
        </w:rPr>
        <w:t xml:space="preserve">, </w:t>
      </w:r>
      <w:r w:rsidRPr="00BA4FF4">
        <w:rPr>
          <w:rFonts w:cs="Helvetica"/>
          <w:sz w:val="24"/>
          <w:szCs w:val="24"/>
        </w:rPr>
        <w:t>now have</w:t>
      </w:r>
      <w:r w:rsidR="00637580">
        <w:rPr>
          <w:rFonts w:cs="Helvetica"/>
          <w:sz w:val="24"/>
          <w:szCs w:val="24"/>
        </w:rPr>
        <w:t xml:space="preserve"> </w:t>
      </w:r>
      <w:r w:rsidR="00637580" w:rsidRPr="002D4D79">
        <w:rPr>
          <w:rFonts w:cs="Helvetica"/>
          <w:sz w:val="24"/>
          <w:szCs w:val="24"/>
        </w:rPr>
        <w:t>a new</w:t>
      </w:r>
      <w:r w:rsidRPr="002D4D79">
        <w:rPr>
          <w:rFonts w:cs="Helvetica"/>
          <w:sz w:val="24"/>
          <w:szCs w:val="24"/>
        </w:rPr>
        <w:t xml:space="preserve"> </w:t>
      </w:r>
      <w:r w:rsidR="002D4D79">
        <w:rPr>
          <w:rFonts w:cs="Helvetica"/>
          <w:sz w:val="24"/>
          <w:szCs w:val="24"/>
        </w:rPr>
        <w:t xml:space="preserve">low vision </w:t>
      </w:r>
      <w:r w:rsidR="00637580" w:rsidRPr="002D4D79">
        <w:rPr>
          <w:rFonts w:cs="Helvetica"/>
          <w:sz w:val="24"/>
          <w:szCs w:val="24"/>
        </w:rPr>
        <w:t xml:space="preserve">rehabilitation </w:t>
      </w:r>
      <w:r w:rsidRPr="002D4D79">
        <w:rPr>
          <w:rFonts w:cs="Helvetica"/>
          <w:sz w:val="24"/>
          <w:szCs w:val="24"/>
        </w:rPr>
        <w:t>option</w:t>
      </w:r>
      <w:r w:rsidR="00F92E9C" w:rsidRPr="002D4D79">
        <w:rPr>
          <w:rFonts w:cs="Helvetica"/>
          <w:sz w:val="24"/>
          <w:szCs w:val="24"/>
        </w:rPr>
        <w:t>.</w:t>
      </w:r>
    </w:p>
    <w:p w:rsidR="00466E10" w:rsidRPr="00BA4FF4" w:rsidRDefault="00466E10" w:rsidP="0056681D">
      <w:pPr>
        <w:pStyle w:val="NoSpacing"/>
        <w:rPr>
          <w:rFonts w:cs="Helvetica"/>
          <w:b/>
          <w:bCs/>
          <w:sz w:val="24"/>
          <w:szCs w:val="24"/>
        </w:rPr>
      </w:pPr>
    </w:p>
    <w:p w:rsidR="00F92E9C" w:rsidRPr="00BA4FF4" w:rsidRDefault="0001680D" w:rsidP="0056681D">
      <w:pPr>
        <w:pStyle w:val="NoSpacing"/>
        <w:rPr>
          <w:rFonts w:cs="Helvetica"/>
          <w:b/>
          <w:bCs/>
          <w:sz w:val="24"/>
          <w:szCs w:val="24"/>
        </w:rPr>
      </w:pPr>
      <w:r>
        <w:rPr>
          <w:rFonts w:cs="Helvetica"/>
          <w:b/>
          <w:bCs/>
          <w:sz w:val="24"/>
          <w:szCs w:val="24"/>
        </w:rPr>
        <w:t>The Doctors</w:t>
      </w:r>
    </w:p>
    <w:p w:rsidR="00F92E9C" w:rsidRDefault="00F92E9C" w:rsidP="00F92E9C">
      <w:pPr>
        <w:pStyle w:val="NoSpacing"/>
        <w:rPr>
          <w:sz w:val="24"/>
          <w:szCs w:val="24"/>
        </w:rPr>
      </w:pPr>
      <w:r w:rsidRPr="002D4D79">
        <w:rPr>
          <w:sz w:val="24"/>
          <w:szCs w:val="24"/>
        </w:rPr>
        <w:t>Dr</w:t>
      </w:r>
      <w:r w:rsidRPr="002D4D79">
        <w:rPr>
          <w:b/>
          <w:sz w:val="24"/>
          <w:szCs w:val="24"/>
        </w:rPr>
        <w:t xml:space="preserve">. </w:t>
      </w:r>
      <w:r w:rsidRPr="002D4D79">
        <w:rPr>
          <w:sz w:val="24"/>
          <w:szCs w:val="24"/>
        </w:rPr>
        <w:t>Mark Milner, cornea-cataract surgeon</w:t>
      </w:r>
      <w:r w:rsidR="00962500" w:rsidRPr="002D4D79">
        <w:rPr>
          <w:sz w:val="24"/>
          <w:szCs w:val="24"/>
        </w:rPr>
        <w:t>,</w:t>
      </w:r>
      <w:r w:rsidRPr="002D4D79">
        <w:rPr>
          <w:sz w:val="24"/>
          <w:szCs w:val="24"/>
        </w:rPr>
        <w:t xml:space="preserve"> </w:t>
      </w:r>
      <w:r w:rsidR="00637580" w:rsidRPr="002D4D79">
        <w:rPr>
          <w:sz w:val="24"/>
          <w:szCs w:val="24"/>
        </w:rPr>
        <w:t xml:space="preserve">Dr. </w:t>
      </w:r>
      <w:proofErr w:type="spellStart"/>
      <w:r w:rsidR="00637580" w:rsidRPr="002D4D79">
        <w:rPr>
          <w:sz w:val="24"/>
          <w:szCs w:val="24"/>
        </w:rPr>
        <w:t>Nauman</w:t>
      </w:r>
      <w:proofErr w:type="spellEnd"/>
      <w:r w:rsidR="00637580" w:rsidRPr="002D4D79">
        <w:rPr>
          <w:sz w:val="24"/>
          <w:szCs w:val="24"/>
        </w:rPr>
        <w:t xml:space="preserve"> </w:t>
      </w:r>
      <w:proofErr w:type="spellStart"/>
      <w:r w:rsidR="00637580" w:rsidRPr="002D4D79">
        <w:rPr>
          <w:sz w:val="24"/>
          <w:szCs w:val="24"/>
        </w:rPr>
        <w:t>Chaudhry</w:t>
      </w:r>
      <w:proofErr w:type="spellEnd"/>
      <w:r w:rsidR="00637580" w:rsidRPr="002D4D79">
        <w:rPr>
          <w:sz w:val="24"/>
          <w:szCs w:val="24"/>
        </w:rPr>
        <w:t xml:space="preserve">, a retina specialist, </w:t>
      </w:r>
      <w:r w:rsidRPr="00BA4FF4">
        <w:rPr>
          <w:sz w:val="24"/>
          <w:szCs w:val="24"/>
        </w:rPr>
        <w:t xml:space="preserve">and Dr. Randolph </w:t>
      </w:r>
      <w:proofErr w:type="spellStart"/>
      <w:r w:rsidRPr="00BA4FF4">
        <w:rPr>
          <w:sz w:val="24"/>
          <w:szCs w:val="24"/>
        </w:rPr>
        <w:t>Kinkade</w:t>
      </w:r>
      <w:proofErr w:type="spellEnd"/>
      <w:r w:rsidRPr="00BA4FF4">
        <w:rPr>
          <w:sz w:val="24"/>
          <w:szCs w:val="24"/>
        </w:rPr>
        <w:t xml:space="preserve">, a </w:t>
      </w:r>
      <w:r w:rsidR="00962500">
        <w:rPr>
          <w:sz w:val="24"/>
          <w:szCs w:val="24"/>
        </w:rPr>
        <w:t xml:space="preserve">low </w:t>
      </w:r>
      <w:r w:rsidRPr="00962500">
        <w:rPr>
          <w:sz w:val="24"/>
          <w:szCs w:val="24"/>
        </w:rPr>
        <w:t>vi</w:t>
      </w:r>
      <w:r w:rsidR="0006420D" w:rsidRPr="00962500">
        <w:rPr>
          <w:sz w:val="24"/>
          <w:szCs w:val="24"/>
        </w:rPr>
        <w:t xml:space="preserve">sion </w:t>
      </w:r>
      <w:r w:rsidR="00C168C3" w:rsidRPr="00962500">
        <w:rPr>
          <w:sz w:val="24"/>
          <w:szCs w:val="24"/>
        </w:rPr>
        <w:t>o</w:t>
      </w:r>
      <w:r w:rsidR="0006420D" w:rsidRPr="00962500">
        <w:rPr>
          <w:sz w:val="24"/>
          <w:szCs w:val="24"/>
        </w:rPr>
        <w:t>ptometrist</w:t>
      </w:r>
      <w:r w:rsidR="00962500">
        <w:rPr>
          <w:sz w:val="24"/>
          <w:szCs w:val="24"/>
        </w:rPr>
        <w:t>,</w:t>
      </w:r>
      <w:r w:rsidR="0006420D" w:rsidRPr="00962500">
        <w:rPr>
          <w:sz w:val="24"/>
          <w:szCs w:val="24"/>
        </w:rPr>
        <w:t xml:space="preserve"> </w:t>
      </w:r>
      <w:proofErr w:type="gramStart"/>
      <w:r w:rsidR="0006420D" w:rsidRPr="00BA4FF4">
        <w:rPr>
          <w:sz w:val="24"/>
          <w:szCs w:val="24"/>
        </w:rPr>
        <w:t>have</w:t>
      </w:r>
      <w:proofErr w:type="gramEnd"/>
      <w:r w:rsidR="0006420D" w:rsidRPr="00BA4FF4">
        <w:rPr>
          <w:sz w:val="24"/>
          <w:szCs w:val="24"/>
        </w:rPr>
        <w:t xml:space="preserve"> teamed up</w:t>
      </w:r>
      <w:r w:rsidRPr="00BA4FF4">
        <w:rPr>
          <w:sz w:val="24"/>
          <w:szCs w:val="24"/>
        </w:rPr>
        <w:t xml:space="preserve"> in CT</w:t>
      </w:r>
      <w:r w:rsidR="0006420D" w:rsidRPr="00BA4FF4">
        <w:rPr>
          <w:sz w:val="24"/>
          <w:szCs w:val="24"/>
        </w:rPr>
        <w:t>,</w:t>
      </w:r>
      <w:r w:rsidRPr="00BA4FF4">
        <w:rPr>
          <w:sz w:val="24"/>
          <w:szCs w:val="24"/>
        </w:rPr>
        <w:t xml:space="preserve"> to provide patients with real options in restoring some of the lost vision</w:t>
      </w:r>
      <w:r w:rsidR="00BA4FF4">
        <w:rPr>
          <w:sz w:val="24"/>
          <w:szCs w:val="24"/>
        </w:rPr>
        <w:t xml:space="preserve"> that results from AMD</w:t>
      </w:r>
      <w:r w:rsidRPr="00BA4FF4">
        <w:rPr>
          <w:sz w:val="24"/>
          <w:szCs w:val="24"/>
        </w:rPr>
        <w:t>.  The trio is Connecticut’s first Implantable Miniature Telesco</w:t>
      </w:r>
      <w:r w:rsidR="00BA4FF4">
        <w:rPr>
          <w:sz w:val="24"/>
          <w:szCs w:val="24"/>
        </w:rPr>
        <w:t>pe (IMT) rehabilitation team.  Th</w:t>
      </w:r>
      <w:r w:rsidR="00EF752A">
        <w:rPr>
          <w:sz w:val="24"/>
          <w:szCs w:val="24"/>
        </w:rPr>
        <w:t xml:space="preserve">is integrated approach </w:t>
      </w:r>
      <w:r w:rsidR="00BA4FF4" w:rsidRPr="009A4236">
        <w:rPr>
          <w:sz w:val="24"/>
          <w:szCs w:val="24"/>
        </w:rPr>
        <w:t xml:space="preserve">provides </w:t>
      </w:r>
      <w:r w:rsidR="00BA4FF4">
        <w:rPr>
          <w:sz w:val="24"/>
          <w:szCs w:val="24"/>
        </w:rPr>
        <w:t xml:space="preserve">patients with </w:t>
      </w:r>
      <w:r w:rsidR="00EF752A">
        <w:rPr>
          <w:sz w:val="24"/>
          <w:szCs w:val="24"/>
        </w:rPr>
        <w:t>not onl</w:t>
      </w:r>
      <w:r w:rsidR="009A4236">
        <w:rPr>
          <w:sz w:val="24"/>
          <w:szCs w:val="24"/>
        </w:rPr>
        <w:t>y the first surgical option but</w:t>
      </w:r>
      <w:r w:rsidR="00EF752A">
        <w:rPr>
          <w:sz w:val="24"/>
          <w:szCs w:val="24"/>
        </w:rPr>
        <w:t xml:space="preserve"> also an entire treatment program with th</w:t>
      </w:r>
      <w:r w:rsidR="009A4236">
        <w:rPr>
          <w:sz w:val="24"/>
          <w:szCs w:val="24"/>
        </w:rPr>
        <w:t xml:space="preserve">e oversight of a team of highly </w:t>
      </w:r>
      <w:r w:rsidR="00EF752A">
        <w:rPr>
          <w:sz w:val="24"/>
          <w:szCs w:val="24"/>
        </w:rPr>
        <w:t>trained physicians.</w:t>
      </w:r>
    </w:p>
    <w:p w:rsidR="00EF752A" w:rsidRPr="00BA4FF4" w:rsidRDefault="00EF752A" w:rsidP="00F92E9C">
      <w:pPr>
        <w:pStyle w:val="NoSpacing"/>
        <w:rPr>
          <w:sz w:val="24"/>
          <w:szCs w:val="24"/>
        </w:rPr>
      </w:pPr>
    </w:p>
    <w:p w:rsidR="00F92E9C" w:rsidRDefault="00F92E9C" w:rsidP="00F92E9C">
      <w:pPr>
        <w:pStyle w:val="NoSpacing"/>
        <w:rPr>
          <w:color w:val="FF0000"/>
          <w:sz w:val="24"/>
          <w:szCs w:val="24"/>
        </w:rPr>
      </w:pPr>
      <w:r w:rsidRPr="00BA4FF4">
        <w:rPr>
          <w:sz w:val="24"/>
          <w:szCs w:val="24"/>
        </w:rPr>
        <w:t>“Up to now, these patients have been told by their doctors ‘sorry</w:t>
      </w:r>
      <w:r w:rsidR="009A4236">
        <w:rPr>
          <w:sz w:val="24"/>
          <w:szCs w:val="24"/>
        </w:rPr>
        <w:t>,</w:t>
      </w:r>
      <w:r w:rsidRPr="00BA4FF4">
        <w:rPr>
          <w:sz w:val="24"/>
          <w:szCs w:val="24"/>
        </w:rPr>
        <w:t xml:space="preserve"> there is nothing we can do for you,</w:t>
      </w:r>
      <w:r w:rsidR="005B4C6E" w:rsidRPr="009A4236">
        <w:rPr>
          <w:sz w:val="24"/>
          <w:szCs w:val="24"/>
        </w:rPr>
        <w:t xml:space="preserve">’ </w:t>
      </w:r>
      <w:r w:rsidRPr="00BA4FF4">
        <w:rPr>
          <w:sz w:val="24"/>
          <w:szCs w:val="24"/>
        </w:rPr>
        <w:t xml:space="preserve">” </w:t>
      </w:r>
      <w:r w:rsidR="002D4D79">
        <w:rPr>
          <w:sz w:val="24"/>
          <w:szCs w:val="24"/>
        </w:rPr>
        <w:t>said</w:t>
      </w:r>
      <w:r w:rsidR="00997BCF">
        <w:rPr>
          <w:sz w:val="24"/>
          <w:szCs w:val="24"/>
        </w:rPr>
        <w:t xml:space="preserve"> Dr. </w:t>
      </w:r>
      <w:proofErr w:type="spellStart"/>
      <w:r w:rsidR="00997BCF">
        <w:rPr>
          <w:sz w:val="24"/>
          <w:szCs w:val="24"/>
        </w:rPr>
        <w:t>Kinkade</w:t>
      </w:r>
      <w:proofErr w:type="spellEnd"/>
      <w:r w:rsidR="00997BCF" w:rsidRPr="002D4D79">
        <w:rPr>
          <w:sz w:val="24"/>
          <w:szCs w:val="24"/>
        </w:rPr>
        <w:t>.</w:t>
      </w:r>
      <w:r w:rsidRPr="002D4D79">
        <w:rPr>
          <w:sz w:val="24"/>
          <w:szCs w:val="24"/>
        </w:rPr>
        <w:t xml:space="preserve"> </w:t>
      </w:r>
    </w:p>
    <w:p w:rsidR="009A4236" w:rsidRPr="00BA4FF4" w:rsidRDefault="009A4236" w:rsidP="00F92E9C">
      <w:pPr>
        <w:pStyle w:val="NoSpacing"/>
        <w:rPr>
          <w:sz w:val="24"/>
          <w:szCs w:val="24"/>
        </w:rPr>
      </w:pPr>
    </w:p>
    <w:p w:rsidR="00F92E9C" w:rsidRPr="00BA4FF4" w:rsidRDefault="00F92E9C" w:rsidP="00F92E9C">
      <w:pPr>
        <w:pStyle w:val="NoSpacing"/>
        <w:rPr>
          <w:b/>
          <w:sz w:val="24"/>
          <w:szCs w:val="24"/>
        </w:rPr>
      </w:pPr>
      <w:r w:rsidRPr="00BA4FF4">
        <w:rPr>
          <w:b/>
          <w:sz w:val="24"/>
          <w:szCs w:val="24"/>
        </w:rPr>
        <w:t>The Technology</w:t>
      </w:r>
    </w:p>
    <w:p w:rsidR="00B508E2" w:rsidRPr="00BA4FF4" w:rsidRDefault="00B508E2" w:rsidP="00B508E2">
      <w:pPr>
        <w:pStyle w:val="NoSpacing"/>
        <w:rPr>
          <w:rFonts w:eastAsia="Times New Roman" w:cs="Times New Roman"/>
          <w:sz w:val="24"/>
          <w:szCs w:val="24"/>
        </w:rPr>
      </w:pPr>
      <w:r w:rsidRPr="00BA4FF4">
        <w:rPr>
          <w:sz w:val="24"/>
          <w:szCs w:val="24"/>
        </w:rPr>
        <w:t xml:space="preserve">The New FDA Approved technology is </w:t>
      </w:r>
      <w:proofErr w:type="spellStart"/>
      <w:r w:rsidR="00F92E9C" w:rsidRPr="00BA4FF4">
        <w:rPr>
          <w:sz w:val="24"/>
          <w:szCs w:val="24"/>
        </w:rPr>
        <w:t>Centrasight</w:t>
      </w:r>
      <w:proofErr w:type="spellEnd"/>
      <w:r w:rsidRPr="00BA4FF4">
        <w:rPr>
          <w:rFonts w:eastAsia="Times New Roman" w:cs="Times New Roman"/>
          <w:bCs/>
          <w:kern w:val="36"/>
          <w:sz w:val="24"/>
          <w:szCs w:val="24"/>
        </w:rPr>
        <w:t xml:space="preserve">™, </w:t>
      </w:r>
      <w:r w:rsidR="00F92E9C" w:rsidRPr="00BA4FF4">
        <w:rPr>
          <w:rFonts w:eastAsia="Times New Roman" w:cs="Times New Roman"/>
          <w:bCs/>
          <w:kern w:val="36"/>
          <w:sz w:val="24"/>
          <w:szCs w:val="24"/>
        </w:rPr>
        <w:t>a new treatment p</w:t>
      </w:r>
      <w:r w:rsidRPr="00BA4FF4">
        <w:rPr>
          <w:rFonts w:eastAsia="Times New Roman" w:cs="Times New Roman"/>
          <w:bCs/>
          <w:kern w:val="36"/>
          <w:sz w:val="24"/>
          <w:szCs w:val="24"/>
        </w:rPr>
        <w:t>rogram for end-s</w:t>
      </w:r>
      <w:r w:rsidR="00F92E9C" w:rsidRPr="00BA4FF4">
        <w:rPr>
          <w:rFonts w:eastAsia="Times New Roman" w:cs="Times New Roman"/>
          <w:bCs/>
          <w:kern w:val="36"/>
          <w:sz w:val="24"/>
          <w:szCs w:val="24"/>
        </w:rPr>
        <w:t>tage AMD</w:t>
      </w:r>
      <w:r w:rsidRPr="00BA4FF4">
        <w:rPr>
          <w:rFonts w:eastAsia="Times New Roman" w:cs="Times New Roman"/>
          <w:bCs/>
          <w:kern w:val="36"/>
          <w:sz w:val="24"/>
          <w:szCs w:val="24"/>
        </w:rPr>
        <w:t xml:space="preserve"> </w:t>
      </w:r>
      <w:r w:rsidR="00F92E9C" w:rsidRPr="00BA4FF4">
        <w:rPr>
          <w:rFonts w:eastAsia="Times New Roman" w:cs="Times New Roman"/>
          <w:bCs/>
          <w:kern w:val="36"/>
          <w:sz w:val="24"/>
          <w:szCs w:val="24"/>
        </w:rPr>
        <w:t xml:space="preserve">from </w:t>
      </w:r>
      <w:proofErr w:type="spellStart"/>
      <w:r w:rsidR="00F92E9C" w:rsidRPr="00BA4FF4">
        <w:rPr>
          <w:rFonts w:eastAsia="Times New Roman" w:cs="Times New Roman"/>
          <w:bCs/>
          <w:kern w:val="36"/>
          <w:sz w:val="24"/>
          <w:szCs w:val="24"/>
        </w:rPr>
        <w:t>VisionCare</w:t>
      </w:r>
      <w:proofErr w:type="spellEnd"/>
      <w:r w:rsidR="00F92E9C" w:rsidRPr="00BA4FF4">
        <w:rPr>
          <w:rFonts w:eastAsia="Times New Roman" w:cs="Times New Roman"/>
          <w:bCs/>
          <w:kern w:val="36"/>
          <w:sz w:val="24"/>
          <w:szCs w:val="24"/>
        </w:rPr>
        <w:t xml:space="preserve"> Ophthalmic Technologies using the</w:t>
      </w:r>
      <w:r w:rsidRPr="00BA4FF4">
        <w:rPr>
          <w:rFonts w:eastAsia="Times New Roman" w:cs="Times New Roman"/>
          <w:bCs/>
          <w:kern w:val="36"/>
          <w:sz w:val="24"/>
          <w:szCs w:val="24"/>
        </w:rPr>
        <w:t xml:space="preserve"> </w:t>
      </w:r>
      <w:r w:rsidR="00F92E9C" w:rsidRPr="00BA4FF4">
        <w:rPr>
          <w:rFonts w:eastAsia="Times New Roman" w:cs="Times New Roman"/>
          <w:bCs/>
          <w:kern w:val="36"/>
          <w:sz w:val="24"/>
          <w:szCs w:val="24"/>
        </w:rPr>
        <w:t>Implantable Miniature Telescope</w:t>
      </w:r>
      <w:r w:rsidRPr="00BA4FF4">
        <w:rPr>
          <w:rFonts w:eastAsia="Times New Roman" w:cs="Times New Roman"/>
          <w:bCs/>
          <w:kern w:val="36"/>
          <w:sz w:val="24"/>
          <w:szCs w:val="24"/>
        </w:rPr>
        <w:t xml:space="preserve"> </w:t>
      </w:r>
      <w:r w:rsidR="00F92E9C" w:rsidRPr="00BA4FF4">
        <w:rPr>
          <w:rFonts w:eastAsia="Times New Roman" w:cs="Times New Roman"/>
          <w:bCs/>
          <w:kern w:val="36"/>
          <w:sz w:val="24"/>
          <w:szCs w:val="24"/>
        </w:rPr>
        <w:t xml:space="preserve">(by Dr. Isaac </w:t>
      </w:r>
      <w:proofErr w:type="spellStart"/>
      <w:r w:rsidR="00F92E9C" w:rsidRPr="00BA4FF4">
        <w:rPr>
          <w:rFonts w:eastAsia="Times New Roman" w:cs="Times New Roman"/>
          <w:bCs/>
          <w:kern w:val="36"/>
          <w:sz w:val="24"/>
          <w:szCs w:val="24"/>
        </w:rPr>
        <w:t>Lipshitz</w:t>
      </w:r>
      <w:proofErr w:type="spellEnd"/>
      <w:r w:rsidR="00F92E9C" w:rsidRPr="00BA4FF4">
        <w:rPr>
          <w:rFonts w:eastAsia="Times New Roman" w:cs="Times New Roman"/>
          <w:bCs/>
          <w:kern w:val="36"/>
          <w:sz w:val="24"/>
          <w:szCs w:val="24"/>
        </w:rPr>
        <w:t>)</w:t>
      </w:r>
      <w:r w:rsidRPr="00BA4FF4">
        <w:rPr>
          <w:rFonts w:eastAsia="Times New Roman" w:cs="Times New Roman"/>
          <w:bCs/>
          <w:kern w:val="36"/>
          <w:sz w:val="24"/>
          <w:szCs w:val="24"/>
        </w:rPr>
        <w:t xml:space="preserve">.  </w:t>
      </w:r>
      <w:r w:rsidRPr="00BA4FF4">
        <w:rPr>
          <w:rFonts w:eastAsia="Times New Roman" w:cs="Times New Roman"/>
          <w:sz w:val="24"/>
          <w:szCs w:val="24"/>
        </w:rPr>
        <w:t xml:space="preserve">The </w:t>
      </w:r>
      <w:proofErr w:type="spellStart"/>
      <w:r w:rsidRPr="00BA4FF4">
        <w:rPr>
          <w:rFonts w:eastAsia="Times New Roman" w:cs="Times New Roman"/>
          <w:sz w:val="24"/>
          <w:szCs w:val="24"/>
        </w:rPr>
        <w:t>CentraSight</w:t>
      </w:r>
      <w:proofErr w:type="spellEnd"/>
      <w:r w:rsidRPr="00BA4FF4">
        <w:rPr>
          <w:rFonts w:eastAsia="Times New Roman" w:cs="Times New Roman"/>
          <w:sz w:val="24"/>
          <w:szCs w:val="24"/>
        </w:rPr>
        <w:t xml:space="preserve"> treatment program uses a tiny telescope that is implanted inside the eye to improve vision and quality of life for individuals affected by End-Stage AMD. End-Stage AMD is the most advanced form of age-related macular degeneration (AMD). The </w:t>
      </w:r>
      <w:proofErr w:type="spellStart"/>
      <w:r w:rsidRPr="00BA4FF4">
        <w:rPr>
          <w:rFonts w:eastAsia="Times New Roman" w:cs="Times New Roman"/>
          <w:sz w:val="24"/>
          <w:szCs w:val="24"/>
        </w:rPr>
        <w:t>CentraSight</w:t>
      </w:r>
      <w:proofErr w:type="spellEnd"/>
      <w:r w:rsidRPr="00BA4FF4">
        <w:rPr>
          <w:rFonts w:eastAsia="Times New Roman" w:cs="Times New Roman"/>
          <w:sz w:val="24"/>
          <w:szCs w:val="24"/>
        </w:rPr>
        <w:t xml:space="preserve"> treatment program involves four steps: 1) diagnosis, 2) candidate evaluation, 3) implantation and 4) rehabilitation.</w:t>
      </w:r>
    </w:p>
    <w:p w:rsidR="00B508E2" w:rsidRPr="00BA4FF4" w:rsidRDefault="00B508E2" w:rsidP="00B508E2">
      <w:pPr>
        <w:pStyle w:val="NoSpacing"/>
        <w:rPr>
          <w:rFonts w:eastAsia="Times New Roman" w:cs="Times New Roman"/>
          <w:bCs/>
          <w:kern w:val="36"/>
          <w:sz w:val="24"/>
          <w:szCs w:val="24"/>
        </w:rPr>
      </w:pPr>
    </w:p>
    <w:p w:rsidR="00BA4FF4" w:rsidRPr="005B4C6E" w:rsidRDefault="00B508E2" w:rsidP="00BA4FF4">
      <w:pPr>
        <w:pStyle w:val="NoSpacing"/>
        <w:rPr>
          <w:color w:val="FF0000"/>
          <w:sz w:val="24"/>
          <w:szCs w:val="24"/>
        </w:rPr>
      </w:pPr>
      <w:r w:rsidRPr="00BA4FF4">
        <w:rPr>
          <w:sz w:val="24"/>
          <w:szCs w:val="24"/>
        </w:rPr>
        <w:t xml:space="preserve">The IMT replaces a developing cataract in the eye and is about an </w:t>
      </w:r>
      <w:r w:rsidR="009A4236">
        <w:rPr>
          <w:sz w:val="24"/>
          <w:szCs w:val="24"/>
        </w:rPr>
        <w:t xml:space="preserve">eighth </w:t>
      </w:r>
      <w:r w:rsidR="00727A9E">
        <w:rPr>
          <w:sz w:val="24"/>
          <w:szCs w:val="24"/>
        </w:rPr>
        <w:t xml:space="preserve">of an inch in length. </w:t>
      </w:r>
      <w:r w:rsidRPr="00BA4FF4">
        <w:rPr>
          <w:sz w:val="24"/>
          <w:szCs w:val="24"/>
        </w:rPr>
        <w:t>It fits behind and through the pupil.</w:t>
      </w:r>
      <w:r w:rsidR="00BA4FF4" w:rsidRPr="00BA4FF4">
        <w:rPr>
          <w:sz w:val="24"/>
          <w:szCs w:val="24"/>
        </w:rPr>
        <w:t xml:space="preserve"> </w:t>
      </w:r>
      <w:r w:rsidR="00BA4FF4" w:rsidRPr="009A4236">
        <w:rPr>
          <w:sz w:val="24"/>
          <w:szCs w:val="24"/>
        </w:rPr>
        <w:t>IMT is not a cure for macular degeneration, but rather a rehabilitation tool used to enhance their remaining vision.</w:t>
      </w:r>
      <w:r w:rsidR="00BA4FF4" w:rsidRPr="005B4C6E">
        <w:rPr>
          <w:color w:val="FF0000"/>
          <w:sz w:val="24"/>
          <w:szCs w:val="24"/>
        </w:rPr>
        <w:t xml:space="preserve"> </w:t>
      </w:r>
    </w:p>
    <w:p w:rsidR="00B508E2" w:rsidRPr="005B4C6E" w:rsidRDefault="00B508E2" w:rsidP="00B508E2">
      <w:pPr>
        <w:pStyle w:val="NoSpacing"/>
        <w:rPr>
          <w:color w:val="FF0000"/>
          <w:sz w:val="24"/>
          <w:szCs w:val="24"/>
        </w:rPr>
      </w:pPr>
    </w:p>
    <w:p w:rsidR="00B508E2" w:rsidRDefault="00B508E2" w:rsidP="00B508E2">
      <w:pPr>
        <w:pStyle w:val="NoSpacing"/>
        <w:rPr>
          <w:sz w:val="24"/>
          <w:szCs w:val="24"/>
        </w:rPr>
      </w:pPr>
      <w:r w:rsidRPr="00BA4FF4">
        <w:rPr>
          <w:sz w:val="24"/>
          <w:szCs w:val="24"/>
        </w:rPr>
        <w:t>“The IMT is a technological wonder and the surgery is 21</w:t>
      </w:r>
      <w:r w:rsidRPr="00BA4FF4">
        <w:rPr>
          <w:sz w:val="24"/>
          <w:szCs w:val="24"/>
          <w:vertAlign w:val="superscript"/>
        </w:rPr>
        <w:t>st</w:t>
      </w:r>
      <w:r w:rsidRPr="00BA4FF4">
        <w:rPr>
          <w:sz w:val="24"/>
          <w:szCs w:val="24"/>
        </w:rPr>
        <w:t xml:space="preserve"> century medicine,” stated Dr. </w:t>
      </w:r>
      <w:proofErr w:type="spellStart"/>
      <w:r w:rsidRPr="00BA4FF4">
        <w:rPr>
          <w:sz w:val="24"/>
          <w:szCs w:val="24"/>
        </w:rPr>
        <w:t>Kinkade</w:t>
      </w:r>
      <w:proofErr w:type="spellEnd"/>
      <w:r w:rsidRPr="00BA4FF4">
        <w:rPr>
          <w:sz w:val="24"/>
          <w:szCs w:val="24"/>
        </w:rPr>
        <w:t xml:space="preserve">.  “It is the closest we have to a bionic eye since it replaces some of the lost precision vision, but it is the therapy after surgery that we see the real gain in vision.” </w:t>
      </w:r>
    </w:p>
    <w:p w:rsidR="00727A9E" w:rsidRDefault="00727A9E" w:rsidP="00B508E2">
      <w:pPr>
        <w:pStyle w:val="NoSpacing"/>
        <w:rPr>
          <w:sz w:val="24"/>
          <w:szCs w:val="24"/>
        </w:rPr>
      </w:pPr>
    </w:p>
    <w:p w:rsidR="00727A9E" w:rsidRPr="002D4D79" w:rsidRDefault="00727A9E" w:rsidP="00B508E2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IMT surgery and the related treatment program</w:t>
      </w:r>
      <w:r w:rsidR="002D4D79">
        <w:rPr>
          <w:sz w:val="24"/>
          <w:szCs w:val="24"/>
        </w:rPr>
        <w:t>s</w:t>
      </w:r>
      <w:r>
        <w:rPr>
          <w:sz w:val="24"/>
          <w:szCs w:val="24"/>
        </w:rPr>
        <w:t xml:space="preserve"> are </w:t>
      </w:r>
      <w:r w:rsidR="00637580" w:rsidRPr="002D4D79">
        <w:rPr>
          <w:sz w:val="24"/>
          <w:szCs w:val="24"/>
        </w:rPr>
        <w:t xml:space="preserve">covered by </w:t>
      </w:r>
      <w:r>
        <w:rPr>
          <w:sz w:val="24"/>
          <w:szCs w:val="24"/>
        </w:rPr>
        <w:t>Medicare</w:t>
      </w:r>
      <w:proofErr w:type="gramEnd"/>
      <w:r w:rsidR="002D4D79">
        <w:rPr>
          <w:sz w:val="24"/>
          <w:szCs w:val="24"/>
        </w:rPr>
        <w:t>.</w:t>
      </w:r>
    </w:p>
    <w:p w:rsidR="00BA4FF4" w:rsidRPr="00BA4FF4" w:rsidRDefault="00BA4FF4" w:rsidP="00B508E2">
      <w:pPr>
        <w:pStyle w:val="NoSpacing"/>
        <w:rPr>
          <w:sz w:val="24"/>
          <w:szCs w:val="24"/>
        </w:rPr>
      </w:pPr>
    </w:p>
    <w:p w:rsidR="00164D9E" w:rsidRPr="00164D9E" w:rsidRDefault="00164D9E" w:rsidP="00F92E9C">
      <w:pPr>
        <w:pStyle w:val="NoSpacing"/>
        <w:rPr>
          <w:b/>
          <w:sz w:val="24"/>
          <w:szCs w:val="24"/>
        </w:rPr>
      </w:pPr>
      <w:r w:rsidRPr="00164D9E">
        <w:rPr>
          <w:b/>
          <w:sz w:val="24"/>
          <w:szCs w:val="24"/>
        </w:rPr>
        <w:t>The Disease</w:t>
      </w:r>
    </w:p>
    <w:p w:rsidR="00466E10" w:rsidRPr="00164D9E" w:rsidRDefault="00164D9E" w:rsidP="0056681D">
      <w:pPr>
        <w:pStyle w:val="NoSpacing"/>
        <w:rPr>
          <w:sz w:val="24"/>
          <w:szCs w:val="24"/>
        </w:rPr>
      </w:pPr>
      <w:r w:rsidRPr="00164D9E">
        <w:rPr>
          <w:sz w:val="24"/>
          <w:szCs w:val="24"/>
        </w:rPr>
        <w:t>A</w:t>
      </w:r>
      <w:r w:rsidR="003840A1" w:rsidRPr="00164D9E">
        <w:rPr>
          <w:rFonts w:cs="Helvetica"/>
          <w:bCs/>
          <w:sz w:val="24"/>
          <w:szCs w:val="24"/>
        </w:rPr>
        <w:t>ge-related macular degeneration</w:t>
      </w:r>
      <w:r w:rsidR="003840A1" w:rsidRPr="00BA4FF4">
        <w:rPr>
          <w:rFonts w:cs="Helvetica"/>
          <w:sz w:val="24"/>
          <w:szCs w:val="24"/>
        </w:rPr>
        <w:t xml:space="preserve"> </w:t>
      </w:r>
      <w:r w:rsidR="003840A1" w:rsidRPr="00997BCF">
        <w:rPr>
          <w:rFonts w:cs="Helvetica"/>
          <w:sz w:val="24"/>
          <w:szCs w:val="24"/>
        </w:rPr>
        <w:t>(AMD)</w:t>
      </w:r>
      <w:r w:rsidR="003840A1" w:rsidRPr="00BA4FF4">
        <w:rPr>
          <w:rFonts w:cs="Helvetica"/>
          <w:sz w:val="24"/>
          <w:szCs w:val="24"/>
        </w:rPr>
        <w:t xml:space="preserve"> is a medical condition, which usually affects older adults and results in a loss of vision in the center of the visual field (the</w:t>
      </w:r>
      <w:r w:rsidR="00466E10" w:rsidRPr="00BA4FF4">
        <w:rPr>
          <w:rFonts w:cs="Helvetica"/>
          <w:sz w:val="24"/>
          <w:szCs w:val="24"/>
        </w:rPr>
        <w:t xml:space="preserve"> macula</w:t>
      </w:r>
      <w:r w:rsidR="003840A1" w:rsidRPr="00BA4FF4">
        <w:rPr>
          <w:rFonts w:cs="Helvetica"/>
          <w:sz w:val="24"/>
          <w:szCs w:val="24"/>
        </w:rPr>
        <w:t>) because of damage to the</w:t>
      </w:r>
      <w:r w:rsidR="00466E10" w:rsidRPr="00BA4FF4">
        <w:rPr>
          <w:rFonts w:cs="Helvetica"/>
          <w:sz w:val="24"/>
          <w:szCs w:val="24"/>
        </w:rPr>
        <w:t xml:space="preserve"> retina</w:t>
      </w:r>
      <w:r w:rsidR="003840A1" w:rsidRPr="00BA4FF4">
        <w:rPr>
          <w:rFonts w:cs="Helvetica"/>
          <w:sz w:val="24"/>
          <w:szCs w:val="24"/>
        </w:rPr>
        <w:t xml:space="preserve">. It is a major cause of blindness and visual impairment in older adults over 50 years of age. </w:t>
      </w:r>
    </w:p>
    <w:p w:rsidR="00466E10" w:rsidRPr="00BA4FF4" w:rsidRDefault="00466E10" w:rsidP="0056681D">
      <w:pPr>
        <w:pStyle w:val="NoSpacing"/>
        <w:rPr>
          <w:rFonts w:cs="Helvetica"/>
          <w:sz w:val="24"/>
          <w:szCs w:val="24"/>
        </w:rPr>
      </w:pPr>
    </w:p>
    <w:p w:rsidR="00F92E9C" w:rsidRPr="00BA4FF4" w:rsidRDefault="003840A1" w:rsidP="0056681D">
      <w:pPr>
        <w:pStyle w:val="NoSpacing"/>
        <w:rPr>
          <w:sz w:val="24"/>
          <w:szCs w:val="24"/>
        </w:rPr>
      </w:pPr>
      <w:r w:rsidRPr="00BA4FF4">
        <w:rPr>
          <w:sz w:val="24"/>
          <w:szCs w:val="24"/>
        </w:rPr>
        <w:t xml:space="preserve">Approximately 2 million Americans have advanced forms of </w:t>
      </w:r>
      <w:r w:rsidR="00997BCF" w:rsidRPr="002D4D79">
        <w:rPr>
          <w:sz w:val="24"/>
          <w:szCs w:val="24"/>
        </w:rPr>
        <w:t>AMD</w:t>
      </w:r>
      <w:r w:rsidRPr="002D4D79">
        <w:rPr>
          <w:sz w:val="24"/>
          <w:szCs w:val="24"/>
        </w:rPr>
        <w:t xml:space="preserve"> with </w:t>
      </w:r>
      <w:r w:rsidR="00997BCF" w:rsidRPr="002D4D79">
        <w:rPr>
          <w:sz w:val="24"/>
          <w:szCs w:val="24"/>
        </w:rPr>
        <w:t xml:space="preserve">its </w:t>
      </w:r>
      <w:r w:rsidRPr="00BA4FF4">
        <w:rPr>
          <w:sz w:val="24"/>
          <w:szCs w:val="24"/>
        </w:rPr>
        <w:t xml:space="preserve">associated vision loss. </w:t>
      </w:r>
      <w:r w:rsidR="00F92E9C" w:rsidRPr="00BA4FF4">
        <w:rPr>
          <w:sz w:val="24"/>
          <w:szCs w:val="24"/>
        </w:rPr>
        <w:t>People with advance</w:t>
      </w:r>
      <w:r w:rsidR="002D4D79">
        <w:rPr>
          <w:sz w:val="24"/>
          <w:szCs w:val="24"/>
        </w:rPr>
        <w:t>d</w:t>
      </w:r>
      <w:r w:rsidR="00F92E9C" w:rsidRPr="00BA4FF4">
        <w:rPr>
          <w:sz w:val="24"/>
          <w:szCs w:val="24"/>
        </w:rPr>
        <w:t xml:space="preserve"> macular degeneration are no longer able to see to read and write, drive a car, or recognize family and friends.</w:t>
      </w:r>
    </w:p>
    <w:p w:rsidR="00BE651D" w:rsidRPr="00BE651D" w:rsidRDefault="00BE651D" w:rsidP="00BE651D">
      <w:pPr>
        <w:pStyle w:val="NormalWeb"/>
        <w:rPr>
          <w:rFonts w:asciiTheme="minorHAnsi" w:hAnsiTheme="minorHAnsi"/>
          <w:sz w:val="24"/>
          <w:szCs w:val="24"/>
        </w:rPr>
      </w:pPr>
      <w:r w:rsidRPr="00BE651D">
        <w:rPr>
          <w:rFonts w:asciiTheme="minorHAnsi" w:hAnsiTheme="minorHAnsi"/>
          <w:sz w:val="24"/>
          <w:szCs w:val="24"/>
        </w:rPr>
        <w:t xml:space="preserve">Although some macular dystrophies affecting younger individuals are sometimes referred to as macular degeneration, the term </w:t>
      </w:r>
      <w:r w:rsidR="00997BCF" w:rsidRPr="002D4D79">
        <w:rPr>
          <w:rFonts w:asciiTheme="minorHAnsi" w:hAnsiTheme="minorHAnsi"/>
          <w:sz w:val="24"/>
          <w:szCs w:val="24"/>
        </w:rPr>
        <w:t>AMD</w:t>
      </w:r>
      <w:r w:rsidR="00997BCF">
        <w:rPr>
          <w:rFonts w:asciiTheme="minorHAnsi" w:hAnsiTheme="minorHAnsi"/>
          <w:sz w:val="24"/>
          <w:szCs w:val="24"/>
        </w:rPr>
        <w:t xml:space="preserve"> </w:t>
      </w:r>
      <w:r w:rsidRPr="00BE651D">
        <w:rPr>
          <w:rFonts w:asciiTheme="minorHAnsi" w:hAnsiTheme="minorHAnsi"/>
          <w:sz w:val="24"/>
          <w:szCs w:val="24"/>
        </w:rPr>
        <w:t xml:space="preserve">generally refers to </w:t>
      </w:r>
      <w:r w:rsidR="00997BCF" w:rsidRPr="002D4D79">
        <w:rPr>
          <w:rFonts w:asciiTheme="minorHAnsi" w:hAnsiTheme="minorHAnsi"/>
          <w:sz w:val="24"/>
          <w:szCs w:val="24"/>
        </w:rPr>
        <w:t>the</w:t>
      </w:r>
      <w:r w:rsidR="00997BCF">
        <w:rPr>
          <w:rFonts w:asciiTheme="minorHAnsi" w:hAnsiTheme="minorHAnsi"/>
          <w:sz w:val="24"/>
          <w:szCs w:val="24"/>
        </w:rPr>
        <w:t xml:space="preserve"> </w:t>
      </w:r>
      <w:r w:rsidRPr="00BE651D">
        <w:rPr>
          <w:rFonts w:asciiTheme="minorHAnsi" w:hAnsiTheme="minorHAnsi"/>
          <w:sz w:val="24"/>
          <w:szCs w:val="24"/>
        </w:rPr>
        <w:t xml:space="preserve">age-related </w:t>
      </w:r>
      <w:r w:rsidR="00997BCF">
        <w:rPr>
          <w:rFonts w:asciiTheme="minorHAnsi" w:hAnsiTheme="minorHAnsi"/>
          <w:sz w:val="24"/>
          <w:szCs w:val="24"/>
        </w:rPr>
        <w:t xml:space="preserve">condition.  </w:t>
      </w:r>
    </w:p>
    <w:p w:rsidR="009E3E48" w:rsidRPr="0001680D" w:rsidRDefault="009E3E48" w:rsidP="0056681D">
      <w:pPr>
        <w:pStyle w:val="NoSpacing"/>
        <w:rPr>
          <w:b/>
          <w:sz w:val="24"/>
          <w:szCs w:val="24"/>
        </w:rPr>
      </w:pPr>
      <w:r w:rsidRPr="00727A9E">
        <w:rPr>
          <w:b/>
          <w:sz w:val="24"/>
          <w:szCs w:val="24"/>
        </w:rPr>
        <w:t>The Patients</w:t>
      </w:r>
      <w:r w:rsidR="00727A9E">
        <w:rPr>
          <w:b/>
          <w:sz w:val="24"/>
          <w:szCs w:val="24"/>
        </w:rPr>
        <w:t xml:space="preserve"> and Protocol</w:t>
      </w:r>
    </w:p>
    <w:p w:rsidR="001B6161" w:rsidRPr="001B6161" w:rsidRDefault="00727A9E" w:rsidP="0056681D">
      <w:pPr>
        <w:pStyle w:val="NoSpacing"/>
        <w:rPr>
          <w:rFonts w:eastAsia="Times New Roman" w:cs="Times New Roman"/>
          <w:color w:val="FF0000"/>
          <w:sz w:val="24"/>
          <w:szCs w:val="24"/>
        </w:rPr>
      </w:pPr>
      <w:r w:rsidRPr="00727A9E">
        <w:rPr>
          <w:rFonts w:eastAsia="Times New Roman" w:cs="Times New Roman"/>
          <w:sz w:val="24"/>
          <w:szCs w:val="24"/>
        </w:rPr>
        <w:t xml:space="preserve">The telescope implant has been shown to improve vision and quality of life in patients with End-Stage AMD, the most advanced form of AMD in which individuals have lost central vision in both eyes. </w:t>
      </w:r>
      <w:r w:rsidRPr="00905AAE">
        <w:rPr>
          <w:rFonts w:eastAsia="Times New Roman" w:cs="Times New Roman"/>
          <w:sz w:val="24"/>
          <w:szCs w:val="24"/>
        </w:rPr>
        <w:t xml:space="preserve">Not everyone who has End-Stage AMD is a candidate for the </w:t>
      </w:r>
      <w:proofErr w:type="spellStart"/>
      <w:r w:rsidRPr="00905AAE">
        <w:rPr>
          <w:rFonts w:eastAsia="Times New Roman" w:cs="Times New Roman"/>
          <w:sz w:val="24"/>
          <w:szCs w:val="24"/>
        </w:rPr>
        <w:t>CentraSight</w:t>
      </w:r>
      <w:proofErr w:type="spellEnd"/>
      <w:r w:rsidRPr="00905AAE">
        <w:rPr>
          <w:rFonts w:eastAsia="Times New Roman" w:cs="Times New Roman"/>
          <w:sz w:val="24"/>
          <w:szCs w:val="24"/>
        </w:rPr>
        <w:t xml:space="preserve"> treatmen</w:t>
      </w:r>
      <w:r w:rsidR="005B4C6E" w:rsidRPr="00905AAE">
        <w:rPr>
          <w:rFonts w:eastAsia="Times New Roman" w:cs="Times New Roman"/>
          <w:sz w:val="24"/>
          <w:szCs w:val="24"/>
        </w:rPr>
        <w:t xml:space="preserve">t program.  </w:t>
      </w:r>
    </w:p>
    <w:p w:rsidR="00727A9E" w:rsidRPr="002D4D79" w:rsidRDefault="00997BCF" w:rsidP="001B6161">
      <w:pPr>
        <w:pStyle w:val="NoSpacing"/>
        <w:spacing w:before="240"/>
        <w:rPr>
          <w:rFonts w:eastAsia="Times New Roman" w:cs="Times New Roman"/>
          <w:sz w:val="24"/>
          <w:szCs w:val="24"/>
        </w:rPr>
      </w:pPr>
      <w:r w:rsidRPr="002D4D79">
        <w:rPr>
          <w:rFonts w:eastAsia="Times New Roman" w:cs="Times New Roman"/>
          <w:sz w:val="24"/>
          <w:szCs w:val="24"/>
        </w:rPr>
        <w:t>Some people</w:t>
      </w:r>
      <w:r w:rsidR="00891923" w:rsidRPr="002D4D79">
        <w:rPr>
          <w:rFonts w:eastAsia="Times New Roman" w:cs="Times New Roman"/>
          <w:sz w:val="24"/>
          <w:szCs w:val="24"/>
        </w:rPr>
        <w:t xml:space="preserve"> with AMD </w:t>
      </w:r>
      <w:r w:rsidRPr="002D4D79">
        <w:rPr>
          <w:rFonts w:eastAsia="Times New Roman" w:cs="Times New Roman"/>
          <w:sz w:val="24"/>
          <w:szCs w:val="24"/>
        </w:rPr>
        <w:t>may</w:t>
      </w:r>
      <w:r w:rsidR="00891923" w:rsidRPr="002D4D79">
        <w:rPr>
          <w:rFonts w:eastAsia="Times New Roman" w:cs="Times New Roman"/>
          <w:sz w:val="24"/>
          <w:szCs w:val="24"/>
        </w:rPr>
        <w:t xml:space="preserve"> benefit from </w:t>
      </w:r>
      <w:r w:rsidR="001B6161" w:rsidRPr="002D4D79">
        <w:rPr>
          <w:rFonts w:eastAsia="Times New Roman" w:cs="Times New Roman"/>
          <w:sz w:val="24"/>
          <w:szCs w:val="24"/>
        </w:rPr>
        <w:t>Spectacle Miniature Telescopes (SMTs)</w:t>
      </w:r>
      <w:r w:rsidR="005B4C6E" w:rsidRPr="002D4D79">
        <w:rPr>
          <w:rFonts w:eastAsia="Times New Roman" w:cs="Times New Roman"/>
          <w:sz w:val="24"/>
          <w:szCs w:val="24"/>
        </w:rPr>
        <w:t>.</w:t>
      </w:r>
      <w:r w:rsidR="002D4D79">
        <w:rPr>
          <w:rFonts w:eastAsia="Times New Roman" w:cs="Times New Roman"/>
          <w:sz w:val="24"/>
          <w:szCs w:val="24"/>
        </w:rPr>
        <w:t xml:space="preserve"> </w:t>
      </w:r>
      <w:r w:rsidR="001B6161" w:rsidRPr="002D4D79">
        <w:rPr>
          <w:rFonts w:eastAsia="Times New Roman" w:cs="Times New Roman"/>
          <w:sz w:val="24"/>
          <w:szCs w:val="24"/>
        </w:rPr>
        <w:t xml:space="preserve"> SMTs</w:t>
      </w:r>
      <w:r w:rsidR="00905AAE" w:rsidRPr="002D4D79">
        <w:rPr>
          <w:rFonts w:eastAsia="Times New Roman" w:cs="Times New Roman"/>
          <w:sz w:val="24"/>
          <w:szCs w:val="24"/>
        </w:rPr>
        <w:t xml:space="preserve"> </w:t>
      </w:r>
      <w:r w:rsidR="00637580" w:rsidRPr="002D4D79">
        <w:rPr>
          <w:rFonts w:eastAsia="Times New Roman" w:cs="Times New Roman"/>
          <w:sz w:val="24"/>
          <w:szCs w:val="24"/>
        </w:rPr>
        <w:t>use mini</w:t>
      </w:r>
      <w:r w:rsidR="002D4D79">
        <w:rPr>
          <w:rFonts w:eastAsia="Times New Roman" w:cs="Times New Roman"/>
          <w:sz w:val="24"/>
          <w:szCs w:val="24"/>
        </w:rPr>
        <w:t>-telescopes fabricated into</w:t>
      </w:r>
      <w:r w:rsidR="00D64970" w:rsidRPr="002D4D79">
        <w:rPr>
          <w:rFonts w:eastAsia="Times New Roman" w:cs="Times New Roman"/>
          <w:sz w:val="24"/>
          <w:szCs w:val="24"/>
        </w:rPr>
        <w:t xml:space="preserve"> eyeglasses</w:t>
      </w:r>
      <w:r w:rsidR="00891923" w:rsidRPr="002D4D79">
        <w:rPr>
          <w:rFonts w:eastAsia="Times New Roman" w:cs="Times New Roman"/>
          <w:sz w:val="24"/>
          <w:szCs w:val="24"/>
        </w:rPr>
        <w:t xml:space="preserve"> </w:t>
      </w:r>
      <w:r w:rsidRPr="002D4D79">
        <w:rPr>
          <w:rFonts w:eastAsia="Times New Roman" w:cs="Times New Roman"/>
          <w:sz w:val="24"/>
          <w:szCs w:val="24"/>
        </w:rPr>
        <w:t>that provide</w:t>
      </w:r>
      <w:r w:rsidR="001B6161" w:rsidRPr="002D4D79">
        <w:rPr>
          <w:rFonts w:eastAsia="Times New Roman" w:cs="Times New Roman"/>
          <w:sz w:val="24"/>
          <w:szCs w:val="24"/>
        </w:rPr>
        <w:t xml:space="preserve"> 2-3 times the magnification of regular glasses.</w:t>
      </w:r>
      <w:r w:rsidR="00D64970" w:rsidRPr="002D4D79">
        <w:rPr>
          <w:rFonts w:eastAsia="Times New Roman" w:cs="Times New Roman"/>
          <w:sz w:val="24"/>
          <w:szCs w:val="24"/>
        </w:rPr>
        <w:t xml:space="preserve">  Dr. </w:t>
      </w:r>
      <w:proofErr w:type="spellStart"/>
      <w:r w:rsidR="00D64970" w:rsidRPr="002D4D79">
        <w:rPr>
          <w:rFonts w:eastAsia="Times New Roman" w:cs="Times New Roman"/>
          <w:sz w:val="24"/>
          <w:szCs w:val="24"/>
        </w:rPr>
        <w:t>Kinkade</w:t>
      </w:r>
      <w:proofErr w:type="spellEnd"/>
      <w:r w:rsidR="00D64970" w:rsidRPr="002D4D79">
        <w:rPr>
          <w:rFonts w:eastAsia="Times New Roman" w:cs="Times New Roman"/>
          <w:sz w:val="24"/>
          <w:szCs w:val="24"/>
        </w:rPr>
        <w:t xml:space="preserve"> has been prescribing</w:t>
      </w:r>
      <w:r w:rsidR="00891923" w:rsidRPr="002D4D79">
        <w:rPr>
          <w:rFonts w:eastAsia="Times New Roman" w:cs="Times New Roman"/>
          <w:sz w:val="24"/>
          <w:szCs w:val="24"/>
        </w:rPr>
        <w:t xml:space="preserve"> SMT</w:t>
      </w:r>
      <w:r w:rsidRPr="002D4D79">
        <w:rPr>
          <w:rFonts w:eastAsia="Times New Roman" w:cs="Times New Roman"/>
          <w:sz w:val="24"/>
          <w:szCs w:val="24"/>
        </w:rPr>
        <w:t>s</w:t>
      </w:r>
      <w:r w:rsidR="00D64970" w:rsidRPr="002D4D79">
        <w:rPr>
          <w:rFonts w:eastAsia="Times New Roman" w:cs="Times New Roman"/>
          <w:sz w:val="24"/>
          <w:szCs w:val="24"/>
        </w:rPr>
        <w:t xml:space="preserve"> </w:t>
      </w:r>
      <w:r w:rsidR="00891923" w:rsidRPr="002D4D79">
        <w:rPr>
          <w:rFonts w:eastAsia="Times New Roman" w:cs="Times New Roman"/>
          <w:sz w:val="24"/>
          <w:szCs w:val="24"/>
        </w:rPr>
        <w:t>for patient</w:t>
      </w:r>
      <w:r w:rsidRPr="002D4D79">
        <w:rPr>
          <w:rFonts w:eastAsia="Times New Roman" w:cs="Times New Roman"/>
          <w:sz w:val="24"/>
          <w:szCs w:val="24"/>
        </w:rPr>
        <w:t>s</w:t>
      </w:r>
      <w:r w:rsidR="00891923" w:rsidRPr="002D4D79">
        <w:rPr>
          <w:rFonts w:eastAsia="Times New Roman" w:cs="Times New Roman"/>
          <w:sz w:val="24"/>
          <w:szCs w:val="24"/>
        </w:rPr>
        <w:t xml:space="preserve"> with macular degeneration and </w:t>
      </w:r>
      <w:r w:rsidRPr="002D4D79">
        <w:rPr>
          <w:rFonts w:eastAsia="Times New Roman" w:cs="Times New Roman"/>
          <w:sz w:val="24"/>
          <w:szCs w:val="24"/>
        </w:rPr>
        <w:t xml:space="preserve">other </w:t>
      </w:r>
      <w:r w:rsidR="00891923" w:rsidRPr="002D4D79">
        <w:rPr>
          <w:rFonts w:eastAsia="Times New Roman" w:cs="Times New Roman"/>
          <w:sz w:val="24"/>
          <w:szCs w:val="24"/>
        </w:rPr>
        <w:t>low vision conditions for over 20 years.</w:t>
      </w:r>
    </w:p>
    <w:p w:rsidR="00727A9E" w:rsidRPr="001B6161" w:rsidRDefault="00727A9E" w:rsidP="0056681D">
      <w:pPr>
        <w:pStyle w:val="NoSpacing"/>
        <w:rPr>
          <w:rFonts w:eastAsia="Times New Roman" w:cs="Times New Roman"/>
          <w:color w:val="FF0000"/>
          <w:sz w:val="24"/>
          <w:szCs w:val="24"/>
        </w:rPr>
      </w:pPr>
    </w:p>
    <w:p w:rsidR="00D7184C" w:rsidRPr="00727A9E" w:rsidRDefault="00F44A75" w:rsidP="0056681D">
      <w:pPr>
        <w:pStyle w:val="NoSpacing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For additional information on the </w:t>
      </w:r>
      <w:r w:rsidR="00727A9E" w:rsidRPr="00727A9E">
        <w:rPr>
          <w:rFonts w:eastAsia="Times New Roman" w:cs="Times New Roman"/>
          <w:sz w:val="24"/>
          <w:szCs w:val="24"/>
        </w:rPr>
        <w:t>IM</w:t>
      </w:r>
      <w:r w:rsidR="00727A9E" w:rsidRPr="002D4D79">
        <w:rPr>
          <w:rFonts w:eastAsia="Times New Roman" w:cs="Times New Roman"/>
          <w:sz w:val="24"/>
          <w:szCs w:val="24"/>
        </w:rPr>
        <w:t>T</w:t>
      </w:r>
      <w:r>
        <w:rPr>
          <w:rFonts w:eastAsia="Times New Roman" w:cs="Times New Roman"/>
          <w:sz w:val="24"/>
          <w:szCs w:val="24"/>
        </w:rPr>
        <w:t xml:space="preserve"> in Connecticut </w:t>
      </w:r>
      <w:r w:rsidR="00727A9E" w:rsidRPr="00727A9E">
        <w:rPr>
          <w:rFonts w:eastAsia="Times New Roman" w:cs="Times New Roman"/>
          <w:sz w:val="24"/>
          <w:szCs w:val="24"/>
        </w:rPr>
        <w:t xml:space="preserve">contact Dr. </w:t>
      </w:r>
      <w:r w:rsidR="005B4C6E" w:rsidRPr="00905AAE">
        <w:rPr>
          <w:rFonts w:eastAsia="Times New Roman" w:cs="Times New Roman"/>
          <w:sz w:val="24"/>
          <w:szCs w:val="24"/>
        </w:rPr>
        <w:t xml:space="preserve">Randolph </w:t>
      </w:r>
      <w:proofErr w:type="spellStart"/>
      <w:r w:rsidR="00727A9E" w:rsidRPr="00727A9E">
        <w:rPr>
          <w:rFonts w:eastAsia="Times New Roman" w:cs="Times New Roman"/>
          <w:sz w:val="24"/>
          <w:szCs w:val="24"/>
        </w:rPr>
        <w:t>Kinkade</w:t>
      </w:r>
      <w:proofErr w:type="spellEnd"/>
      <w:r w:rsidR="00727A9E" w:rsidRPr="00727A9E">
        <w:rPr>
          <w:rFonts w:eastAsia="Times New Roman" w:cs="Times New Roman"/>
          <w:sz w:val="24"/>
          <w:szCs w:val="24"/>
        </w:rPr>
        <w:t xml:space="preserve"> </w:t>
      </w:r>
      <w:r w:rsidR="00D7184C" w:rsidRPr="00727A9E">
        <w:rPr>
          <w:sz w:val="24"/>
          <w:szCs w:val="24"/>
        </w:rPr>
        <w:t>at (800) 75</w:t>
      </w:r>
      <w:r w:rsidR="00727A9E" w:rsidRPr="00727A9E">
        <w:rPr>
          <w:sz w:val="24"/>
          <w:szCs w:val="24"/>
        </w:rPr>
        <w:t xml:space="preserve">6-0766 or visit </w:t>
      </w:r>
      <w:hyperlink r:id="rId5" w:history="1">
        <w:r w:rsidR="00891923" w:rsidRPr="007E42AA">
          <w:rPr>
            <w:rStyle w:val="Hyperlink"/>
            <w:sz w:val="24"/>
            <w:szCs w:val="24"/>
          </w:rPr>
          <w:t>www.lowvisioneyeglasses.com</w:t>
        </w:r>
      </w:hyperlink>
      <w:r w:rsidR="00727A9E" w:rsidRPr="00727A9E">
        <w:rPr>
          <w:sz w:val="24"/>
          <w:szCs w:val="24"/>
        </w:rPr>
        <w:t xml:space="preserve">.  </w:t>
      </w:r>
    </w:p>
    <w:p w:rsidR="00B51332" w:rsidRPr="00BA4FF4" w:rsidRDefault="00B51332" w:rsidP="0056681D">
      <w:pPr>
        <w:pStyle w:val="NoSpacing"/>
        <w:rPr>
          <w:sz w:val="24"/>
          <w:szCs w:val="24"/>
        </w:rPr>
      </w:pPr>
    </w:p>
    <w:p w:rsidR="00B51332" w:rsidRPr="00BA4FF4" w:rsidRDefault="00B51332" w:rsidP="0056681D">
      <w:pPr>
        <w:pStyle w:val="NoSpacing"/>
        <w:rPr>
          <w:sz w:val="24"/>
          <w:szCs w:val="24"/>
        </w:rPr>
      </w:pPr>
    </w:p>
    <w:p w:rsidR="006C6965" w:rsidRPr="00BA4FF4" w:rsidRDefault="006C6965" w:rsidP="0056681D">
      <w:pPr>
        <w:pStyle w:val="NoSpacing"/>
        <w:rPr>
          <w:sz w:val="24"/>
          <w:szCs w:val="24"/>
        </w:rPr>
      </w:pPr>
    </w:p>
    <w:p w:rsidR="0072333F" w:rsidRPr="00BA4FF4" w:rsidRDefault="0072333F" w:rsidP="0056681D">
      <w:pPr>
        <w:pStyle w:val="NoSpacing"/>
        <w:rPr>
          <w:sz w:val="24"/>
          <w:szCs w:val="24"/>
        </w:rPr>
      </w:pPr>
    </w:p>
    <w:p w:rsidR="0072333F" w:rsidRPr="00BA4FF4" w:rsidRDefault="0072333F" w:rsidP="0056681D">
      <w:pPr>
        <w:pStyle w:val="NoSpacing"/>
        <w:rPr>
          <w:sz w:val="24"/>
          <w:szCs w:val="24"/>
        </w:rPr>
      </w:pPr>
    </w:p>
    <w:sectPr w:rsidR="0072333F" w:rsidRPr="00BA4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1D"/>
    <w:rsid w:val="0001680D"/>
    <w:rsid w:val="0006420D"/>
    <w:rsid w:val="00164D9E"/>
    <w:rsid w:val="0018739E"/>
    <w:rsid w:val="00197864"/>
    <w:rsid w:val="001B6161"/>
    <w:rsid w:val="00242512"/>
    <w:rsid w:val="00280037"/>
    <w:rsid w:val="002D4D79"/>
    <w:rsid w:val="003840A1"/>
    <w:rsid w:val="004026C3"/>
    <w:rsid w:val="00466E10"/>
    <w:rsid w:val="0056681D"/>
    <w:rsid w:val="00566B94"/>
    <w:rsid w:val="005B4C6E"/>
    <w:rsid w:val="00637580"/>
    <w:rsid w:val="006B1723"/>
    <w:rsid w:val="006C6965"/>
    <w:rsid w:val="0072333F"/>
    <w:rsid w:val="00727A9E"/>
    <w:rsid w:val="007A5961"/>
    <w:rsid w:val="007B2679"/>
    <w:rsid w:val="007C3AE6"/>
    <w:rsid w:val="00802154"/>
    <w:rsid w:val="00845EF9"/>
    <w:rsid w:val="00891923"/>
    <w:rsid w:val="00905AAE"/>
    <w:rsid w:val="00907710"/>
    <w:rsid w:val="00962500"/>
    <w:rsid w:val="00997BCF"/>
    <w:rsid w:val="009A4236"/>
    <w:rsid w:val="009E3E48"/>
    <w:rsid w:val="00A9367E"/>
    <w:rsid w:val="00AA5353"/>
    <w:rsid w:val="00B508E2"/>
    <w:rsid w:val="00B51332"/>
    <w:rsid w:val="00BA4FF4"/>
    <w:rsid w:val="00BE651D"/>
    <w:rsid w:val="00BF51B7"/>
    <w:rsid w:val="00C168C3"/>
    <w:rsid w:val="00C70009"/>
    <w:rsid w:val="00D64970"/>
    <w:rsid w:val="00D64F86"/>
    <w:rsid w:val="00D7184C"/>
    <w:rsid w:val="00DE797F"/>
    <w:rsid w:val="00EF752A"/>
    <w:rsid w:val="00F44A75"/>
    <w:rsid w:val="00F9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2E9C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8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2E9C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E651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7A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2E9C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8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2E9C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E651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7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owvisioneyeglasse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3364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Kinkade</dc:creator>
  <cp:lastModifiedBy>Tracy LeRoux</cp:lastModifiedBy>
  <cp:revision>2</cp:revision>
  <cp:lastPrinted>2013-02-19T13:14:00Z</cp:lastPrinted>
  <dcterms:created xsi:type="dcterms:W3CDTF">2013-02-19T18:25:00Z</dcterms:created>
  <dcterms:modified xsi:type="dcterms:W3CDTF">2013-02-19T18:25:00Z</dcterms:modified>
</cp:coreProperties>
</file>