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50" w:rsidRPr="00FC4DFB" w:rsidRDefault="00F71650" w:rsidP="00F71650">
      <w:pPr>
        <w:rPr>
          <w:u w:val="single"/>
        </w:rPr>
      </w:pPr>
      <w:r>
        <w:t>Fuel Monitor</w:t>
      </w:r>
    </w:p>
    <w:p w:rsidR="00F71650" w:rsidRDefault="00F71650" w:rsidP="00F71650">
      <w:r>
        <w:t>In the last decade, the cost of petrol has risen by more than 50%.</w:t>
      </w:r>
    </w:p>
    <w:p w:rsidR="00F71650" w:rsidRDefault="00F71650" w:rsidP="00F71650">
      <w:r>
        <w:t>Prices continue to rise and constitute a significant percentage of all our monthly outgoings.</w:t>
      </w:r>
    </w:p>
    <w:p w:rsidR="00F71650" w:rsidRDefault="00F71650" w:rsidP="00F71650">
      <w:r>
        <w:t>The surprising thing, however, is that our behaviour as consumers hasn’t changed in the slightest.</w:t>
      </w:r>
    </w:p>
    <w:p w:rsidR="00F71650" w:rsidRDefault="00F71650" w:rsidP="00F71650">
      <w:r>
        <w:t xml:space="preserve">Apart from our choice of vehicle and trying to get to the cheaper petrol stations, we’re not doing anything to help ourselves reduce this major drain on our wallets. </w:t>
      </w:r>
    </w:p>
    <w:p w:rsidR="00F71650" w:rsidRDefault="00F71650" w:rsidP="00F71650">
      <w:r>
        <w:t>The solution? Fuel Monitor</w:t>
      </w:r>
      <w:r>
        <w:rPr>
          <w:b/>
          <w:bCs/>
        </w:rPr>
        <w:t>.</w:t>
      </w:r>
      <w:r>
        <w:t xml:space="preserve"> </w:t>
      </w:r>
    </w:p>
    <w:p w:rsidR="00F71650" w:rsidRDefault="00F71650" w:rsidP="00F71650">
      <w:r>
        <w:t xml:space="preserve">Join us and take control of your budget. Receive real-time feedback on how your driving is affecting your bank account, and see the exact cost of your journey </w:t>
      </w:r>
    </w:p>
    <w:p w:rsidR="00F71650" w:rsidRPr="001F20D4" w:rsidRDefault="00F71650" w:rsidP="00F71650">
      <w:pPr>
        <w:shd w:val="clear" w:color="auto" w:fill="FFFFFF"/>
        <w:spacing w:after="0" w:line="225" w:lineRule="atLeast"/>
        <w:rPr>
          <w:rFonts w:ascii="Segoe UI" w:eastAsia="Times New Roman" w:hAnsi="Segoe UI" w:cs="Segoe UI"/>
          <w:color w:val="2A2A2A"/>
          <w:sz w:val="18"/>
          <w:szCs w:val="18"/>
          <w:lang w:val="en-US" w:bidi="he-IL"/>
        </w:rPr>
      </w:pPr>
    </w:p>
    <w:p w:rsidR="00F71650" w:rsidRDefault="00F71650" w:rsidP="00F71650">
      <w:pPr>
        <w:shd w:val="clear" w:color="auto" w:fill="FFFFFF"/>
        <w:spacing w:after="0" w:line="283" w:lineRule="atLeast"/>
        <w:rPr>
          <w:rFonts w:ascii="Calibri" w:eastAsia="Times New Roman" w:hAnsi="Calibri" w:cs="Calibri"/>
          <w:color w:val="2A2A2A"/>
          <w:lang w:val="en-US" w:bidi="he-IL"/>
        </w:rPr>
      </w:pPr>
      <w:r>
        <w:rPr>
          <w:rFonts w:ascii="Calibri" w:eastAsia="Times New Roman" w:hAnsi="Calibri" w:cs="Calibri"/>
          <w:color w:val="2A2A2A"/>
          <w:lang w:val="en-US" w:bidi="he-IL"/>
        </w:rPr>
        <w:t>While other apps out there claim to calculate your petrol costs</w:t>
      </w:r>
      <w:r w:rsidRPr="001F20D4">
        <w:rPr>
          <w:rFonts w:ascii="Calibri" w:eastAsia="Times New Roman" w:hAnsi="Calibri" w:cs="Calibri"/>
          <w:color w:val="2A2A2A"/>
          <w:lang w:val="en-US" w:bidi="he-IL"/>
        </w:rPr>
        <w:t xml:space="preserve">, </w:t>
      </w:r>
      <w:r>
        <w:rPr>
          <w:rFonts w:ascii="Calibri" w:eastAsia="Times New Roman" w:hAnsi="Calibri" w:cs="Calibri"/>
          <w:color w:val="2A2A2A"/>
          <w:lang w:val="en-US" w:bidi="he-IL"/>
        </w:rPr>
        <w:t>we are</w:t>
      </w:r>
      <w:r w:rsidRPr="001F20D4">
        <w:rPr>
          <w:rFonts w:ascii="Calibri" w:eastAsia="Times New Roman" w:hAnsi="Calibri" w:cs="Calibri"/>
          <w:color w:val="2A2A2A"/>
          <w:lang w:val="en-US" w:bidi="he-IL"/>
        </w:rPr>
        <w:t xml:space="preserve"> the only app that uses your GPS to calculate the exact amount</w:t>
      </w:r>
      <w:r>
        <w:rPr>
          <w:rFonts w:ascii="Calibri" w:eastAsia="Times New Roman" w:hAnsi="Calibri" w:cs="Calibri"/>
          <w:color w:val="2A2A2A"/>
          <w:lang w:val="en-US" w:bidi="he-IL"/>
        </w:rPr>
        <w:t>, giving much more accurate results</w:t>
      </w:r>
      <w:r w:rsidRPr="001F20D4">
        <w:rPr>
          <w:rFonts w:ascii="Calibri" w:eastAsia="Times New Roman" w:hAnsi="Calibri" w:cs="Calibri"/>
          <w:color w:val="2A2A2A"/>
          <w:lang w:val="en-US" w:bidi="he-IL"/>
        </w:rPr>
        <w:t xml:space="preserve">. </w:t>
      </w:r>
    </w:p>
    <w:p w:rsidR="00F71650" w:rsidRDefault="00F71650" w:rsidP="00F71650">
      <w:pPr>
        <w:shd w:val="clear" w:color="auto" w:fill="FFFFFF"/>
        <w:spacing w:after="0" w:line="283" w:lineRule="atLeast"/>
        <w:rPr>
          <w:rFonts w:ascii="Calibri" w:eastAsia="Times New Roman" w:hAnsi="Calibri" w:cs="Calibri"/>
          <w:color w:val="2A2A2A"/>
          <w:lang w:val="en-US" w:bidi="he-IL"/>
        </w:rPr>
      </w:pPr>
    </w:p>
    <w:p w:rsidR="00F71650" w:rsidRPr="000050DB" w:rsidRDefault="00F71650" w:rsidP="00F71650">
      <w:pPr>
        <w:shd w:val="clear" w:color="auto" w:fill="FFFFFF"/>
        <w:spacing w:after="0" w:line="283" w:lineRule="atLeast"/>
        <w:rPr>
          <w:rFonts w:ascii="Calibri" w:eastAsia="Times New Roman" w:hAnsi="Calibri" w:cs="Calibri"/>
          <w:color w:val="2A2A2A"/>
          <w:lang w:val="en-US" w:bidi="he-IL"/>
        </w:rPr>
      </w:pPr>
      <w:r>
        <w:rPr>
          <w:rFonts w:ascii="Calibri" w:eastAsia="Times New Roman" w:hAnsi="Calibri" w:cs="Calibri"/>
          <w:color w:val="2A2A2A"/>
          <w:lang w:val="en-US" w:bidi="he-IL"/>
        </w:rPr>
        <w:t xml:space="preserve">Fuel Monitor </w:t>
      </w:r>
      <w:r w:rsidRPr="001F20D4">
        <w:rPr>
          <w:rFonts w:ascii="Calibri" w:eastAsia="Times New Roman" w:hAnsi="Calibri" w:cs="Calibri"/>
          <w:color w:val="2A2A2A"/>
          <w:lang w:val="en-US" w:bidi="he-IL"/>
        </w:rPr>
        <w:t xml:space="preserve">bases its calculations on consumption data provided by manufacturers.  </w:t>
      </w:r>
      <w:r>
        <w:rPr>
          <w:rFonts w:ascii="Calibri" w:eastAsia="Times New Roman" w:hAnsi="Calibri" w:cs="Calibri"/>
          <w:color w:val="2A2A2A"/>
          <w:lang w:val="en-US" w:bidi="he-IL"/>
        </w:rPr>
        <w:t xml:space="preserve">We </w:t>
      </w:r>
      <w:r w:rsidRPr="001F20D4">
        <w:rPr>
          <w:rFonts w:ascii="Calibri" w:eastAsia="Times New Roman" w:hAnsi="Calibri" w:cs="Calibri"/>
          <w:color w:val="2A2A2A"/>
          <w:lang w:val="en-US" w:bidi="he-IL"/>
        </w:rPr>
        <w:t>enhance this data by integrating additional information such as your driving style, traffic jams, accelerations, braking and more. This approach gives you extremely accurate information based on your individual driving style and journey data.</w:t>
      </w:r>
    </w:p>
    <w:p w:rsidR="00F71650" w:rsidRDefault="00F71650" w:rsidP="00F71650">
      <w:r>
        <w:t>The app shows you if your current journey is economical or wasteful, while it’s happening.</w:t>
      </w:r>
    </w:p>
    <w:p w:rsidR="00F71650" w:rsidRDefault="00F71650" w:rsidP="00F71650">
      <w:r w:rsidRPr="000050DB">
        <w:rPr>
          <w:u w:val="single"/>
        </w:rPr>
        <w:t>Features</w:t>
      </w:r>
      <w:r>
        <w:t>:</w:t>
      </w:r>
    </w:p>
    <w:p w:rsidR="00F71650" w:rsidRPr="000050DB" w:rsidRDefault="00F71650" w:rsidP="00F71650">
      <w:pPr>
        <w:pStyle w:val="a3"/>
        <w:numPr>
          <w:ilvl w:val="0"/>
          <w:numId w:val="1"/>
        </w:numPr>
        <w:rPr>
          <w:rFonts w:ascii="Verdana" w:hAnsi="Verdana"/>
          <w:b/>
          <w:bCs/>
          <w:color w:val="2A2A2A"/>
          <w:sz w:val="18"/>
          <w:szCs w:val="18"/>
          <w:shd w:val="clear" w:color="auto" w:fill="FFFFFF"/>
        </w:rPr>
      </w:pPr>
      <w:r w:rsidRPr="00C541E2">
        <w:t>Choose from various units of measurement</w:t>
      </w:r>
      <w:r>
        <w:t xml:space="preserve"> (world wide support )</w:t>
      </w:r>
      <w:r w:rsidRPr="00C541E2">
        <w:t xml:space="preserve"> - MPG(US), MPG(IMP), KPL, L/100KM,</w:t>
      </w:r>
      <w:r w:rsidRPr="000050DB">
        <w:rPr>
          <w:rFonts w:ascii="Verdana" w:hAnsi="Verdana"/>
          <w:b/>
          <w:bCs/>
          <w:color w:val="2A2A2A"/>
          <w:sz w:val="18"/>
          <w:szCs w:val="18"/>
          <w:shd w:val="clear" w:color="auto" w:fill="FFFFFF"/>
        </w:rPr>
        <w:t xml:space="preserve"> </w:t>
      </w:r>
      <w:r w:rsidRPr="00C541E2">
        <w:t>G/100KM.</w:t>
      </w:r>
    </w:p>
    <w:p w:rsidR="00F71650" w:rsidRDefault="00F71650" w:rsidP="00F71650"/>
    <w:p w:rsidR="00F71650" w:rsidRDefault="00F71650" w:rsidP="00F71650">
      <w:pPr>
        <w:pStyle w:val="a3"/>
        <w:numPr>
          <w:ilvl w:val="0"/>
          <w:numId w:val="1"/>
        </w:numPr>
      </w:pPr>
      <w:r w:rsidRPr="000050DB">
        <w:rPr>
          <w:b/>
          <w:bCs/>
        </w:rPr>
        <w:t>Efficiency-meter</w:t>
      </w:r>
      <w:r>
        <w:t xml:space="preserve">– The ‘Efficiency Meter’ gives you information on the efficiency and nature of your driving. Good driving, according to the ‘Efficiency Meter’, will significantly reduce your petrol output (up to 15% of your monthly petrol costs) and, as a bonus, reduces your carbon footprint. The ‘Efficiency Meter’ clearly displays your petrol usage (measured in the unit of your choice) by keeping it on the green light you will be saving money as you drive. If you are driving at a high speed, for instance, and you use the accelerator a lot, the green light will go down to yellow, orange or red,. Likewise, it identifies if you are stationary in traffic or step on the accelerator or brakes too frequently. </w:t>
      </w:r>
    </w:p>
    <w:p w:rsidR="00F71650" w:rsidRDefault="00F71650" w:rsidP="00F71650"/>
    <w:p w:rsidR="00F71650" w:rsidRDefault="00F71650" w:rsidP="00F71650">
      <w:pPr>
        <w:pStyle w:val="a3"/>
        <w:numPr>
          <w:ilvl w:val="0"/>
          <w:numId w:val="1"/>
        </w:numPr>
      </w:pPr>
      <w:r>
        <w:t>There are also functions for parking and finding your way back to your vehicle.</w:t>
      </w:r>
    </w:p>
    <w:p w:rsidR="00F71650" w:rsidRDefault="00F71650" w:rsidP="00F71650">
      <w:pPr>
        <w:pStyle w:val="a3"/>
      </w:pPr>
    </w:p>
    <w:p w:rsidR="00F71650" w:rsidRDefault="00F71650" w:rsidP="00F71650">
      <w:pPr>
        <w:pStyle w:val="a3"/>
        <w:numPr>
          <w:ilvl w:val="0"/>
          <w:numId w:val="1"/>
        </w:numPr>
      </w:pPr>
      <w:r>
        <w:t>Data is shown in real-time – duration, distance, speed, petrol used, average consumption and cost.</w:t>
      </w:r>
    </w:p>
    <w:p w:rsidR="00F71650" w:rsidRDefault="00F71650" w:rsidP="00F71650">
      <w:pPr>
        <w:pStyle w:val="a3"/>
      </w:pPr>
    </w:p>
    <w:p w:rsidR="00F71650" w:rsidRDefault="00F71650" w:rsidP="00F71650">
      <w:pPr>
        <w:pStyle w:val="a3"/>
        <w:numPr>
          <w:ilvl w:val="0"/>
          <w:numId w:val="1"/>
        </w:numPr>
      </w:pPr>
      <w:r>
        <w:t>Journey estimation – estimate your journey cost in advance.</w:t>
      </w:r>
    </w:p>
    <w:p w:rsidR="00F71650" w:rsidRDefault="00F71650" w:rsidP="00F71650">
      <w:pPr>
        <w:pStyle w:val="a3"/>
      </w:pPr>
    </w:p>
    <w:p w:rsidR="00F71650" w:rsidRDefault="00F71650" w:rsidP="00F71650">
      <w:pPr>
        <w:pStyle w:val="a3"/>
        <w:numPr>
          <w:ilvl w:val="0"/>
          <w:numId w:val="1"/>
        </w:numPr>
      </w:pPr>
      <w:r>
        <w:t>We have a pool of over 60,000 vehicles to choose from.</w:t>
      </w:r>
    </w:p>
    <w:p w:rsidR="00F71650" w:rsidRDefault="00F71650" w:rsidP="00F71650">
      <w:pPr>
        <w:pStyle w:val="a3"/>
      </w:pPr>
    </w:p>
    <w:p w:rsidR="00F71650" w:rsidRDefault="00F71650" w:rsidP="00F71650">
      <w:pPr>
        <w:pStyle w:val="a3"/>
        <w:numPr>
          <w:ilvl w:val="0"/>
          <w:numId w:val="1"/>
        </w:numPr>
      </w:pPr>
      <w:r>
        <w:t>Save your journey, and share it with friends or show it to your boss.</w:t>
      </w:r>
    </w:p>
    <w:p w:rsidR="00F71650" w:rsidRDefault="00F71650" w:rsidP="00F71650">
      <w:pPr>
        <w:pStyle w:val="a3"/>
      </w:pPr>
    </w:p>
    <w:p w:rsidR="00F71650" w:rsidRDefault="00F71650" w:rsidP="00F71650">
      <w:pPr>
        <w:pStyle w:val="a3"/>
        <w:numPr>
          <w:ilvl w:val="0"/>
          <w:numId w:val="1"/>
        </w:numPr>
      </w:pPr>
      <w:r>
        <w:t>Calculate the total costs of several journeys with the ‘Calculator’ in the ‘My Journeys’ page.</w:t>
      </w:r>
    </w:p>
    <w:p w:rsidR="00F71650" w:rsidRDefault="00F71650" w:rsidP="00F71650">
      <w:pPr>
        <w:pStyle w:val="a3"/>
      </w:pPr>
    </w:p>
    <w:p w:rsidR="00F71650" w:rsidRDefault="00F71650" w:rsidP="00F71650">
      <w:pPr>
        <w:pStyle w:val="a3"/>
        <w:numPr>
          <w:ilvl w:val="0"/>
          <w:numId w:val="1"/>
        </w:numPr>
      </w:pPr>
      <w:r>
        <w:t xml:space="preserve">Keep the app running in the background. </w:t>
      </w:r>
    </w:p>
    <w:p w:rsidR="00F71650" w:rsidRDefault="00F71650" w:rsidP="00F71650">
      <w:pPr>
        <w:rPr>
          <w:sz w:val="20"/>
          <w:szCs w:val="20"/>
        </w:rPr>
      </w:pPr>
      <w:r>
        <w:t>We would love to hear from you about any suggestions for improving your user experience. You can find us on facebook as ‘Fuel monitor’, or e-mail us at</w:t>
      </w:r>
      <w:r w:rsidRPr="00442A5E">
        <w:rPr>
          <w:rFonts w:ascii="Arial" w:eastAsia="Times New Roman" w:hAnsi="Arial" w:cs="Arial" w:hint="cs"/>
          <w:sz w:val="20"/>
          <w:szCs w:val="20"/>
          <w:rtl/>
        </w:rPr>
        <w:t xml:space="preserve">- </w:t>
      </w:r>
      <w:hyperlink r:id="rId5" w:history="1">
        <w:r w:rsidRPr="00442A5E">
          <w:rPr>
            <w:rStyle w:val="Hyperlink"/>
            <w:rFonts w:ascii="Arial" w:eastAsia="Times New Roman" w:hAnsi="Arial" w:cs="Arial"/>
            <w:sz w:val="20"/>
            <w:szCs w:val="20"/>
          </w:rPr>
          <w:t>AGApps@hotmail.com</w:t>
        </w:r>
      </w:hyperlink>
    </w:p>
    <w:p w:rsidR="006C0BFC" w:rsidRPr="00F71650" w:rsidRDefault="006C0BFC">
      <w:pPr>
        <w:rPr>
          <w:rFonts w:hint="cs"/>
          <w:rtl/>
          <w:lang w:val="en-US" w:bidi="he-IL"/>
        </w:rPr>
      </w:pPr>
    </w:p>
    <w:sectPr w:rsidR="006C0BFC" w:rsidRPr="00F71650" w:rsidSect="00E90C8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A03B7"/>
    <w:multiLevelType w:val="hybridMultilevel"/>
    <w:tmpl w:val="AF6C5E9C"/>
    <w:lvl w:ilvl="0" w:tplc="E10C322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71650"/>
    <w:rsid w:val="006C0BFC"/>
    <w:rsid w:val="00E90C89"/>
    <w:rsid w:val="00F7165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650"/>
    <w:rPr>
      <w:lang w:val="en-GB"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71650"/>
    <w:rPr>
      <w:color w:val="0000FF" w:themeColor="hyperlink"/>
      <w:u w:val="single"/>
    </w:rPr>
  </w:style>
  <w:style w:type="paragraph" w:styleId="a3">
    <w:name w:val="List Paragraph"/>
    <w:basedOn w:val="a"/>
    <w:uiPriority w:val="34"/>
    <w:qFormat/>
    <w:rsid w:val="00F716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App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2313</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Erez Halperin</dc:creator>
  <cp:lastModifiedBy>Erez Halperin</cp:lastModifiedBy>
  <cp:revision>1</cp:revision>
  <dcterms:created xsi:type="dcterms:W3CDTF">2012-11-17T23:11:00Z</dcterms:created>
  <dcterms:modified xsi:type="dcterms:W3CDTF">2012-11-17T23:14:00Z</dcterms:modified>
</cp:coreProperties>
</file>