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6A" w:rsidRDefault="00F11C6A" w:rsidP="00F11C6A">
      <w:pPr>
        <w:pStyle w:val="Heading3"/>
        <w:shd w:val="clear" w:color="auto" w:fill="FFFFFF"/>
        <w:spacing w:before="0" w:beforeAutospacing="0" w:after="0" w:afterAutospacing="0"/>
        <w:ind w:right="17"/>
        <w:rPr>
          <w:rStyle w:val="Strong"/>
          <w:rFonts w:ascii="Arial" w:hAnsi="Arial" w:cs="Arial"/>
          <w:b/>
          <w:bCs/>
          <w:sz w:val="22"/>
          <w:szCs w:val="22"/>
        </w:rPr>
      </w:pPr>
    </w:p>
    <w:p w:rsidR="00BE530E" w:rsidRPr="00F11C6A" w:rsidRDefault="00BE530E" w:rsidP="00F11C6A">
      <w:pPr>
        <w:pStyle w:val="Heading3"/>
        <w:shd w:val="clear" w:color="auto" w:fill="FFFFFF"/>
        <w:spacing w:before="0" w:beforeAutospacing="0" w:after="0" w:afterAutospacing="0"/>
        <w:ind w:right="17"/>
        <w:rPr>
          <w:rStyle w:val="Strong"/>
          <w:rFonts w:ascii="Arial" w:hAnsi="Arial" w:cs="Arial"/>
          <w:b/>
          <w:bCs/>
          <w:sz w:val="22"/>
          <w:szCs w:val="22"/>
        </w:rPr>
      </w:pPr>
      <w:r w:rsidRPr="00F11C6A">
        <w:rPr>
          <w:rStyle w:val="Strong"/>
          <w:rFonts w:ascii="Arial" w:hAnsi="Arial" w:cs="Arial"/>
          <w:b/>
          <w:bCs/>
          <w:sz w:val="22"/>
          <w:szCs w:val="22"/>
        </w:rPr>
        <w:t>World Standards Day 2013: International standards ensure positive change</w:t>
      </w:r>
    </w:p>
    <w:p w:rsidR="009F7B79" w:rsidRPr="00F11C6A" w:rsidRDefault="009F7B79" w:rsidP="00F11C6A">
      <w:pPr>
        <w:pStyle w:val="Heading2"/>
        <w:shd w:val="clear" w:color="auto" w:fill="FFFFFF"/>
        <w:spacing w:before="0" w:beforeAutospacing="0" w:after="0" w:afterAutospacing="0"/>
        <w:ind w:right="17"/>
        <w:rPr>
          <w:rFonts w:ascii="Arial" w:hAnsi="Arial" w:cs="Arial"/>
          <w:sz w:val="22"/>
          <w:szCs w:val="22"/>
        </w:rPr>
      </w:pPr>
    </w:p>
    <w:p w:rsidR="00BE530E" w:rsidRPr="00F11C6A" w:rsidRDefault="000A132F" w:rsidP="00F11C6A">
      <w:pPr>
        <w:pStyle w:val="Heading2"/>
        <w:shd w:val="clear" w:color="auto" w:fill="FFFFFF"/>
        <w:spacing w:before="0" w:beforeAutospacing="0" w:after="0" w:afterAutospacing="0"/>
        <w:ind w:right="17"/>
        <w:rPr>
          <w:rStyle w:val="Emphasis"/>
          <w:rFonts w:ascii="Arial" w:hAnsi="Arial" w:cs="Arial"/>
          <w:i w:val="0"/>
          <w:iCs w:val="0"/>
          <w:sz w:val="22"/>
          <w:szCs w:val="22"/>
        </w:rPr>
      </w:pPr>
      <w:r w:rsidRPr="00F11C6A">
        <w:rPr>
          <w:rFonts w:ascii="Arial" w:hAnsi="Arial" w:cs="Arial"/>
          <w:sz w:val="22"/>
          <w:szCs w:val="22"/>
        </w:rPr>
        <w:t>Geneva, Switzerland, 2013-10-10</w:t>
      </w:r>
      <w:r w:rsidRPr="00F11C6A">
        <w:rPr>
          <w:rFonts w:ascii="Arial" w:hAnsi="Arial" w:cs="Arial"/>
          <w:b w:val="0"/>
          <w:sz w:val="22"/>
          <w:szCs w:val="22"/>
        </w:rPr>
        <w:t xml:space="preserve"> –</w:t>
      </w:r>
      <w:r w:rsidRPr="00F11C6A">
        <w:rPr>
          <w:rFonts w:ascii="Arial" w:hAnsi="Arial" w:cs="Arial"/>
          <w:sz w:val="22"/>
          <w:szCs w:val="22"/>
        </w:rPr>
        <w:t xml:space="preserve"> </w:t>
      </w:r>
      <w:r w:rsidR="00BE530E" w:rsidRPr="00F11C6A">
        <w:rPr>
          <w:rStyle w:val="Emphasis"/>
          <w:rFonts w:ascii="Arial" w:hAnsi="Arial" w:cs="Arial"/>
          <w:b w:val="0"/>
          <w:bCs w:val="0"/>
          <w:sz w:val="22"/>
          <w:szCs w:val="22"/>
          <w:shd w:val="clear" w:color="auto" w:fill="FFFFFF"/>
        </w:rPr>
        <w:t xml:space="preserve">World Standards Day is celebrated each year on 14 October to pay tribute to the efforts of thousands of experts worldwide who collaborate within IEC, ISO and ITU to </w:t>
      </w:r>
      <w:bookmarkStart w:id="0" w:name="_GoBack"/>
      <w:r w:rsidR="00BE530E" w:rsidRPr="00F11C6A">
        <w:rPr>
          <w:rStyle w:val="Emphasis"/>
          <w:rFonts w:ascii="Arial" w:hAnsi="Arial" w:cs="Arial"/>
          <w:b w:val="0"/>
          <w:bCs w:val="0"/>
          <w:sz w:val="22"/>
          <w:szCs w:val="22"/>
          <w:shd w:val="clear" w:color="auto" w:fill="FFFFFF"/>
        </w:rPr>
        <w:t>develop voluntary international standards that facilitate trade, spread knowledge and disseminate technological advances.</w:t>
      </w:r>
    </w:p>
    <w:p w:rsidR="009F7B79" w:rsidRPr="00F11C6A" w:rsidRDefault="009F7B79" w:rsidP="00F11C6A">
      <w:pPr>
        <w:pStyle w:val="NormalWeb"/>
        <w:shd w:val="clear" w:color="auto" w:fill="FFFFFF"/>
        <w:spacing w:before="0" w:beforeAutospacing="0" w:after="0" w:afterAutospacing="0"/>
        <w:ind w:right="17"/>
        <w:rPr>
          <w:rFonts w:ascii="Arial" w:hAnsi="Arial" w:cs="Arial"/>
          <w:sz w:val="22"/>
          <w:szCs w:val="22"/>
        </w:rPr>
      </w:pPr>
    </w:p>
    <w:p w:rsidR="00BE530E" w:rsidRPr="00F11C6A" w:rsidRDefault="00BE530E" w:rsidP="00F11C6A">
      <w:pPr>
        <w:pStyle w:val="NormalWeb"/>
        <w:shd w:val="clear" w:color="auto" w:fill="FFFFFF"/>
        <w:spacing w:before="0" w:beforeAutospacing="0" w:after="0" w:afterAutospacing="0"/>
        <w:ind w:right="17"/>
        <w:rPr>
          <w:rFonts w:ascii="Arial" w:hAnsi="Arial" w:cs="Arial"/>
          <w:sz w:val="22"/>
          <w:szCs w:val="22"/>
        </w:rPr>
      </w:pPr>
      <w:r w:rsidRPr="00F11C6A">
        <w:rPr>
          <w:rFonts w:ascii="Arial" w:hAnsi="Arial" w:cs="Arial"/>
          <w:sz w:val="22"/>
          <w:szCs w:val="22"/>
        </w:rPr>
        <w:t xml:space="preserve">International standards represent the consensus view of the world’s leading experts in industry sectors ranging from energy utilities </w:t>
      </w:r>
      <w:r w:rsidR="00DC286D" w:rsidRPr="00F11C6A">
        <w:rPr>
          <w:rFonts w:ascii="Arial" w:hAnsi="Arial" w:cs="Arial"/>
          <w:sz w:val="22"/>
          <w:szCs w:val="22"/>
        </w:rPr>
        <w:t xml:space="preserve">and energy efficiency </w:t>
      </w:r>
      <w:r w:rsidRPr="00F11C6A">
        <w:rPr>
          <w:rFonts w:ascii="Arial" w:hAnsi="Arial" w:cs="Arial"/>
          <w:sz w:val="22"/>
          <w:szCs w:val="22"/>
        </w:rPr>
        <w:t>to transportation, management systems, climate change, healthcare, safety, and information and communication technology (ICT). Volunteering their knowledge in service of the public interest, experts in these and many other subjects come together to create standards that share innovation with all the world’s countries and so provide business, government and society with a solid platform for positive change.</w:t>
      </w:r>
    </w:p>
    <w:p w:rsidR="009F7B79" w:rsidRPr="00F11C6A" w:rsidRDefault="009F7B79" w:rsidP="00F11C6A">
      <w:pPr>
        <w:pStyle w:val="NormalWeb"/>
        <w:shd w:val="clear" w:color="auto" w:fill="FFFFFF"/>
        <w:spacing w:before="0" w:beforeAutospacing="0" w:after="0" w:afterAutospacing="0"/>
        <w:ind w:right="17"/>
        <w:rPr>
          <w:rFonts w:ascii="Arial" w:hAnsi="Arial" w:cs="Arial"/>
          <w:sz w:val="22"/>
          <w:szCs w:val="22"/>
        </w:rPr>
      </w:pPr>
    </w:p>
    <w:p w:rsidR="00DF08AE" w:rsidRPr="00F11C6A" w:rsidRDefault="00DF08AE" w:rsidP="00F11C6A">
      <w:pPr>
        <w:pStyle w:val="NormalWeb"/>
        <w:shd w:val="clear" w:color="auto" w:fill="FFFFFF"/>
        <w:spacing w:before="0" w:beforeAutospacing="0" w:after="0" w:afterAutospacing="0"/>
        <w:ind w:right="17"/>
        <w:rPr>
          <w:rFonts w:ascii="Arial" w:hAnsi="Arial" w:cs="Arial"/>
          <w:iCs/>
          <w:sz w:val="22"/>
          <w:szCs w:val="22"/>
          <w:lang w:val="en-GB"/>
        </w:rPr>
      </w:pPr>
      <w:r w:rsidRPr="00F11C6A">
        <w:rPr>
          <w:rFonts w:ascii="Arial" w:hAnsi="Arial" w:cs="Arial"/>
          <w:sz w:val="22"/>
          <w:szCs w:val="22"/>
          <w:lang w:val="en-GB"/>
        </w:rPr>
        <w:t xml:space="preserve">The </w:t>
      </w:r>
      <w:hyperlink r:id="rId5" w:history="1">
        <w:r w:rsidRPr="00F11C6A">
          <w:rPr>
            <w:rStyle w:val="Hyperlink"/>
            <w:rFonts w:ascii="Arial" w:hAnsi="Arial" w:cs="Arial"/>
            <w:iCs/>
            <w:sz w:val="22"/>
            <w:szCs w:val="22"/>
            <w:lang w:val="en-GB"/>
          </w:rPr>
          <w:t>IEC (International Electrotechnical Commission)</w:t>
        </w:r>
      </w:hyperlink>
      <w:r w:rsidRPr="00F11C6A">
        <w:rPr>
          <w:rFonts w:ascii="Arial" w:hAnsi="Arial" w:cs="Arial"/>
          <w:iCs/>
          <w:sz w:val="22"/>
          <w:szCs w:val="22"/>
          <w:lang w:val="en-GB"/>
        </w:rPr>
        <w:t xml:space="preserve">, the </w:t>
      </w:r>
      <w:hyperlink r:id="rId6" w:history="1">
        <w:r w:rsidR="00F57D75" w:rsidRPr="00F11C6A">
          <w:rPr>
            <w:rStyle w:val="Hyperlink"/>
            <w:rFonts w:ascii="Arial" w:hAnsi="Arial" w:cs="Arial"/>
            <w:iCs/>
            <w:sz w:val="22"/>
            <w:szCs w:val="22"/>
            <w:lang w:val="en-GB"/>
          </w:rPr>
          <w:t>ISO (International Organization for Standardization)</w:t>
        </w:r>
      </w:hyperlink>
      <w:r w:rsidRPr="00F11C6A">
        <w:rPr>
          <w:rFonts w:ascii="Arial" w:hAnsi="Arial" w:cs="Arial"/>
          <w:iCs/>
          <w:sz w:val="22"/>
          <w:szCs w:val="22"/>
          <w:lang w:val="en-GB"/>
        </w:rPr>
        <w:t xml:space="preserve"> and the </w:t>
      </w:r>
      <w:hyperlink r:id="rId7" w:history="1">
        <w:r w:rsidRPr="00F11C6A">
          <w:rPr>
            <w:rStyle w:val="Hyperlink"/>
            <w:rFonts w:ascii="Arial" w:hAnsi="Arial" w:cs="Arial"/>
            <w:iCs/>
            <w:sz w:val="22"/>
            <w:szCs w:val="22"/>
            <w:lang w:val="en-GB"/>
          </w:rPr>
          <w:t>ITU (International Telecommunication Union)</w:t>
        </w:r>
      </w:hyperlink>
      <w:r w:rsidRPr="00F11C6A">
        <w:rPr>
          <w:rFonts w:ascii="Arial" w:hAnsi="Arial" w:cs="Arial"/>
          <w:iCs/>
          <w:sz w:val="22"/>
          <w:szCs w:val="22"/>
          <w:lang w:val="en-GB"/>
        </w:rPr>
        <w:t xml:space="preserve"> are the world’s three principal standards bodies and are committed to collaboration under the banner of the </w:t>
      </w:r>
      <w:hyperlink r:id="rId8" w:history="1">
        <w:r w:rsidRPr="00F11C6A">
          <w:rPr>
            <w:rStyle w:val="Hyperlink"/>
            <w:rFonts w:ascii="Arial" w:hAnsi="Arial" w:cs="Arial"/>
            <w:iCs/>
            <w:sz w:val="22"/>
            <w:szCs w:val="22"/>
            <w:lang w:val="en-GB"/>
          </w:rPr>
          <w:t>WSC (World Standards Cooperation)</w:t>
        </w:r>
      </w:hyperlink>
      <w:r w:rsidRPr="00F11C6A">
        <w:rPr>
          <w:rFonts w:ascii="Arial" w:hAnsi="Arial" w:cs="Arial"/>
          <w:iCs/>
          <w:sz w:val="22"/>
          <w:szCs w:val="22"/>
          <w:lang w:val="en-GB"/>
        </w:rPr>
        <w:t>.</w:t>
      </w:r>
    </w:p>
    <w:p w:rsidR="008D4D6C" w:rsidRPr="00F11C6A" w:rsidRDefault="008D4D6C" w:rsidP="00F11C6A">
      <w:pPr>
        <w:pStyle w:val="NormalWeb"/>
        <w:shd w:val="clear" w:color="auto" w:fill="FFFFFF"/>
        <w:spacing w:before="0" w:beforeAutospacing="0" w:after="0" w:afterAutospacing="0"/>
        <w:ind w:right="17"/>
        <w:rPr>
          <w:rFonts w:ascii="Arial" w:hAnsi="Arial" w:cs="Arial"/>
          <w:iCs/>
          <w:sz w:val="22"/>
          <w:szCs w:val="22"/>
          <w:lang w:val="en-GB"/>
        </w:rPr>
      </w:pPr>
    </w:p>
    <w:p w:rsidR="009F7B79" w:rsidRPr="00F11C6A" w:rsidRDefault="009F7B79" w:rsidP="00F11C6A">
      <w:pPr>
        <w:pStyle w:val="NormalWeb"/>
        <w:shd w:val="clear" w:color="auto" w:fill="FFFFFF"/>
        <w:spacing w:before="0" w:beforeAutospacing="0" w:after="0" w:afterAutospacing="0"/>
        <w:ind w:right="17"/>
        <w:rPr>
          <w:rFonts w:ascii="Arial" w:hAnsi="Arial" w:cs="Arial"/>
          <w:iCs/>
          <w:sz w:val="22"/>
          <w:szCs w:val="22"/>
        </w:rPr>
      </w:pPr>
    </w:p>
    <w:p w:rsidR="00BE530E" w:rsidRPr="00F11C6A" w:rsidRDefault="00BE530E" w:rsidP="00F11C6A">
      <w:pPr>
        <w:pStyle w:val="NormalWeb"/>
        <w:shd w:val="clear" w:color="auto" w:fill="FFFFFF"/>
        <w:spacing w:before="0" w:beforeAutospacing="0" w:after="0" w:afterAutospacing="0"/>
        <w:ind w:right="17"/>
        <w:rPr>
          <w:rFonts w:ascii="Arial" w:hAnsi="Arial" w:cs="Arial"/>
          <w:sz w:val="22"/>
          <w:szCs w:val="22"/>
        </w:rPr>
      </w:pPr>
      <w:r w:rsidRPr="00F11C6A">
        <w:rPr>
          <w:rFonts w:ascii="Arial" w:hAnsi="Arial" w:cs="Arial"/>
          <w:iCs/>
          <w:sz w:val="22"/>
          <w:szCs w:val="22"/>
        </w:rPr>
        <w:t xml:space="preserve">Each year the heads of the </w:t>
      </w:r>
      <w:r w:rsidR="003A2A94" w:rsidRPr="00F11C6A">
        <w:rPr>
          <w:rFonts w:ascii="Arial" w:hAnsi="Arial" w:cs="Arial"/>
          <w:iCs/>
          <w:sz w:val="22"/>
          <w:szCs w:val="22"/>
        </w:rPr>
        <w:t xml:space="preserve">three </w:t>
      </w:r>
      <w:r w:rsidRPr="00F11C6A">
        <w:rPr>
          <w:rFonts w:ascii="Arial" w:hAnsi="Arial" w:cs="Arial"/>
          <w:iCs/>
          <w:sz w:val="22"/>
          <w:szCs w:val="22"/>
        </w:rPr>
        <w:t xml:space="preserve">organizations sign a message outlining the World Standards Day theme. Signed this year by </w:t>
      </w:r>
      <w:r w:rsidR="00DF08AE" w:rsidRPr="00F11C6A">
        <w:rPr>
          <w:rFonts w:ascii="Arial" w:hAnsi="Arial" w:cs="Arial"/>
          <w:iCs/>
          <w:sz w:val="22"/>
          <w:szCs w:val="22"/>
        </w:rPr>
        <w:t>Dr Klaus Wucherer, President of IEC; Terry Hill</w:t>
      </w:r>
      <w:r w:rsidRPr="00F11C6A">
        <w:rPr>
          <w:rFonts w:ascii="Arial" w:hAnsi="Arial" w:cs="Arial"/>
          <w:iCs/>
          <w:sz w:val="22"/>
          <w:szCs w:val="22"/>
        </w:rPr>
        <w:t>, President of ISO</w:t>
      </w:r>
      <w:r w:rsidR="00DC286D" w:rsidRPr="00F11C6A">
        <w:rPr>
          <w:rFonts w:ascii="Arial" w:hAnsi="Arial" w:cs="Arial"/>
          <w:iCs/>
          <w:sz w:val="22"/>
          <w:szCs w:val="22"/>
        </w:rPr>
        <w:t xml:space="preserve">; and </w:t>
      </w:r>
      <w:r w:rsidRPr="00F11C6A">
        <w:rPr>
          <w:rFonts w:ascii="Arial" w:hAnsi="Arial" w:cs="Arial"/>
          <w:iCs/>
          <w:sz w:val="22"/>
          <w:szCs w:val="22"/>
        </w:rPr>
        <w:t xml:space="preserve">Hamadoun I. </w:t>
      </w:r>
      <w:proofErr w:type="spellStart"/>
      <w:r w:rsidR="00DF08AE" w:rsidRPr="00F11C6A">
        <w:rPr>
          <w:rFonts w:ascii="Arial" w:hAnsi="Arial" w:cs="Arial"/>
          <w:iCs/>
          <w:sz w:val="22"/>
          <w:szCs w:val="22"/>
        </w:rPr>
        <w:t>To</w:t>
      </w:r>
      <w:r w:rsidR="002804AA" w:rsidRPr="00F11C6A">
        <w:rPr>
          <w:rFonts w:ascii="Arial" w:hAnsi="Arial" w:cs="Arial"/>
          <w:iCs/>
          <w:sz w:val="22"/>
          <w:szCs w:val="22"/>
        </w:rPr>
        <w:t>uré</w:t>
      </w:r>
      <w:proofErr w:type="spellEnd"/>
      <w:r w:rsidR="002804AA" w:rsidRPr="00F11C6A">
        <w:rPr>
          <w:rFonts w:ascii="Arial" w:hAnsi="Arial" w:cs="Arial"/>
          <w:iCs/>
          <w:sz w:val="22"/>
          <w:szCs w:val="22"/>
        </w:rPr>
        <w:t>, Secretary-General of ITU, t</w:t>
      </w:r>
      <w:r w:rsidRPr="00F11C6A">
        <w:rPr>
          <w:rFonts w:ascii="Arial" w:hAnsi="Arial" w:cs="Arial"/>
          <w:iCs/>
          <w:sz w:val="22"/>
          <w:szCs w:val="22"/>
        </w:rPr>
        <w:t>he 2013 message high</w:t>
      </w:r>
      <w:r w:rsidR="000A132F" w:rsidRPr="00F11C6A">
        <w:rPr>
          <w:rFonts w:ascii="Arial" w:hAnsi="Arial" w:cs="Arial"/>
          <w:iCs/>
          <w:sz w:val="22"/>
          <w:szCs w:val="22"/>
        </w:rPr>
        <w:t xml:space="preserve">lights how </w:t>
      </w:r>
      <w:r w:rsidR="0005330E" w:rsidRPr="00F11C6A">
        <w:rPr>
          <w:rFonts w:ascii="Arial" w:hAnsi="Arial" w:cs="Arial"/>
          <w:iCs/>
          <w:sz w:val="22"/>
          <w:szCs w:val="22"/>
        </w:rPr>
        <w:t>international s</w:t>
      </w:r>
      <w:r w:rsidRPr="00F11C6A">
        <w:rPr>
          <w:rFonts w:ascii="Arial" w:hAnsi="Arial" w:cs="Arial"/>
          <w:iCs/>
          <w:sz w:val="22"/>
          <w:szCs w:val="22"/>
        </w:rPr>
        <w:t>tandards ensure positive change by providing “</w:t>
      </w:r>
      <w:r w:rsidRPr="00F11C6A">
        <w:rPr>
          <w:rFonts w:ascii="Arial" w:hAnsi="Arial" w:cs="Arial"/>
          <w:sz w:val="22"/>
          <w:szCs w:val="22"/>
        </w:rPr>
        <w:t>cohesion to a myriad of national and regional standards; thereby harmonizing global best practices, eliminating technical barriers to trade, and fostering shared socio-economic advance.”</w:t>
      </w:r>
    </w:p>
    <w:bookmarkEnd w:id="0"/>
    <w:p w:rsidR="009F7B79" w:rsidRPr="00F11C6A" w:rsidRDefault="009F7B79" w:rsidP="00F11C6A">
      <w:pPr>
        <w:pStyle w:val="NormalWeb"/>
        <w:shd w:val="clear" w:color="auto" w:fill="FFFFFF"/>
        <w:spacing w:before="0" w:beforeAutospacing="0" w:after="0" w:afterAutospacing="0"/>
        <w:ind w:right="17"/>
        <w:rPr>
          <w:rFonts w:ascii="Arial" w:hAnsi="Arial" w:cs="Arial"/>
          <w:sz w:val="22"/>
          <w:szCs w:val="22"/>
        </w:rPr>
      </w:pPr>
    </w:p>
    <w:p w:rsidR="00BE530E" w:rsidRPr="00F11C6A" w:rsidRDefault="00BE530E" w:rsidP="00F11C6A">
      <w:pPr>
        <w:pStyle w:val="NormalWeb"/>
        <w:shd w:val="clear" w:color="auto" w:fill="FFFFFF"/>
        <w:spacing w:before="0" w:beforeAutospacing="0" w:after="0" w:afterAutospacing="0"/>
        <w:ind w:right="17"/>
        <w:rPr>
          <w:rFonts w:ascii="Arial" w:hAnsi="Arial" w:cs="Arial"/>
          <w:sz w:val="22"/>
          <w:szCs w:val="22"/>
        </w:rPr>
      </w:pPr>
      <w:r w:rsidRPr="00F11C6A">
        <w:rPr>
          <w:rFonts w:ascii="Arial" w:hAnsi="Arial" w:cs="Arial"/>
          <w:sz w:val="22"/>
          <w:szCs w:val="22"/>
        </w:rPr>
        <w:t>The</w:t>
      </w:r>
      <w:r w:rsidR="003A2A94" w:rsidRPr="00F11C6A">
        <w:rPr>
          <w:rFonts w:ascii="Arial" w:hAnsi="Arial" w:cs="Arial"/>
          <w:sz w:val="22"/>
          <w:szCs w:val="22"/>
        </w:rPr>
        <w:t xml:space="preserve"> </w:t>
      </w:r>
      <w:r w:rsidRPr="00F11C6A">
        <w:rPr>
          <w:rFonts w:ascii="Arial" w:hAnsi="Arial" w:cs="Arial"/>
          <w:sz w:val="22"/>
          <w:szCs w:val="22"/>
        </w:rPr>
        <w:t>message touches on the challenges faced by today’s policymakers and business leaders, positi</w:t>
      </w:r>
      <w:r w:rsidR="000D2F24" w:rsidRPr="00F11C6A">
        <w:rPr>
          <w:rFonts w:ascii="Arial" w:hAnsi="Arial" w:cs="Arial"/>
          <w:sz w:val="22"/>
          <w:szCs w:val="22"/>
        </w:rPr>
        <w:t>o</w:t>
      </w:r>
      <w:r w:rsidRPr="00F11C6A">
        <w:rPr>
          <w:rFonts w:ascii="Arial" w:hAnsi="Arial" w:cs="Arial"/>
          <w:sz w:val="22"/>
          <w:szCs w:val="22"/>
        </w:rPr>
        <w:t>n</w:t>
      </w:r>
      <w:r w:rsidR="000A132F" w:rsidRPr="00F11C6A">
        <w:rPr>
          <w:rFonts w:ascii="Arial" w:hAnsi="Arial" w:cs="Arial"/>
          <w:sz w:val="22"/>
          <w:szCs w:val="22"/>
        </w:rPr>
        <w:t>in</w:t>
      </w:r>
      <w:r w:rsidRPr="00F11C6A">
        <w:rPr>
          <w:rFonts w:ascii="Arial" w:hAnsi="Arial" w:cs="Arial"/>
          <w:sz w:val="22"/>
          <w:szCs w:val="22"/>
        </w:rPr>
        <w:t>g that the “international community faces shifting global markets as well as a need to balance remedies to macro-economic challenges with the urgent call for a meanin</w:t>
      </w:r>
      <w:r w:rsidR="000A132F" w:rsidRPr="00F11C6A">
        <w:rPr>
          <w:rFonts w:ascii="Arial" w:hAnsi="Arial" w:cs="Arial"/>
          <w:sz w:val="22"/>
          <w:szCs w:val="22"/>
        </w:rPr>
        <w:t>gful response to climate change.” It recognizes that i</w:t>
      </w:r>
      <w:r w:rsidRPr="00F11C6A">
        <w:rPr>
          <w:rFonts w:ascii="Arial" w:hAnsi="Arial" w:cs="Arial"/>
          <w:sz w:val="22"/>
          <w:szCs w:val="22"/>
        </w:rPr>
        <w:t>n this complex environment, “international standards are powerful tools to lead positive change by detailing specifications that can open up global markets, create enabling business environments, spur economic growth and help mitigate and adapt to climate change.”</w:t>
      </w:r>
    </w:p>
    <w:p w:rsidR="009F7B79" w:rsidRPr="00F11C6A" w:rsidRDefault="009F7B79" w:rsidP="00F11C6A">
      <w:pPr>
        <w:pStyle w:val="NormalWeb"/>
        <w:shd w:val="clear" w:color="auto" w:fill="FFFFFF"/>
        <w:spacing w:before="0" w:beforeAutospacing="0" w:after="0" w:afterAutospacing="0"/>
        <w:ind w:right="17"/>
        <w:rPr>
          <w:rFonts w:ascii="Arial" w:hAnsi="Arial" w:cs="Arial"/>
          <w:sz w:val="22"/>
          <w:szCs w:val="22"/>
        </w:rPr>
      </w:pPr>
    </w:p>
    <w:p w:rsidR="009F7B79" w:rsidRPr="00F11C6A" w:rsidRDefault="00BE530E" w:rsidP="00F11C6A">
      <w:pPr>
        <w:pStyle w:val="NormalWeb"/>
        <w:shd w:val="clear" w:color="auto" w:fill="FFFFFF"/>
        <w:spacing w:before="0" w:beforeAutospacing="0" w:after="0" w:afterAutospacing="0"/>
        <w:ind w:right="17"/>
        <w:rPr>
          <w:rFonts w:ascii="Arial" w:hAnsi="Arial" w:cs="Arial"/>
          <w:sz w:val="22"/>
          <w:szCs w:val="22"/>
        </w:rPr>
      </w:pPr>
      <w:r w:rsidRPr="00F11C6A">
        <w:rPr>
          <w:rFonts w:ascii="Arial" w:hAnsi="Arial" w:cs="Arial"/>
          <w:sz w:val="22"/>
          <w:szCs w:val="22"/>
        </w:rPr>
        <w:t>Standards support rapid economic growth in developing countries by outlining best practices that enable them t</w:t>
      </w:r>
      <w:r w:rsidR="003A2A94" w:rsidRPr="00F11C6A">
        <w:rPr>
          <w:rFonts w:ascii="Arial" w:hAnsi="Arial" w:cs="Arial"/>
          <w:sz w:val="22"/>
          <w:szCs w:val="22"/>
        </w:rPr>
        <w:t>o avoi</w:t>
      </w:r>
      <w:r w:rsidR="000A132F" w:rsidRPr="00F11C6A">
        <w:rPr>
          <w:rFonts w:ascii="Arial" w:hAnsi="Arial" w:cs="Arial"/>
          <w:sz w:val="22"/>
          <w:szCs w:val="22"/>
        </w:rPr>
        <w:t>d "reinventing the wheel". G</w:t>
      </w:r>
      <w:r w:rsidRPr="00F11C6A">
        <w:rPr>
          <w:rFonts w:ascii="Arial" w:hAnsi="Arial" w:cs="Arial"/>
          <w:sz w:val="22"/>
          <w:szCs w:val="22"/>
        </w:rPr>
        <w:t>iven the strong correlation between economic growth and urbanization, standards are becoming increasingly important in helping cities develop more intelligent and sustainable infrastructures.   </w:t>
      </w:r>
    </w:p>
    <w:p w:rsidR="00BE530E" w:rsidRPr="00F11C6A" w:rsidRDefault="00BE530E" w:rsidP="00F11C6A">
      <w:pPr>
        <w:pStyle w:val="NormalWeb"/>
        <w:shd w:val="clear" w:color="auto" w:fill="FFFFFF"/>
        <w:spacing w:before="0" w:beforeAutospacing="0" w:after="0" w:afterAutospacing="0"/>
        <w:ind w:right="17"/>
        <w:rPr>
          <w:rFonts w:ascii="Arial" w:hAnsi="Arial" w:cs="Arial"/>
          <w:sz w:val="22"/>
          <w:szCs w:val="22"/>
        </w:rPr>
      </w:pPr>
      <w:r w:rsidRPr="00F11C6A">
        <w:rPr>
          <w:rFonts w:ascii="Arial" w:hAnsi="Arial" w:cs="Arial"/>
          <w:sz w:val="22"/>
          <w:szCs w:val="22"/>
        </w:rPr>
        <w:t> </w:t>
      </w:r>
    </w:p>
    <w:p w:rsidR="00BE530E" w:rsidRPr="00F11C6A" w:rsidRDefault="00BE530E" w:rsidP="00F11C6A">
      <w:pPr>
        <w:pStyle w:val="NormalWeb"/>
        <w:shd w:val="clear" w:color="auto" w:fill="FFFFFF"/>
        <w:spacing w:before="0" w:beforeAutospacing="0" w:after="0" w:afterAutospacing="0"/>
        <w:ind w:right="17"/>
        <w:rPr>
          <w:rFonts w:ascii="Arial" w:hAnsi="Arial" w:cs="Arial"/>
          <w:sz w:val="22"/>
          <w:szCs w:val="22"/>
        </w:rPr>
      </w:pPr>
      <w:r w:rsidRPr="00F11C6A">
        <w:rPr>
          <w:rFonts w:ascii="Arial" w:hAnsi="Arial" w:cs="Arial"/>
          <w:sz w:val="22"/>
          <w:szCs w:val="22"/>
        </w:rPr>
        <w:t>Inte</w:t>
      </w:r>
      <w:r w:rsidR="000A132F" w:rsidRPr="00F11C6A">
        <w:rPr>
          <w:rFonts w:ascii="Arial" w:hAnsi="Arial" w:cs="Arial"/>
          <w:sz w:val="22"/>
          <w:szCs w:val="22"/>
        </w:rPr>
        <w:t>rnational standards ensure</w:t>
      </w:r>
      <w:r w:rsidRPr="00F11C6A">
        <w:rPr>
          <w:rFonts w:ascii="Arial" w:hAnsi="Arial" w:cs="Arial"/>
          <w:sz w:val="22"/>
          <w:szCs w:val="22"/>
        </w:rPr>
        <w:t xml:space="preserve"> that products, services and environments become more accessible to persons with disabilities.</w:t>
      </w:r>
    </w:p>
    <w:p w:rsidR="009F7B79" w:rsidRPr="00F11C6A" w:rsidRDefault="009F7B79" w:rsidP="00F11C6A">
      <w:pPr>
        <w:pStyle w:val="NormalWeb"/>
        <w:shd w:val="clear" w:color="auto" w:fill="FFFFFF"/>
        <w:spacing w:before="0" w:beforeAutospacing="0" w:after="0" w:afterAutospacing="0"/>
        <w:ind w:right="17"/>
        <w:rPr>
          <w:rFonts w:ascii="Arial" w:hAnsi="Arial" w:cs="Arial"/>
          <w:sz w:val="22"/>
          <w:szCs w:val="22"/>
        </w:rPr>
      </w:pPr>
    </w:p>
    <w:p w:rsidR="00BE530E" w:rsidRPr="00F11C6A" w:rsidRDefault="00BE530E" w:rsidP="00F11C6A">
      <w:pPr>
        <w:pStyle w:val="NormalWeb"/>
        <w:shd w:val="clear" w:color="auto" w:fill="FFFFFF"/>
        <w:spacing w:before="0" w:beforeAutospacing="0" w:after="0" w:afterAutospacing="0"/>
        <w:ind w:right="17"/>
        <w:rPr>
          <w:rFonts w:ascii="Arial" w:hAnsi="Arial" w:cs="Arial"/>
          <w:sz w:val="22"/>
          <w:szCs w:val="22"/>
        </w:rPr>
      </w:pPr>
      <w:r w:rsidRPr="00F11C6A">
        <w:rPr>
          <w:rFonts w:ascii="Arial" w:hAnsi="Arial" w:cs="Arial"/>
          <w:sz w:val="22"/>
          <w:szCs w:val="22"/>
        </w:rPr>
        <w:t>Standards are also applied as tools to help reduce climate change by improving energy efficiency and decreasing waste and greenhouse gas emissions. Standards share best practices in renewable energy generation, provide cutting-edge requirements and processes for waste disposal and recycling, and tools to enhance efficiency and environmental sustainability across all industry sectors.</w:t>
      </w:r>
    </w:p>
    <w:p w:rsidR="009F7B79" w:rsidRPr="00F11C6A" w:rsidRDefault="009F7B79" w:rsidP="00F11C6A">
      <w:pPr>
        <w:pStyle w:val="NormalWeb"/>
        <w:shd w:val="clear" w:color="auto" w:fill="FFFFFF"/>
        <w:spacing w:before="0" w:beforeAutospacing="0" w:after="0" w:afterAutospacing="0"/>
        <w:ind w:right="17"/>
        <w:rPr>
          <w:rFonts w:ascii="Arial" w:hAnsi="Arial" w:cs="Arial"/>
          <w:sz w:val="22"/>
          <w:szCs w:val="22"/>
        </w:rPr>
      </w:pPr>
    </w:p>
    <w:p w:rsidR="002D24C4" w:rsidRPr="00F11C6A" w:rsidRDefault="00BE530E" w:rsidP="00F11C6A">
      <w:pPr>
        <w:pStyle w:val="NormalWeb"/>
        <w:shd w:val="clear" w:color="auto" w:fill="FFFFFF"/>
        <w:spacing w:before="0" w:beforeAutospacing="0" w:after="0" w:afterAutospacing="0"/>
        <w:ind w:right="17"/>
        <w:rPr>
          <w:rFonts w:ascii="Arial" w:hAnsi="Arial" w:cs="Arial"/>
          <w:sz w:val="22"/>
          <w:szCs w:val="22"/>
        </w:rPr>
      </w:pPr>
      <w:r w:rsidRPr="00F11C6A">
        <w:rPr>
          <w:rFonts w:ascii="Arial" w:hAnsi="Arial" w:cs="Arial"/>
          <w:sz w:val="22"/>
          <w:szCs w:val="22"/>
        </w:rPr>
        <w:t>These benefits are ultimately all passed on to the consumer in the form of greater choice, increased quality and lower prices.</w:t>
      </w:r>
    </w:p>
    <w:p w:rsidR="009F7B79" w:rsidRPr="00F11C6A" w:rsidRDefault="009F7B79" w:rsidP="00F11C6A">
      <w:pPr>
        <w:pStyle w:val="NormalWeb"/>
        <w:shd w:val="clear" w:color="auto" w:fill="FFFFFF"/>
        <w:spacing w:before="0" w:beforeAutospacing="0" w:after="0" w:afterAutospacing="0"/>
        <w:ind w:right="17"/>
        <w:rPr>
          <w:rFonts w:ascii="Arial" w:hAnsi="Arial" w:cs="Arial"/>
          <w:sz w:val="22"/>
          <w:szCs w:val="22"/>
        </w:rPr>
      </w:pPr>
    </w:p>
    <w:p w:rsidR="009F7B79" w:rsidRPr="00F11C6A" w:rsidRDefault="009F7B79" w:rsidP="00F11C6A">
      <w:pPr>
        <w:tabs>
          <w:tab w:val="left" w:pos="794"/>
          <w:tab w:val="left" w:pos="1191"/>
          <w:tab w:val="left" w:pos="1588"/>
          <w:tab w:val="left" w:pos="1985"/>
        </w:tabs>
        <w:spacing w:after="0" w:line="240" w:lineRule="auto"/>
        <w:ind w:right="17"/>
        <w:rPr>
          <w:rFonts w:ascii="Arial" w:hAnsi="Arial" w:cs="Arial"/>
          <w:b/>
        </w:rPr>
      </w:pPr>
      <w:r w:rsidRPr="00F11C6A">
        <w:rPr>
          <w:rFonts w:ascii="Arial" w:hAnsi="Arial" w:cs="Arial"/>
          <w:b/>
        </w:rPr>
        <w:t>About the IEC</w:t>
      </w:r>
    </w:p>
    <w:p w:rsidR="009F7B79" w:rsidRPr="00F11C6A" w:rsidRDefault="009F7B79" w:rsidP="00F11C6A">
      <w:pPr>
        <w:spacing w:after="0" w:line="240" w:lineRule="auto"/>
        <w:ind w:right="17"/>
        <w:rPr>
          <w:rFonts w:ascii="Arial" w:hAnsi="Arial" w:cs="Arial"/>
        </w:rPr>
      </w:pPr>
      <w:r w:rsidRPr="00F11C6A">
        <w:rPr>
          <w:rFonts w:ascii="Arial" w:hAnsi="Arial" w:cs="Arial"/>
        </w:rPr>
        <w:t xml:space="preserve">The IEC (International Electrotechnical Commission) brings together 165 countries, and nearly 13 000 experts cooperate on the global IEC platform to ensure that products work everywhere safely with each other. The IEC is the world's leading organization that prepares and publishes International Standards for all electrical, electronic and related technologies and administers Conformity Assessment Systems that certify that components, equipment and systems conform to them. </w:t>
      </w:r>
    </w:p>
    <w:p w:rsidR="009F7B79" w:rsidRPr="00F11C6A" w:rsidRDefault="009F7B79" w:rsidP="00F11C6A">
      <w:pPr>
        <w:spacing w:after="0" w:line="240" w:lineRule="auto"/>
        <w:ind w:right="17"/>
        <w:rPr>
          <w:rFonts w:ascii="Arial" w:hAnsi="Arial" w:cs="Arial"/>
        </w:rPr>
      </w:pPr>
    </w:p>
    <w:p w:rsidR="009F7B79" w:rsidRPr="00F11C6A" w:rsidRDefault="009F7B79" w:rsidP="00F11C6A">
      <w:pPr>
        <w:spacing w:after="0" w:line="240" w:lineRule="auto"/>
        <w:ind w:right="17"/>
        <w:rPr>
          <w:rFonts w:ascii="Arial" w:hAnsi="Arial" w:cs="Arial"/>
          <w:color w:val="0000FF"/>
          <w:u w:val="single"/>
        </w:rPr>
      </w:pPr>
      <w:r w:rsidRPr="00F11C6A">
        <w:rPr>
          <w:rFonts w:ascii="Arial" w:hAnsi="Arial" w:cs="Arial"/>
        </w:rPr>
        <w:t xml:space="preserve">IEC work covers a vast range of technologies: power generation (including all renewable energy sources), transmission, distribution, Smart Grid, batteries, home appliances, office and medical equipment, all public and private transportation, semiconductors, fibre optics, nanotechnology, multimedia, information technology, and more. It also addresses safety, EMC, performance and the environment.  </w:t>
      </w:r>
      <w:hyperlink r:id="rId9" w:history="1">
        <w:r w:rsidRPr="00F11C6A">
          <w:rPr>
            <w:rFonts w:ascii="Arial" w:hAnsi="Arial" w:cs="Arial"/>
            <w:color w:val="0000FF"/>
            <w:u w:val="single"/>
          </w:rPr>
          <w:t>www.iec.ch</w:t>
        </w:r>
      </w:hyperlink>
    </w:p>
    <w:p w:rsidR="009F7B79" w:rsidRPr="00F11C6A" w:rsidRDefault="009F7B79" w:rsidP="00F11C6A">
      <w:pPr>
        <w:spacing w:after="0" w:line="240" w:lineRule="auto"/>
        <w:ind w:right="17"/>
        <w:rPr>
          <w:rFonts w:ascii="Arial" w:hAnsi="Arial" w:cs="Arial"/>
        </w:rPr>
      </w:pPr>
    </w:p>
    <w:p w:rsidR="009F7B79" w:rsidRPr="00F11C6A" w:rsidRDefault="009F7B79" w:rsidP="00F11C6A">
      <w:pPr>
        <w:pStyle w:val="BodyText"/>
        <w:spacing w:after="0" w:line="240" w:lineRule="auto"/>
        <w:ind w:left="0" w:right="17"/>
        <w:rPr>
          <w:bCs/>
          <w:spacing w:val="0"/>
          <w:szCs w:val="22"/>
          <w:lang w:val="de-DE"/>
        </w:rPr>
      </w:pPr>
      <w:r w:rsidRPr="00F11C6A">
        <w:rPr>
          <w:bCs/>
          <w:spacing w:val="0"/>
          <w:szCs w:val="22"/>
          <w:lang w:val="de-DE"/>
        </w:rPr>
        <w:t>Further information:</w:t>
      </w:r>
    </w:p>
    <w:p w:rsidR="009F7B79" w:rsidRPr="00F11C6A" w:rsidRDefault="009F7B79" w:rsidP="00F11C6A">
      <w:pPr>
        <w:pStyle w:val="BodyText"/>
        <w:spacing w:after="0" w:line="240" w:lineRule="auto"/>
        <w:ind w:left="0" w:right="17"/>
        <w:rPr>
          <w:b w:val="0"/>
          <w:bCs/>
          <w:spacing w:val="0"/>
          <w:szCs w:val="22"/>
          <w:lang w:val="de-DE"/>
        </w:rPr>
      </w:pPr>
      <w:r w:rsidRPr="00F11C6A">
        <w:rPr>
          <w:b w:val="0"/>
          <w:bCs/>
          <w:spacing w:val="0"/>
          <w:szCs w:val="22"/>
          <w:lang w:val="de-DE"/>
        </w:rPr>
        <w:t>Gabriela Ehrlich</w:t>
      </w:r>
    </w:p>
    <w:p w:rsidR="009F7B79" w:rsidRPr="00F11C6A" w:rsidRDefault="009F7B79" w:rsidP="00F11C6A">
      <w:pPr>
        <w:pStyle w:val="BodyText"/>
        <w:spacing w:after="0" w:line="240" w:lineRule="auto"/>
        <w:ind w:left="0" w:right="17"/>
        <w:rPr>
          <w:b w:val="0"/>
          <w:bCs/>
          <w:spacing w:val="0"/>
          <w:szCs w:val="22"/>
          <w:lang w:val="de-DE"/>
        </w:rPr>
      </w:pPr>
      <w:r w:rsidRPr="00F11C6A">
        <w:rPr>
          <w:b w:val="0"/>
          <w:bCs/>
          <w:spacing w:val="0"/>
          <w:szCs w:val="22"/>
          <w:lang w:val="de-DE"/>
        </w:rPr>
        <w:t>Mob: +41 79 600 56 72</w:t>
      </w:r>
    </w:p>
    <w:p w:rsidR="009F7B79" w:rsidRPr="00F11C6A" w:rsidRDefault="009F7B79" w:rsidP="00F11C6A">
      <w:pPr>
        <w:pStyle w:val="BodyText"/>
        <w:spacing w:after="0" w:line="240" w:lineRule="auto"/>
        <w:ind w:left="0" w:right="17"/>
        <w:rPr>
          <w:b w:val="0"/>
          <w:bCs/>
          <w:spacing w:val="0"/>
          <w:szCs w:val="22"/>
          <w:lang w:val="de-DE"/>
        </w:rPr>
      </w:pPr>
      <w:r w:rsidRPr="00F11C6A">
        <w:rPr>
          <w:b w:val="0"/>
          <w:bCs/>
          <w:spacing w:val="0"/>
          <w:szCs w:val="22"/>
          <w:lang w:val="de-DE"/>
        </w:rPr>
        <w:t>Skype: gabriela.ehrlich</w:t>
      </w:r>
    </w:p>
    <w:p w:rsidR="009F7B79" w:rsidRPr="00F11C6A" w:rsidRDefault="009F7B79" w:rsidP="00F11C6A">
      <w:pPr>
        <w:pStyle w:val="BodyText"/>
        <w:spacing w:after="0" w:line="240" w:lineRule="auto"/>
        <w:ind w:left="0" w:right="17"/>
        <w:rPr>
          <w:b w:val="0"/>
          <w:bCs/>
          <w:spacing w:val="0"/>
          <w:szCs w:val="22"/>
          <w:lang w:val="de-DE"/>
        </w:rPr>
      </w:pPr>
      <w:r w:rsidRPr="00F11C6A">
        <w:rPr>
          <w:b w:val="0"/>
          <w:bCs/>
          <w:spacing w:val="0"/>
          <w:szCs w:val="22"/>
          <w:lang w:val="de-DE"/>
        </w:rPr>
        <w:t xml:space="preserve">E-mail: </w:t>
      </w:r>
      <w:hyperlink r:id="rId10" w:history="1">
        <w:r w:rsidRPr="00F11C6A">
          <w:rPr>
            <w:rStyle w:val="Hyperlink"/>
            <w:b w:val="0"/>
            <w:bCs/>
            <w:spacing w:val="0"/>
            <w:szCs w:val="22"/>
            <w:lang w:val="de-DE"/>
          </w:rPr>
          <w:t>geh@iec.ch</w:t>
        </w:r>
      </w:hyperlink>
    </w:p>
    <w:p w:rsidR="009F7B79" w:rsidRPr="00F11C6A" w:rsidRDefault="009F7B79" w:rsidP="000A132F">
      <w:pPr>
        <w:pStyle w:val="NormalWeb"/>
        <w:shd w:val="clear" w:color="auto" w:fill="FFFFFF"/>
        <w:ind w:right="-268"/>
        <w:rPr>
          <w:rFonts w:ascii="Arial" w:hAnsi="Arial" w:cs="Arial"/>
          <w:sz w:val="21"/>
          <w:szCs w:val="21"/>
          <w:lang w:val="de-DE"/>
        </w:rPr>
      </w:pPr>
    </w:p>
    <w:sectPr w:rsidR="009F7B79" w:rsidRPr="00F11C6A" w:rsidSect="00F11C6A">
      <w:pgSz w:w="12240" w:h="15840"/>
      <w:pgMar w:top="993"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0E"/>
    <w:rsid w:val="0005330E"/>
    <w:rsid w:val="000A132F"/>
    <w:rsid w:val="000A3F48"/>
    <w:rsid w:val="000D2F24"/>
    <w:rsid w:val="002804AA"/>
    <w:rsid w:val="002E1372"/>
    <w:rsid w:val="002F19AB"/>
    <w:rsid w:val="003A2A94"/>
    <w:rsid w:val="006805C7"/>
    <w:rsid w:val="008D4D6C"/>
    <w:rsid w:val="009F7B79"/>
    <w:rsid w:val="00BE530E"/>
    <w:rsid w:val="00DC21F4"/>
    <w:rsid w:val="00DC286D"/>
    <w:rsid w:val="00DF08AE"/>
    <w:rsid w:val="00F11C6A"/>
    <w:rsid w:val="00F57D75"/>
    <w:rsid w:val="00F90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0E"/>
  </w:style>
  <w:style w:type="paragraph" w:styleId="Heading2">
    <w:name w:val="heading 2"/>
    <w:basedOn w:val="Normal"/>
    <w:link w:val="Heading2Char"/>
    <w:uiPriority w:val="9"/>
    <w:qFormat/>
    <w:rsid w:val="00BE53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53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3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530E"/>
    <w:rPr>
      <w:rFonts w:ascii="Times New Roman" w:eastAsia="Times New Roman" w:hAnsi="Times New Roman" w:cs="Times New Roman"/>
      <w:b/>
      <w:bCs/>
      <w:sz w:val="27"/>
      <w:szCs w:val="27"/>
    </w:rPr>
  </w:style>
  <w:style w:type="paragraph" w:styleId="NormalWeb">
    <w:name w:val="Normal (Web)"/>
    <w:basedOn w:val="Normal"/>
    <w:uiPriority w:val="99"/>
    <w:unhideWhenUsed/>
    <w:rsid w:val="00BE53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530E"/>
    <w:rPr>
      <w:i/>
      <w:iCs/>
    </w:rPr>
  </w:style>
  <w:style w:type="character" w:styleId="Strong">
    <w:name w:val="Strong"/>
    <w:basedOn w:val="DefaultParagraphFont"/>
    <w:uiPriority w:val="22"/>
    <w:qFormat/>
    <w:rsid w:val="00BE530E"/>
    <w:rPr>
      <w:b/>
      <w:bCs/>
    </w:rPr>
  </w:style>
  <w:style w:type="character" w:styleId="Hyperlink">
    <w:name w:val="Hyperlink"/>
    <w:basedOn w:val="DefaultParagraphFont"/>
    <w:uiPriority w:val="99"/>
    <w:unhideWhenUsed/>
    <w:rsid w:val="008D4D6C"/>
    <w:rPr>
      <w:color w:val="0000FF" w:themeColor="hyperlink"/>
      <w:u w:val="single"/>
    </w:rPr>
  </w:style>
  <w:style w:type="paragraph" w:styleId="BodyText">
    <w:name w:val="Body Text"/>
    <w:basedOn w:val="Normal"/>
    <w:link w:val="BodyTextChar"/>
    <w:rsid w:val="009F7B79"/>
    <w:pPr>
      <w:spacing w:after="220" w:line="220" w:lineRule="atLeast"/>
      <w:ind w:left="835" w:right="-360"/>
    </w:pPr>
    <w:rPr>
      <w:rFonts w:ascii="Arial" w:eastAsia="Times New Roman" w:hAnsi="Arial" w:cs="Arial"/>
      <w:b/>
      <w:spacing w:val="-6"/>
      <w:szCs w:val="20"/>
      <w:lang w:val="en-GB" w:eastAsia="en-US"/>
    </w:rPr>
  </w:style>
  <w:style w:type="character" w:customStyle="1" w:styleId="BodyTextChar">
    <w:name w:val="Body Text Char"/>
    <w:basedOn w:val="DefaultParagraphFont"/>
    <w:link w:val="BodyText"/>
    <w:rsid w:val="009F7B79"/>
    <w:rPr>
      <w:rFonts w:ascii="Arial" w:eastAsia="Times New Roman" w:hAnsi="Arial" w:cs="Arial"/>
      <w:b/>
      <w:spacing w:val="-6"/>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0E"/>
  </w:style>
  <w:style w:type="paragraph" w:styleId="Heading2">
    <w:name w:val="heading 2"/>
    <w:basedOn w:val="Normal"/>
    <w:link w:val="Heading2Char"/>
    <w:uiPriority w:val="9"/>
    <w:qFormat/>
    <w:rsid w:val="00BE53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53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3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530E"/>
    <w:rPr>
      <w:rFonts w:ascii="Times New Roman" w:eastAsia="Times New Roman" w:hAnsi="Times New Roman" w:cs="Times New Roman"/>
      <w:b/>
      <w:bCs/>
      <w:sz w:val="27"/>
      <w:szCs w:val="27"/>
    </w:rPr>
  </w:style>
  <w:style w:type="paragraph" w:styleId="NormalWeb">
    <w:name w:val="Normal (Web)"/>
    <w:basedOn w:val="Normal"/>
    <w:uiPriority w:val="99"/>
    <w:unhideWhenUsed/>
    <w:rsid w:val="00BE53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E530E"/>
    <w:rPr>
      <w:i/>
      <w:iCs/>
    </w:rPr>
  </w:style>
  <w:style w:type="character" w:styleId="Strong">
    <w:name w:val="Strong"/>
    <w:basedOn w:val="DefaultParagraphFont"/>
    <w:uiPriority w:val="22"/>
    <w:qFormat/>
    <w:rsid w:val="00BE530E"/>
    <w:rPr>
      <w:b/>
      <w:bCs/>
    </w:rPr>
  </w:style>
  <w:style w:type="character" w:styleId="Hyperlink">
    <w:name w:val="Hyperlink"/>
    <w:basedOn w:val="DefaultParagraphFont"/>
    <w:uiPriority w:val="99"/>
    <w:unhideWhenUsed/>
    <w:rsid w:val="008D4D6C"/>
    <w:rPr>
      <w:color w:val="0000FF" w:themeColor="hyperlink"/>
      <w:u w:val="single"/>
    </w:rPr>
  </w:style>
  <w:style w:type="paragraph" w:styleId="BodyText">
    <w:name w:val="Body Text"/>
    <w:basedOn w:val="Normal"/>
    <w:link w:val="BodyTextChar"/>
    <w:rsid w:val="009F7B79"/>
    <w:pPr>
      <w:spacing w:after="220" w:line="220" w:lineRule="atLeast"/>
      <w:ind w:left="835" w:right="-360"/>
    </w:pPr>
    <w:rPr>
      <w:rFonts w:ascii="Arial" w:eastAsia="Times New Roman" w:hAnsi="Arial" w:cs="Arial"/>
      <w:b/>
      <w:spacing w:val="-6"/>
      <w:szCs w:val="20"/>
      <w:lang w:val="en-GB" w:eastAsia="en-US"/>
    </w:rPr>
  </w:style>
  <w:style w:type="character" w:customStyle="1" w:styleId="BodyTextChar">
    <w:name w:val="Body Text Char"/>
    <w:basedOn w:val="DefaultParagraphFont"/>
    <w:link w:val="BodyText"/>
    <w:rsid w:val="009F7B79"/>
    <w:rPr>
      <w:rFonts w:ascii="Arial" w:eastAsia="Times New Roman" w:hAnsi="Arial" w:cs="Arial"/>
      <w:b/>
      <w:spacing w:val="-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standardscooperation.org/" TargetMode="External"/><Relationship Id="rId3" Type="http://schemas.openxmlformats.org/officeDocument/2006/relationships/settings" Target="settings.xml"/><Relationship Id="rId7" Type="http://schemas.openxmlformats.org/officeDocument/2006/relationships/hyperlink" Target="http://www.itu.in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o.org/iso/home.html" TargetMode="External"/><Relationship Id="rId11" Type="http://schemas.openxmlformats.org/officeDocument/2006/relationships/fontTable" Target="fontTable.xml"/><Relationship Id="rId5" Type="http://schemas.openxmlformats.org/officeDocument/2006/relationships/hyperlink" Target="http://www.iec.ch/" TargetMode="External"/><Relationship Id="rId10" Type="http://schemas.openxmlformats.org/officeDocument/2006/relationships/hyperlink" Target="mailto:geh@iec.ch" TargetMode="External"/><Relationship Id="rId4" Type="http://schemas.openxmlformats.org/officeDocument/2006/relationships/webSettings" Target="webSettings.xml"/><Relationship Id="rId9" Type="http://schemas.openxmlformats.org/officeDocument/2006/relationships/hyperlink" Target="http://www.iec.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MD2</dc:creator>
  <cp:lastModifiedBy>Janice Blondeau</cp:lastModifiedBy>
  <cp:revision>2</cp:revision>
  <cp:lastPrinted>2013-10-08T13:15:00Z</cp:lastPrinted>
  <dcterms:created xsi:type="dcterms:W3CDTF">2013-10-11T07:23:00Z</dcterms:created>
  <dcterms:modified xsi:type="dcterms:W3CDTF">2013-10-11T07:23:00Z</dcterms:modified>
</cp:coreProperties>
</file>