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DE" w:rsidRPr="00F75C44" w:rsidRDefault="00F709B4" w:rsidP="00AE3ADE">
      <w:pPr>
        <w:pStyle w:val="Heading1"/>
        <w:jc w:val="left"/>
        <w:rPr>
          <w:sz w:val="22"/>
          <w:szCs w:val="22"/>
        </w:rPr>
      </w:pPr>
      <w:r w:rsidRPr="00F75C44">
        <w:rPr>
          <w:noProof/>
          <w:sz w:val="22"/>
          <w:szCs w:val="22"/>
          <w:lang w:val="en-US" w:eastAsia="en-US"/>
        </w:rPr>
        <w:drawing>
          <wp:anchor distT="0" distB="0" distL="114300" distR="114300" simplePos="0" relativeHeight="251657728" behindDoc="0" locked="0" layoutInCell="1" allowOverlap="1" wp14:anchorId="0518567F" wp14:editId="11BB0109">
            <wp:simplePos x="0" y="0"/>
            <wp:positionH relativeFrom="margin">
              <wp:posOffset>0</wp:posOffset>
            </wp:positionH>
            <wp:positionV relativeFrom="margin">
              <wp:posOffset>-374015</wp:posOffset>
            </wp:positionV>
            <wp:extent cx="1139825" cy="510540"/>
            <wp:effectExtent l="0" t="0" r="3175" b="3810"/>
            <wp:wrapSquare wrapText="bothSides"/>
            <wp:docPr id="3" name="Picture 3" descr="redoval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oval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9825" cy="510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3ADE" w:rsidRPr="00F75C44" w:rsidRDefault="00AE3ADE" w:rsidP="00AE3ADE">
      <w:pPr>
        <w:rPr>
          <w:sz w:val="22"/>
          <w:szCs w:val="22"/>
        </w:rPr>
      </w:pPr>
    </w:p>
    <w:p w:rsidR="00C35D29" w:rsidRPr="00F75C44" w:rsidRDefault="00C35D29" w:rsidP="00606A9E">
      <w:pPr>
        <w:pStyle w:val="Heading1"/>
        <w:rPr>
          <w:sz w:val="22"/>
          <w:szCs w:val="22"/>
        </w:rPr>
      </w:pPr>
      <w:r w:rsidRPr="00F75C44">
        <w:rPr>
          <w:sz w:val="22"/>
          <w:szCs w:val="22"/>
        </w:rPr>
        <w:t>DuPont Fact Sheet</w:t>
      </w:r>
    </w:p>
    <w:p w:rsidR="00C35D29" w:rsidRPr="00F75C44" w:rsidRDefault="0037063E">
      <w:pPr>
        <w:pStyle w:val="Heading1"/>
        <w:rPr>
          <w:sz w:val="22"/>
          <w:szCs w:val="22"/>
          <w:lang w:val="en-US"/>
        </w:rPr>
      </w:pPr>
      <w:r w:rsidRPr="00F75C44">
        <w:rPr>
          <w:sz w:val="22"/>
          <w:szCs w:val="22"/>
        </w:rPr>
        <w:t xml:space="preserve">DuPont™ </w:t>
      </w:r>
      <w:r w:rsidR="00121DC2" w:rsidRPr="00F75C44">
        <w:rPr>
          <w:sz w:val="22"/>
          <w:szCs w:val="22"/>
        </w:rPr>
        <w:t>Corian®</w:t>
      </w:r>
      <w:r w:rsidR="000B7F6B" w:rsidRPr="00F75C44">
        <w:rPr>
          <w:sz w:val="22"/>
          <w:szCs w:val="22"/>
        </w:rPr>
        <w:t xml:space="preserve"> Solid Surface</w:t>
      </w:r>
      <w:r w:rsidR="00AE4EF9" w:rsidRPr="00F75C44">
        <w:rPr>
          <w:sz w:val="22"/>
          <w:szCs w:val="22"/>
          <w:lang w:val="en-US"/>
        </w:rPr>
        <w:t>s</w:t>
      </w:r>
    </w:p>
    <w:p w:rsidR="00F709B4" w:rsidRPr="00F75C44" w:rsidRDefault="00F709B4" w:rsidP="008F0A69">
      <w:pPr>
        <w:pStyle w:val="Title"/>
        <w:jc w:val="left"/>
        <w:rPr>
          <w:szCs w:val="22"/>
          <w:u w:val="single"/>
        </w:rPr>
      </w:pPr>
    </w:p>
    <w:p w:rsidR="008F0A69" w:rsidRPr="00F75C44" w:rsidRDefault="00F709B4" w:rsidP="008F0A69">
      <w:pPr>
        <w:pStyle w:val="Title"/>
        <w:jc w:val="left"/>
        <w:rPr>
          <w:szCs w:val="22"/>
          <w:u w:val="single"/>
        </w:rPr>
      </w:pPr>
      <w:r w:rsidRPr="00F75C44">
        <w:rPr>
          <w:szCs w:val="22"/>
          <w:u w:val="single"/>
        </w:rPr>
        <w:t>New</w:t>
      </w:r>
      <w:r w:rsidR="008F0A69" w:rsidRPr="00F75C44">
        <w:rPr>
          <w:szCs w:val="22"/>
          <w:u w:val="single"/>
        </w:rPr>
        <w:t xml:space="preserve"> Introductions:</w:t>
      </w:r>
    </w:p>
    <w:p w:rsidR="003760AA" w:rsidRPr="00F75C44" w:rsidRDefault="00F709B4" w:rsidP="00651552">
      <w:pPr>
        <w:pStyle w:val="ListParagraph"/>
        <w:numPr>
          <w:ilvl w:val="0"/>
          <w:numId w:val="44"/>
        </w:numPr>
        <w:contextualSpacing/>
        <w:rPr>
          <w:sz w:val="22"/>
          <w:szCs w:val="22"/>
        </w:rPr>
      </w:pPr>
      <w:r w:rsidRPr="00F75C44">
        <w:rPr>
          <w:sz w:val="22"/>
          <w:szCs w:val="22"/>
        </w:rPr>
        <w:t>DuPont Buil</w:t>
      </w:r>
      <w:r w:rsidR="005A2766" w:rsidRPr="00F75C44">
        <w:rPr>
          <w:sz w:val="22"/>
          <w:szCs w:val="22"/>
        </w:rPr>
        <w:t xml:space="preserve">ding Innovations is introducing </w:t>
      </w:r>
      <w:r w:rsidRPr="00F75C44">
        <w:rPr>
          <w:sz w:val="22"/>
          <w:szCs w:val="22"/>
        </w:rPr>
        <w:t xml:space="preserve">a new and proprietary </w:t>
      </w:r>
      <w:r w:rsidR="003B32AC" w:rsidRPr="00F75C44">
        <w:rPr>
          <w:sz w:val="22"/>
          <w:szCs w:val="22"/>
        </w:rPr>
        <w:t>technology</w:t>
      </w:r>
      <w:r w:rsidR="005A2766" w:rsidRPr="00F75C44">
        <w:rPr>
          <w:sz w:val="22"/>
          <w:szCs w:val="22"/>
        </w:rPr>
        <w:t>, Corian® Deep Color</w:t>
      </w:r>
      <w:r w:rsidR="005A2766" w:rsidRPr="00651552">
        <w:rPr>
          <w:sz w:val="22"/>
          <w:szCs w:val="22"/>
        </w:rPr>
        <w:t>™</w:t>
      </w:r>
      <w:r w:rsidR="005A2766" w:rsidRPr="00F75C44">
        <w:rPr>
          <w:sz w:val="22"/>
          <w:szCs w:val="22"/>
        </w:rPr>
        <w:t xml:space="preserve"> Technolo</w:t>
      </w:r>
      <w:r w:rsidR="0036047E" w:rsidRPr="00F75C44">
        <w:rPr>
          <w:sz w:val="22"/>
          <w:szCs w:val="22"/>
        </w:rPr>
        <w:t>g</w:t>
      </w:r>
      <w:r w:rsidR="005A2766" w:rsidRPr="00F75C44">
        <w:rPr>
          <w:sz w:val="22"/>
          <w:szCs w:val="22"/>
        </w:rPr>
        <w:t>y</w:t>
      </w:r>
      <w:r w:rsidR="003B32AC" w:rsidRPr="00F75C44">
        <w:rPr>
          <w:sz w:val="22"/>
          <w:szCs w:val="22"/>
        </w:rPr>
        <w:t xml:space="preserve"> </w:t>
      </w:r>
      <w:proofErr w:type="gramStart"/>
      <w:r w:rsidR="003B32AC" w:rsidRPr="00F75C44">
        <w:rPr>
          <w:sz w:val="22"/>
          <w:szCs w:val="22"/>
        </w:rPr>
        <w:t>platform</w:t>
      </w:r>
      <w:r w:rsidR="007E297A" w:rsidRPr="00F75C44">
        <w:rPr>
          <w:sz w:val="22"/>
          <w:szCs w:val="22"/>
        </w:rPr>
        <w:t>,</w:t>
      </w:r>
      <w:bookmarkStart w:id="0" w:name="_GoBack"/>
      <w:bookmarkEnd w:id="0"/>
      <w:r w:rsidR="003B32AC" w:rsidRPr="00F75C44">
        <w:rPr>
          <w:sz w:val="22"/>
          <w:szCs w:val="22"/>
        </w:rPr>
        <w:t xml:space="preserve"> that</w:t>
      </w:r>
      <w:proofErr w:type="gramEnd"/>
      <w:r w:rsidR="003B32AC" w:rsidRPr="00F75C44">
        <w:rPr>
          <w:sz w:val="22"/>
          <w:szCs w:val="22"/>
        </w:rPr>
        <w:t xml:space="preserve"> delivers a product </w:t>
      </w:r>
      <w:r w:rsidRPr="00F75C44">
        <w:rPr>
          <w:sz w:val="22"/>
          <w:szCs w:val="22"/>
        </w:rPr>
        <w:t xml:space="preserve">with unique </w:t>
      </w:r>
      <w:r w:rsidR="003B32AC" w:rsidRPr="00F75C44">
        <w:rPr>
          <w:sz w:val="22"/>
          <w:szCs w:val="22"/>
        </w:rPr>
        <w:t xml:space="preserve">and </w:t>
      </w:r>
      <w:r w:rsidRPr="00F75C44">
        <w:rPr>
          <w:sz w:val="22"/>
          <w:szCs w:val="22"/>
        </w:rPr>
        <w:t xml:space="preserve">greater depth of color and </w:t>
      </w:r>
      <w:r w:rsidR="003B32AC" w:rsidRPr="00F75C44">
        <w:rPr>
          <w:sz w:val="22"/>
          <w:szCs w:val="22"/>
        </w:rPr>
        <w:t xml:space="preserve">increased durability </w:t>
      </w:r>
      <w:r w:rsidRPr="00F75C44">
        <w:rPr>
          <w:sz w:val="22"/>
          <w:szCs w:val="22"/>
        </w:rPr>
        <w:t>for DuPont™ Corian® solid surface</w:t>
      </w:r>
      <w:r w:rsidR="00AE4EF9" w:rsidRPr="00F75C44">
        <w:rPr>
          <w:sz w:val="22"/>
          <w:szCs w:val="22"/>
        </w:rPr>
        <w:t>s</w:t>
      </w:r>
      <w:r w:rsidRPr="00F75C44">
        <w:rPr>
          <w:sz w:val="22"/>
          <w:szCs w:val="22"/>
        </w:rPr>
        <w:t>.</w:t>
      </w:r>
      <w:r w:rsidR="003B32AC" w:rsidRPr="00F75C44">
        <w:rPr>
          <w:sz w:val="22"/>
          <w:szCs w:val="22"/>
        </w:rPr>
        <w:t xml:space="preserve">  </w:t>
      </w:r>
      <w:r w:rsidR="005A2766" w:rsidRPr="00F75C44">
        <w:rPr>
          <w:sz w:val="22"/>
          <w:szCs w:val="22"/>
        </w:rPr>
        <w:t>New colors include:</w:t>
      </w:r>
    </w:p>
    <w:p w:rsidR="005A2766" w:rsidRPr="00F75C44" w:rsidRDefault="005A2766" w:rsidP="00651552">
      <w:pPr>
        <w:pStyle w:val="ListParagraph"/>
        <w:numPr>
          <w:ilvl w:val="1"/>
          <w:numId w:val="44"/>
        </w:numPr>
        <w:tabs>
          <w:tab w:val="clear" w:pos="1080"/>
        </w:tabs>
        <w:ind w:left="720"/>
        <w:contextualSpacing/>
        <w:rPr>
          <w:sz w:val="22"/>
          <w:szCs w:val="22"/>
        </w:rPr>
      </w:pPr>
      <w:r w:rsidRPr="00F75C44">
        <w:rPr>
          <w:bCs/>
          <w:i/>
          <w:iCs/>
          <w:sz w:val="22"/>
          <w:szCs w:val="22"/>
          <w:shd w:val="clear" w:color="auto" w:fill="FFFFFF"/>
        </w:rPr>
        <w:t>Corian® Deep Night Sky</w:t>
      </w:r>
      <w:r w:rsidRPr="00F75C44">
        <w:rPr>
          <w:b/>
          <w:bCs/>
          <w:iCs/>
          <w:sz w:val="22"/>
          <w:szCs w:val="22"/>
          <w:shd w:val="clear" w:color="auto" w:fill="FFFFFF"/>
        </w:rPr>
        <w:t xml:space="preserve"> - </w:t>
      </w:r>
      <w:r w:rsidRPr="00F75C44">
        <w:rPr>
          <w:sz w:val="22"/>
          <w:szCs w:val="22"/>
        </w:rPr>
        <w:t>Midnight black with a galaxy of translucent particles.</w:t>
      </w:r>
    </w:p>
    <w:p w:rsidR="005A2766" w:rsidRPr="00F75C44" w:rsidRDefault="005A2766" w:rsidP="00651552">
      <w:pPr>
        <w:pStyle w:val="ListParagraph"/>
        <w:numPr>
          <w:ilvl w:val="1"/>
          <w:numId w:val="44"/>
        </w:numPr>
        <w:tabs>
          <w:tab w:val="clear" w:pos="1080"/>
        </w:tabs>
        <w:ind w:left="720"/>
        <w:contextualSpacing/>
        <w:rPr>
          <w:sz w:val="22"/>
          <w:szCs w:val="22"/>
        </w:rPr>
      </w:pPr>
      <w:r w:rsidRPr="00F75C44">
        <w:rPr>
          <w:bCs/>
          <w:i/>
          <w:iCs/>
          <w:sz w:val="22"/>
          <w:szCs w:val="22"/>
          <w:shd w:val="clear" w:color="auto" w:fill="FFFFFF"/>
        </w:rPr>
        <w:t>Corian® Deep Nocturne</w:t>
      </w:r>
      <w:r w:rsidRPr="00F75C44">
        <w:rPr>
          <w:b/>
          <w:bCs/>
          <w:iCs/>
          <w:sz w:val="22"/>
          <w:szCs w:val="22"/>
          <w:shd w:val="clear" w:color="auto" w:fill="FFFFFF"/>
        </w:rPr>
        <w:t xml:space="preserve"> - </w:t>
      </w:r>
      <w:r w:rsidRPr="00F75C44">
        <w:rPr>
          <w:sz w:val="22"/>
          <w:szCs w:val="22"/>
        </w:rPr>
        <w:t>Classic jet black.</w:t>
      </w:r>
    </w:p>
    <w:p w:rsidR="005A2766" w:rsidRPr="00F75C44" w:rsidRDefault="005A2766" w:rsidP="00651552">
      <w:pPr>
        <w:pStyle w:val="ListParagraph"/>
        <w:numPr>
          <w:ilvl w:val="1"/>
          <w:numId w:val="44"/>
        </w:numPr>
        <w:tabs>
          <w:tab w:val="clear" w:pos="1080"/>
        </w:tabs>
        <w:ind w:left="720"/>
        <w:contextualSpacing/>
        <w:rPr>
          <w:sz w:val="22"/>
          <w:szCs w:val="22"/>
        </w:rPr>
      </w:pPr>
      <w:r w:rsidRPr="00F75C44">
        <w:rPr>
          <w:bCs/>
          <w:i/>
          <w:iCs/>
          <w:sz w:val="22"/>
          <w:szCs w:val="22"/>
          <w:shd w:val="clear" w:color="auto" w:fill="FFFFFF"/>
        </w:rPr>
        <w:t>Corian® Deep Black Quartz</w:t>
      </w:r>
      <w:r w:rsidRPr="00F75C44">
        <w:rPr>
          <w:bCs/>
          <w:iCs/>
          <w:sz w:val="22"/>
          <w:szCs w:val="22"/>
          <w:shd w:val="clear" w:color="auto" w:fill="FFFFFF"/>
        </w:rPr>
        <w:t xml:space="preserve"> - </w:t>
      </w:r>
      <w:r w:rsidRPr="00F75C44">
        <w:rPr>
          <w:sz w:val="22"/>
          <w:szCs w:val="22"/>
        </w:rPr>
        <w:t>An infinite black landscape offset by a vivid array of ivory specks.</w:t>
      </w:r>
    </w:p>
    <w:p w:rsidR="005A2766" w:rsidRPr="00F75C44" w:rsidRDefault="005A2766" w:rsidP="00651552">
      <w:pPr>
        <w:pStyle w:val="ListParagraph"/>
        <w:numPr>
          <w:ilvl w:val="1"/>
          <w:numId w:val="44"/>
        </w:numPr>
        <w:tabs>
          <w:tab w:val="clear" w:pos="1080"/>
        </w:tabs>
        <w:ind w:left="720"/>
        <w:contextualSpacing/>
        <w:rPr>
          <w:sz w:val="22"/>
          <w:szCs w:val="22"/>
        </w:rPr>
      </w:pPr>
      <w:r w:rsidRPr="00F75C44">
        <w:rPr>
          <w:bCs/>
          <w:i/>
          <w:iCs/>
          <w:sz w:val="22"/>
          <w:szCs w:val="22"/>
          <w:shd w:val="clear" w:color="auto" w:fill="FFFFFF"/>
        </w:rPr>
        <w:t>Corian® Deep Anthracite</w:t>
      </w:r>
      <w:r w:rsidRPr="00F75C44">
        <w:rPr>
          <w:b/>
          <w:bCs/>
          <w:iCs/>
          <w:sz w:val="22"/>
          <w:szCs w:val="22"/>
          <w:shd w:val="clear" w:color="auto" w:fill="FFFFFF"/>
        </w:rPr>
        <w:t xml:space="preserve"> - </w:t>
      </w:r>
      <w:r w:rsidRPr="00F75C44">
        <w:rPr>
          <w:sz w:val="22"/>
          <w:szCs w:val="22"/>
        </w:rPr>
        <w:t>Lustrous black immersed with minute flecks of silver.</w:t>
      </w:r>
    </w:p>
    <w:p w:rsidR="005A2766" w:rsidRPr="00F75C44" w:rsidRDefault="005A2766" w:rsidP="005A2766">
      <w:pPr>
        <w:pStyle w:val="ListParagraph"/>
        <w:numPr>
          <w:ilvl w:val="0"/>
          <w:numId w:val="44"/>
        </w:numPr>
        <w:rPr>
          <w:color w:val="000000" w:themeColor="text1"/>
          <w:sz w:val="22"/>
          <w:szCs w:val="22"/>
          <w:bdr w:val="none" w:sz="0" w:space="0" w:color="auto" w:frame="1"/>
        </w:rPr>
      </w:pPr>
      <w:r w:rsidRPr="00F75C44">
        <w:rPr>
          <w:bCs/>
          <w:iCs/>
          <w:sz w:val="22"/>
          <w:szCs w:val="22"/>
        </w:rPr>
        <w:t xml:space="preserve">Wireless Charging Technology: </w:t>
      </w:r>
      <w:r w:rsidRPr="00F75C44">
        <w:rPr>
          <w:color w:val="000000" w:themeColor="text1"/>
          <w:sz w:val="22"/>
          <w:szCs w:val="22"/>
          <w:bdr w:val="none" w:sz="0" w:space="0" w:color="auto" w:frame="1"/>
        </w:rPr>
        <w:t xml:space="preserve">DuPont Building Innovations has joined the Power Matters Alliance (PMA) and is working with other PMA members on wireless charging solutions for smartphones and tablets that can be effectively integrated into worktops made with DuPont™ Corian® solid surface. </w:t>
      </w:r>
    </w:p>
    <w:p w:rsidR="005E25B4" w:rsidRPr="00F75C44" w:rsidRDefault="005E25B4" w:rsidP="005E25B4">
      <w:pPr>
        <w:rPr>
          <w:color w:val="000000" w:themeColor="text1"/>
          <w:sz w:val="22"/>
          <w:szCs w:val="22"/>
          <w:bdr w:val="none" w:sz="0" w:space="0" w:color="auto" w:frame="1"/>
        </w:rPr>
      </w:pPr>
    </w:p>
    <w:p w:rsidR="005E25B4" w:rsidRPr="00651552" w:rsidRDefault="005E25B4" w:rsidP="005E25B4">
      <w:pPr>
        <w:rPr>
          <w:b/>
          <w:sz w:val="22"/>
          <w:szCs w:val="22"/>
          <w:u w:val="single"/>
          <w:lang w:eastAsia="x-none"/>
        </w:rPr>
      </w:pPr>
      <w:r w:rsidRPr="00651552">
        <w:rPr>
          <w:b/>
          <w:sz w:val="22"/>
          <w:szCs w:val="22"/>
          <w:u w:val="single"/>
          <w:lang w:eastAsia="x-none"/>
        </w:rPr>
        <w:t>Better Together: Combining DuPont™ Zodiaq® with Corian®</w:t>
      </w:r>
    </w:p>
    <w:p w:rsidR="005E25B4" w:rsidRPr="00F75C44" w:rsidRDefault="00727B32" w:rsidP="00727B32">
      <w:pPr>
        <w:numPr>
          <w:ilvl w:val="0"/>
          <w:numId w:val="49"/>
        </w:numPr>
        <w:rPr>
          <w:b/>
          <w:sz w:val="22"/>
          <w:szCs w:val="22"/>
          <w:u w:val="single"/>
          <w:lang w:eastAsia="x-none"/>
        </w:rPr>
      </w:pPr>
      <w:r w:rsidRPr="00F75C44">
        <w:rPr>
          <w:sz w:val="22"/>
          <w:szCs w:val="22"/>
          <w:lang w:eastAsia="x-none"/>
        </w:rPr>
        <w:t xml:space="preserve">DuPont™ Zodiaq® quartz surface and DuPont™ Corian® solid surface make the perfect pair when designing or redesigning home spaces, such as kitchens and bathrooms. Combining the two materials help to create a more dynamic aesthetic, as colors from each palette can be complimentary.  </w:t>
      </w:r>
    </w:p>
    <w:p w:rsidR="005E25B4" w:rsidRPr="00F75C44" w:rsidRDefault="005E25B4" w:rsidP="005E25B4">
      <w:pPr>
        <w:pStyle w:val="ListParagraph"/>
        <w:numPr>
          <w:ilvl w:val="0"/>
          <w:numId w:val="47"/>
        </w:numPr>
        <w:rPr>
          <w:sz w:val="22"/>
          <w:szCs w:val="22"/>
          <w:lang w:eastAsia="x-none"/>
        </w:rPr>
      </w:pPr>
      <w:r w:rsidRPr="00F75C44">
        <w:rPr>
          <w:sz w:val="22"/>
          <w:szCs w:val="22"/>
          <w:lang w:eastAsia="x-none"/>
        </w:rPr>
        <w:t>DuPont Surfaces is partnering with David Bromstad, TV personality and designer, as the creative consultant for DuPont</w:t>
      </w:r>
      <w:r w:rsidRPr="00651552">
        <w:rPr>
          <w:sz w:val="22"/>
          <w:szCs w:val="22"/>
          <w:lang w:eastAsia="x-none"/>
        </w:rPr>
        <w:t>™</w:t>
      </w:r>
      <w:r w:rsidRPr="00F75C44">
        <w:rPr>
          <w:sz w:val="22"/>
          <w:szCs w:val="22"/>
          <w:lang w:eastAsia="x-none"/>
        </w:rPr>
        <w:t xml:space="preserve"> Corian® and Zodiaq®, to help homeowners explore with color and add new character to their kitchens and bathrooms.  Together, they’ve introduced seven design personalities using DuPont™ Corian® and Zodiaq® colors to inspire homeowners to create and remodel kitchens and baths </w:t>
      </w:r>
      <w:r w:rsidR="00F14ECB" w:rsidRPr="00F75C44">
        <w:rPr>
          <w:sz w:val="22"/>
          <w:szCs w:val="22"/>
          <w:lang w:eastAsia="x-none"/>
        </w:rPr>
        <w:t xml:space="preserve">that </w:t>
      </w:r>
      <w:r w:rsidRPr="00F75C44">
        <w:rPr>
          <w:sz w:val="22"/>
          <w:szCs w:val="22"/>
          <w:lang w:eastAsia="x-none"/>
        </w:rPr>
        <w:t xml:space="preserve">are vibrant and unforgettable. </w:t>
      </w:r>
    </w:p>
    <w:p w:rsidR="005E25B4" w:rsidRPr="00F75C44" w:rsidRDefault="005E25B4" w:rsidP="00651552">
      <w:pPr>
        <w:numPr>
          <w:ilvl w:val="1"/>
          <w:numId w:val="46"/>
        </w:numPr>
        <w:ind w:left="720"/>
        <w:rPr>
          <w:sz w:val="22"/>
          <w:szCs w:val="22"/>
          <w:lang w:eastAsia="x-none"/>
        </w:rPr>
      </w:pPr>
      <w:r w:rsidRPr="00F75C44">
        <w:rPr>
          <w:b/>
          <w:bCs/>
          <w:sz w:val="22"/>
          <w:szCs w:val="22"/>
          <w:lang w:eastAsia="x-none"/>
        </w:rPr>
        <w:t>THE CREATOR</w:t>
      </w:r>
      <w:r w:rsidRPr="00F75C44">
        <w:rPr>
          <w:sz w:val="22"/>
          <w:szCs w:val="22"/>
          <w:lang w:eastAsia="x-none"/>
        </w:rPr>
        <w:t xml:space="preserve"> </w:t>
      </w:r>
      <w:r w:rsidR="00F14ECB" w:rsidRPr="00F75C44">
        <w:rPr>
          <w:sz w:val="22"/>
          <w:szCs w:val="22"/>
          <w:lang w:eastAsia="x-none"/>
        </w:rPr>
        <w:t>experiments</w:t>
      </w:r>
      <w:r w:rsidRPr="00F75C44">
        <w:rPr>
          <w:sz w:val="22"/>
          <w:szCs w:val="22"/>
          <w:lang w:eastAsia="x-none"/>
        </w:rPr>
        <w:t xml:space="preserve"> in life and food and is always on the quest for the unique or clever approach.  Color </w:t>
      </w:r>
      <w:r w:rsidR="00F14ECB" w:rsidRPr="00F75C44">
        <w:rPr>
          <w:sz w:val="22"/>
          <w:szCs w:val="22"/>
          <w:lang w:eastAsia="x-none"/>
        </w:rPr>
        <w:t xml:space="preserve">and </w:t>
      </w:r>
      <w:r w:rsidRPr="00F75C44">
        <w:rPr>
          <w:sz w:val="22"/>
          <w:szCs w:val="22"/>
          <w:lang w:eastAsia="x-none"/>
        </w:rPr>
        <w:t xml:space="preserve">design </w:t>
      </w:r>
      <w:r w:rsidR="007E297A" w:rsidRPr="00F75C44">
        <w:rPr>
          <w:sz w:val="22"/>
          <w:szCs w:val="22"/>
          <w:lang w:eastAsia="x-none"/>
        </w:rPr>
        <w:t xml:space="preserve">are </w:t>
      </w:r>
      <w:r w:rsidRPr="00F75C44">
        <w:rPr>
          <w:sz w:val="22"/>
          <w:szCs w:val="22"/>
          <w:lang w:eastAsia="x-none"/>
        </w:rPr>
        <w:t>important, but quirkiness rules the day.</w:t>
      </w:r>
    </w:p>
    <w:p w:rsidR="005E25B4" w:rsidRPr="00F75C44" w:rsidRDefault="005E25B4" w:rsidP="00651552">
      <w:pPr>
        <w:numPr>
          <w:ilvl w:val="1"/>
          <w:numId w:val="46"/>
        </w:numPr>
        <w:tabs>
          <w:tab w:val="left" w:pos="-1080"/>
        </w:tabs>
        <w:ind w:left="720"/>
        <w:rPr>
          <w:sz w:val="22"/>
          <w:szCs w:val="22"/>
          <w:lang w:eastAsia="x-none"/>
        </w:rPr>
      </w:pPr>
      <w:r w:rsidRPr="00F75C44">
        <w:rPr>
          <w:b/>
          <w:bCs/>
          <w:sz w:val="22"/>
          <w:szCs w:val="22"/>
          <w:lang w:eastAsia="x-none"/>
        </w:rPr>
        <w:t>THE ENTERTAINER</w:t>
      </w:r>
      <w:r w:rsidRPr="00F75C44">
        <w:rPr>
          <w:bCs/>
          <w:sz w:val="22"/>
          <w:szCs w:val="22"/>
          <w:lang w:eastAsia="x-none"/>
        </w:rPr>
        <w:t xml:space="preserve"> </w:t>
      </w:r>
      <w:r w:rsidRPr="00F75C44">
        <w:rPr>
          <w:sz w:val="22"/>
          <w:szCs w:val="22"/>
          <w:lang w:eastAsia="x-none"/>
        </w:rPr>
        <w:t>can easily navigate between worlds and is comfortable no matter where they are.  They are the ultimate host for all situations and seek elegant design with a nod to the past.</w:t>
      </w:r>
    </w:p>
    <w:p w:rsidR="005E25B4" w:rsidRPr="00F75C44" w:rsidRDefault="005E25B4" w:rsidP="00651552">
      <w:pPr>
        <w:numPr>
          <w:ilvl w:val="1"/>
          <w:numId w:val="46"/>
        </w:numPr>
        <w:tabs>
          <w:tab w:val="left" w:pos="-1080"/>
        </w:tabs>
        <w:ind w:left="720"/>
        <w:rPr>
          <w:sz w:val="22"/>
          <w:szCs w:val="22"/>
          <w:lang w:eastAsia="x-none"/>
        </w:rPr>
      </w:pPr>
      <w:r w:rsidRPr="00F75C44">
        <w:rPr>
          <w:b/>
          <w:bCs/>
          <w:sz w:val="22"/>
          <w:szCs w:val="22"/>
          <w:lang w:eastAsia="x-none"/>
        </w:rPr>
        <w:t>THE MULTI-TASKER</w:t>
      </w:r>
      <w:r w:rsidRPr="00F75C44">
        <w:rPr>
          <w:bCs/>
          <w:sz w:val="22"/>
          <w:szCs w:val="22"/>
          <w:lang w:eastAsia="x-none"/>
        </w:rPr>
        <w:t xml:space="preserve"> </w:t>
      </w:r>
      <w:r w:rsidRPr="00F75C44">
        <w:rPr>
          <w:sz w:val="22"/>
          <w:szCs w:val="22"/>
          <w:lang w:eastAsia="x-none"/>
        </w:rPr>
        <w:t xml:space="preserve">approaches life full force. They balance and adjust family and personal life to suit the moment with exuberance. </w:t>
      </w:r>
    </w:p>
    <w:p w:rsidR="005E25B4" w:rsidRPr="00F75C44" w:rsidRDefault="005E25B4" w:rsidP="00651552">
      <w:pPr>
        <w:numPr>
          <w:ilvl w:val="1"/>
          <w:numId w:val="46"/>
        </w:numPr>
        <w:ind w:left="720"/>
        <w:rPr>
          <w:sz w:val="22"/>
          <w:szCs w:val="22"/>
          <w:lang w:eastAsia="x-none"/>
        </w:rPr>
      </w:pPr>
      <w:r w:rsidRPr="00F75C44">
        <w:rPr>
          <w:b/>
          <w:bCs/>
          <w:sz w:val="22"/>
          <w:szCs w:val="22"/>
          <w:lang w:eastAsia="x-none"/>
        </w:rPr>
        <w:t>THE SOCIALITE</w:t>
      </w:r>
      <w:r w:rsidRPr="00F75C44">
        <w:rPr>
          <w:sz w:val="22"/>
          <w:szCs w:val="22"/>
          <w:lang w:eastAsia="x-none"/>
        </w:rPr>
        <w:t xml:space="preserve"> </w:t>
      </w:r>
      <w:r w:rsidR="00F14ECB" w:rsidRPr="00F75C44">
        <w:rPr>
          <w:sz w:val="22"/>
          <w:szCs w:val="22"/>
          <w:lang w:eastAsia="x-none"/>
        </w:rPr>
        <w:t xml:space="preserve">is </w:t>
      </w:r>
      <w:r w:rsidRPr="00F75C44">
        <w:rPr>
          <w:sz w:val="22"/>
          <w:szCs w:val="22"/>
          <w:lang w:eastAsia="x-none"/>
        </w:rPr>
        <w:t>design aware, feminine in feel,</w:t>
      </w:r>
      <w:r w:rsidR="00F14ECB" w:rsidRPr="00F75C44">
        <w:rPr>
          <w:sz w:val="22"/>
          <w:szCs w:val="22"/>
          <w:lang w:eastAsia="x-none"/>
        </w:rPr>
        <w:t xml:space="preserve"> and prefers</w:t>
      </w:r>
      <w:r w:rsidRPr="00F75C44">
        <w:rPr>
          <w:sz w:val="22"/>
          <w:szCs w:val="22"/>
          <w:lang w:eastAsia="x-none"/>
        </w:rPr>
        <w:t xml:space="preserve"> classic design with luxurious finishes</w:t>
      </w:r>
      <w:r w:rsidR="00F14ECB" w:rsidRPr="00F75C44">
        <w:rPr>
          <w:sz w:val="22"/>
          <w:szCs w:val="22"/>
          <w:lang w:eastAsia="x-none"/>
        </w:rPr>
        <w:t>.</w:t>
      </w:r>
      <w:r w:rsidRPr="00F75C44">
        <w:rPr>
          <w:sz w:val="22"/>
          <w:szCs w:val="22"/>
          <w:lang w:eastAsia="x-none"/>
        </w:rPr>
        <w:t xml:space="preserve"> </w:t>
      </w:r>
    </w:p>
    <w:p w:rsidR="005E25B4" w:rsidRPr="00F75C44" w:rsidRDefault="005E25B4" w:rsidP="00651552">
      <w:pPr>
        <w:numPr>
          <w:ilvl w:val="1"/>
          <w:numId w:val="46"/>
        </w:numPr>
        <w:ind w:left="720"/>
        <w:rPr>
          <w:sz w:val="22"/>
          <w:szCs w:val="22"/>
          <w:lang w:eastAsia="x-none"/>
        </w:rPr>
      </w:pPr>
      <w:r w:rsidRPr="00F75C44">
        <w:rPr>
          <w:b/>
          <w:bCs/>
          <w:sz w:val="22"/>
          <w:szCs w:val="22"/>
          <w:lang w:eastAsia="x-none"/>
        </w:rPr>
        <w:t>THE TRAVELER</w:t>
      </w:r>
      <w:r w:rsidRPr="00F75C44">
        <w:rPr>
          <w:bCs/>
          <w:sz w:val="22"/>
          <w:szCs w:val="22"/>
          <w:lang w:eastAsia="x-none"/>
        </w:rPr>
        <w:t xml:space="preserve"> </w:t>
      </w:r>
      <w:r w:rsidR="00F14ECB" w:rsidRPr="00F75C44">
        <w:rPr>
          <w:sz w:val="22"/>
          <w:szCs w:val="22"/>
          <w:lang w:eastAsia="x-none"/>
        </w:rPr>
        <w:t xml:space="preserve">gathers </w:t>
      </w:r>
      <w:r w:rsidRPr="00F75C44">
        <w:rPr>
          <w:sz w:val="22"/>
          <w:szCs w:val="22"/>
          <w:lang w:eastAsia="x-none"/>
        </w:rPr>
        <w:t>items with int</w:t>
      </w:r>
      <w:r w:rsidR="00F14ECB" w:rsidRPr="00F75C44">
        <w:rPr>
          <w:sz w:val="22"/>
          <w:szCs w:val="22"/>
          <w:lang w:eastAsia="x-none"/>
        </w:rPr>
        <w:t>ernationa</w:t>
      </w:r>
      <w:r w:rsidRPr="00F75C44">
        <w:rPr>
          <w:sz w:val="22"/>
          <w:szCs w:val="22"/>
          <w:lang w:eastAsia="x-none"/>
        </w:rPr>
        <w:t xml:space="preserve">l significance to their life. Multicultural and bohemian; mixing things from around the world. </w:t>
      </w:r>
    </w:p>
    <w:p w:rsidR="005E25B4" w:rsidRPr="00F75C44" w:rsidRDefault="005E25B4" w:rsidP="00651552">
      <w:pPr>
        <w:numPr>
          <w:ilvl w:val="1"/>
          <w:numId w:val="46"/>
        </w:numPr>
        <w:ind w:left="720"/>
        <w:rPr>
          <w:sz w:val="22"/>
          <w:szCs w:val="22"/>
          <w:lang w:eastAsia="x-none"/>
        </w:rPr>
      </w:pPr>
      <w:r w:rsidRPr="00F75C44">
        <w:rPr>
          <w:b/>
          <w:bCs/>
          <w:sz w:val="22"/>
          <w:szCs w:val="22"/>
          <w:lang w:eastAsia="x-none"/>
        </w:rPr>
        <w:t>THE COLLECTOR</w:t>
      </w:r>
      <w:r w:rsidRPr="00F75C44">
        <w:rPr>
          <w:bCs/>
          <w:sz w:val="22"/>
          <w:szCs w:val="22"/>
          <w:lang w:eastAsia="x-none"/>
        </w:rPr>
        <w:t xml:space="preserve"> </w:t>
      </w:r>
      <w:r w:rsidRPr="00F75C44">
        <w:rPr>
          <w:sz w:val="22"/>
          <w:szCs w:val="22"/>
          <w:lang w:eastAsia="x-none"/>
        </w:rPr>
        <w:t>embraces classic styles. Spaces are mismatched</w:t>
      </w:r>
      <w:r w:rsidR="00F14ECB" w:rsidRPr="00F75C44">
        <w:rPr>
          <w:sz w:val="22"/>
          <w:szCs w:val="22"/>
          <w:lang w:eastAsia="x-none"/>
        </w:rPr>
        <w:t xml:space="preserve">, include various </w:t>
      </w:r>
      <w:r w:rsidRPr="00F75C44">
        <w:rPr>
          <w:sz w:val="22"/>
          <w:szCs w:val="22"/>
          <w:lang w:eastAsia="x-none"/>
        </w:rPr>
        <w:t>collect</w:t>
      </w:r>
      <w:r w:rsidR="00F14ECB" w:rsidRPr="00F75C44">
        <w:rPr>
          <w:sz w:val="22"/>
          <w:szCs w:val="22"/>
          <w:lang w:eastAsia="x-none"/>
        </w:rPr>
        <w:t>ions</w:t>
      </w:r>
      <w:r w:rsidRPr="00F75C44">
        <w:rPr>
          <w:sz w:val="22"/>
          <w:szCs w:val="22"/>
          <w:lang w:eastAsia="x-none"/>
        </w:rPr>
        <w:t xml:space="preserve"> and tell stories that span history.</w:t>
      </w:r>
    </w:p>
    <w:p w:rsidR="005E25B4" w:rsidRPr="00F75C44" w:rsidRDefault="005E25B4" w:rsidP="00651552">
      <w:pPr>
        <w:numPr>
          <w:ilvl w:val="1"/>
          <w:numId w:val="46"/>
        </w:numPr>
        <w:tabs>
          <w:tab w:val="left" w:pos="720"/>
        </w:tabs>
        <w:ind w:left="720"/>
        <w:rPr>
          <w:sz w:val="22"/>
          <w:szCs w:val="22"/>
          <w:lang w:eastAsia="x-none"/>
        </w:rPr>
      </w:pPr>
      <w:r w:rsidRPr="00F75C44">
        <w:rPr>
          <w:b/>
          <w:bCs/>
          <w:sz w:val="22"/>
          <w:szCs w:val="22"/>
          <w:lang w:eastAsia="x-none"/>
        </w:rPr>
        <w:t>THE NATURALIST</w:t>
      </w:r>
      <w:r w:rsidRPr="00F75C44">
        <w:rPr>
          <w:bCs/>
          <w:sz w:val="22"/>
          <w:szCs w:val="22"/>
          <w:lang w:eastAsia="x-none"/>
        </w:rPr>
        <w:t xml:space="preserve"> </w:t>
      </w:r>
      <w:r w:rsidR="00F14ECB" w:rsidRPr="00F75C44">
        <w:rPr>
          <w:sz w:val="22"/>
          <w:szCs w:val="22"/>
          <w:lang w:eastAsia="x-none"/>
        </w:rPr>
        <w:t xml:space="preserve">embraces </w:t>
      </w:r>
      <w:r w:rsidRPr="00F75C44">
        <w:rPr>
          <w:sz w:val="22"/>
          <w:szCs w:val="22"/>
          <w:lang w:eastAsia="x-none"/>
        </w:rPr>
        <w:t xml:space="preserve">nature as inspiration. They feel most at home in the great outdoors and strive to bring that feel into their home. </w:t>
      </w:r>
      <w:r w:rsidRPr="00F75C44">
        <w:rPr>
          <w:bCs/>
          <w:sz w:val="22"/>
          <w:szCs w:val="22"/>
          <w:lang w:eastAsia="x-none"/>
        </w:rPr>
        <w:t xml:space="preserve"> </w:t>
      </w:r>
    </w:p>
    <w:p w:rsidR="005E25B4" w:rsidRPr="00F75C44" w:rsidRDefault="005E25B4" w:rsidP="005E25B4">
      <w:pPr>
        <w:rPr>
          <w:color w:val="000000" w:themeColor="text1"/>
          <w:sz w:val="22"/>
          <w:szCs w:val="22"/>
          <w:bdr w:val="none" w:sz="0" w:space="0" w:color="auto" w:frame="1"/>
        </w:rPr>
      </w:pPr>
    </w:p>
    <w:p w:rsidR="00742DA7" w:rsidRPr="00F75C44" w:rsidRDefault="00742DA7" w:rsidP="00742DA7">
      <w:pPr>
        <w:pStyle w:val="Title"/>
        <w:jc w:val="left"/>
        <w:rPr>
          <w:color w:val="000000"/>
          <w:szCs w:val="22"/>
          <w:u w:val="single"/>
        </w:rPr>
      </w:pPr>
      <w:r w:rsidRPr="00F75C44">
        <w:rPr>
          <w:color w:val="000000"/>
          <w:szCs w:val="22"/>
          <w:u w:val="single"/>
        </w:rPr>
        <w:t xml:space="preserve">DuPont™ </w:t>
      </w:r>
      <w:proofErr w:type="spellStart"/>
      <w:r w:rsidRPr="00F75C44">
        <w:rPr>
          <w:color w:val="000000"/>
          <w:szCs w:val="22"/>
          <w:u w:val="single"/>
        </w:rPr>
        <w:t>Corian</w:t>
      </w:r>
      <w:proofErr w:type="spellEnd"/>
      <w:r w:rsidRPr="00F75C44">
        <w:rPr>
          <w:color w:val="000000"/>
          <w:szCs w:val="22"/>
          <w:u w:val="single"/>
        </w:rPr>
        <w:t xml:space="preserve">® Solid Surface: </w:t>
      </w:r>
    </w:p>
    <w:p w:rsidR="00742DA7" w:rsidRPr="00F75C44" w:rsidRDefault="00742DA7" w:rsidP="00742DA7">
      <w:pPr>
        <w:pStyle w:val="BodyText"/>
        <w:numPr>
          <w:ilvl w:val="0"/>
          <w:numId w:val="38"/>
        </w:numPr>
        <w:tabs>
          <w:tab w:val="clear" w:pos="720"/>
          <w:tab w:val="num" w:pos="360"/>
        </w:tabs>
        <w:ind w:left="360"/>
        <w:rPr>
          <w:iCs/>
          <w:szCs w:val="22"/>
        </w:rPr>
      </w:pPr>
      <w:r w:rsidRPr="00F75C44">
        <w:rPr>
          <w:szCs w:val="22"/>
        </w:rPr>
        <w:t>Designers</w:t>
      </w:r>
      <w:r w:rsidR="005E0414" w:rsidRPr="00F75C44">
        <w:rPr>
          <w:szCs w:val="22"/>
        </w:rPr>
        <w:t>, builders</w:t>
      </w:r>
      <w:r w:rsidRPr="00F75C44">
        <w:rPr>
          <w:szCs w:val="22"/>
        </w:rPr>
        <w:t xml:space="preserve"> and homeowners can choose from </w:t>
      </w:r>
      <w:r w:rsidR="009805C4" w:rsidRPr="00F75C44">
        <w:rPr>
          <w:szCs w:val="22"/>
        </w:rPr>
        <w:t>more than</w:t>
      </w:r>
      <w:r w:rsidR="00040655" w:rsidRPr="00F75C44">
        <w:rPr>
          <w:szCs w:val="22"/>
        </w:rPr>
        <w:t xml:space="preserve"> </w:t>
      </w:r>
      <w:r w:rsidRPr="00F75C44">
        <w:rPr>
          <w:szCs w:val="22"/>
        </w:rPr>
        <w:t xml:space="preserve">100 </w:t>
      </w:r>
      <w:hyperlink r:id="rId10" w:history="1">
        <w:r w:rsidRPr="00F75C44">
          <w:rPr>
            <w:rStyle w:val="Hyperlink"/>
            <w:szCs w:val="22"/>
          </w:rPr>
          <w:t xml:space="preserve">DuPont™ </w:t>
        </w:r>
        <w:proofErr w:type="spellStart"/>
        <w:r w:rsidRPr="00F75C44">
          <w:rPr>
            <w:rStyle w:val="Hyperlink"/>
            <w:szCs w:val="22"/>
          </w:rPr>
          <w:t>Corian</w:t>
        </w:r>
        <w:proofErr w:type="spellEnd"/>
        <w:r w:rsidRPr="00F75C44">
          <w:rPr>
            <w:rStyle w:val="Hyperlink"/>
            <w:szCs w:val="22"/>
          </w:rPr>
          <w:t xml:space="preserve">® </w:t>
        </w:r>
        <w:r w:rsidR="00721F4F" w:rsidRPr="00F75C44">
          <w:rPr>
            <w:rStyle w:val="Hyperlink"/>
            <w:szCs w:val="22"/>
          </w:rPr>
          <w:t xml:space="preserve">solid surface </w:t>
        </w:r>
        <w:r w:rsidRPr="00F75C44">
          <w:rPr>
            <w:rStyle w:val="Hyperlink"/>
            <w:szCs w:val="22"/>
          </w:rPr>
          <w:t>colors</w:t>
        </w:r>
      </w:hyperlink>
      <w:r w:rsidRPr="00F75C44">
        <w:rPr>
          <w:szCs w:val="22"/>
        </w:rPr>
        <w:t>.</w:t>
      </w:r>
    </w:p>
    <w:p w:rsidR="00742DA7" w:rsidRPr="00F75C44" w:rsidRDefault="0063361D" w:rsidP="00742DA7">
      <w:pPr>
        <w:pStyle w:val="BodyText"/>
        <w:numPr>
          <w:ilvl w:val="0"/>
          <w:numId w:val="38"/>
        </w:numPr>
        <w:tabs>
          <w:tab w:val="clear" w:pos="720"/>
          <w:tab w:val="num" w:pos="360"/>
        </w:tabs>
        <w:ind w:left="360"/>
        <w:rPr>
          <w:szCs w:val="22"/>
        </w:rPr>
      </w:pPr>
      <w:hyperlink r:id="rId11" w:history="1">
        <w:r w:rsidR="00742DA7" w:rsidRPr="00F75C44">
          <w:rPr>
            <w:rStyle w:val="Hyperlink"/>
            <w:szCs w:val="22"/>
          </w:rPr>
          <w:t xml:space="preserve">DuPont™ </w:t>
        </w:r>
        <w:proofErr w:type="spellStart"/>
        <w:r w:rsidR="00742DA7" w:rsidRPr="00F75C44">
          <w:rPr>
            <w:rStyle w:val="Hyperlink"/>
            <w:szCs w:val="22"/>
          </w:rPr>
          <w:t>Corian</w:t>
        </w:r>
        <w:proofErr w:type="spellEnd"/>
        <w:r w:rsidR="00742DA7" w:rsidRPr="00F75C44">
          <w:rPr>
            <w:rStyle w:val="Hyperlink"/>
            <w:szCs w:val="22"/>
          </w:rPr>
          <w:t>® solid surface</w:t>
        </w:r>
      </w:hyperlink>
      <w:r w:rsidR="00742DA7" w:rsidRPr="00F75C44">
        <w:rPr>
          <w:szCs w:val="22"/>
        </w:rPr>
        <w:t xml:space="preserve"> </w:t>
      </w:r>
      <w:r w:rsidR="00374124" w:rsidRPr="00F75C44">
        <w:rPr>
          <w:szCs w:val="22"/>
        </w:rPr>
        <w:t>is</w:t>
      </w:r>
      <w:r w:rsidR="003F3D89" w:rsidRPr="00F75C44">
        <w:rPr>
          <w:szCs w:val="22"/>
        </w:rPr>
        <w:t xml:space="preserve"> made from </w:t>
      </w:r>
      <w:r w:rsidR="00742DA7" w:rsidRPr="00F75C44">
        <w:rPr>
          <w:szCs w:val="22"/>
        </w:rPr>
        <w:t xml:space="preserve">low-maintenance materials that provide designers and homeowners with innovative style, </w:t>
      </w:r>
      <w:hyperlink r:id="rId12" w:history="1">
        <w:r w:rsidR="00742DA7" w:rsidRPr="00F75C44">
          <w:rPr>
            <w:rStyle w:val="Hyperlink"/>
            <w:szCs w:val="22"/>
          </w:rPr>
          <w:t>design flexibility</w:t>
        </w:r>
      </w:hyperlink>
      <w:r w:rsidR="00742DA7" w:rsidRPr="00F75C44">
        <w:rPr>
          <w:szCs w:val="22"/>
        </w:rPr>
        <w:t xml:space="preserve"> and high-performance benefits. </w:t>
      </w:r>
    </w:p>
    <w:p w:rsidR="00742DA7" w:rsidRPr="00F75C44" w:rsidRDefault="00742DA7" w:rsidP="00742DA7">
      <w:pPr>
        <w:pStyle w:val="Title"/>
        <w:numPr>
          <w:ilvl w:val="0"/>
          <w:numId w:val="35"/>
        </w:numPr>
        <w:tabs>
          <w:tab w:val="clear" w:pos="720"/>
          <w:tab w:val="num" w:pos="360"/>
        </w:tabs>
        <w:ind w:left="360"/>
        <w:jc w:val="left"/>
        <w:rPr>
          <w:szCs w:val="22"/>
          <w:u w:val="single"/>
        </w:rPr>
      </w:pPr>
      <w:r w:rsidRPr="00F75C44">
        <w:rPr>
          <w:b w:val="0"/>
          <w:szCs w:val="22"/>
        </w:rPr>
        <w:t xml:space="preserve">DuPont™ </w:t>
      </w:r>
      <w:proofErr w:type="spellStart"/>
      <w:r w:rsidRPr="00F75C44">
        <w:rPr>
          <w:b w:val="0"/>
          <w:szCs w:val="22"/>
        </w:rPr>
        <w:t>Corian</w:t>
      </w:r>
      <w:proofErr w:type="spellEnd"/>
      <w:r w:rsidRPr="00F75C44">
        <w:rPr>
          <w:b w:val="0"/>
          <w:szCs w:val="22"/>
        </w:rPr>
        <w:t xml:space="preserve">® solid surface is designed to blend with other materials including: glass, wood, tile, stone, metal and </w:t>
      </w:r>
      <w:hyperlink r:id="rId13" w:history="1">
        <w:r w:rsidRPr="00F75C44">
          <w:rPr>
            <w:rStyle w:val="Hyperlink"/>
            <w:b w:val="0"/>
            <w:szCs w:val="22"/>
          </w:rPr>
          <w:t xml:space="preserve">DuPont™ </w:t>
        </w:r>
        <w:proofErr w:type="spellStart"/>
        <w:r w:rsidRPr="00F75C44">
          <w:rPr>
            <w:rStyle w:val="Hyperlink"/>
            <w:b w:val="0"/>
            <w:szCs w:val="22"/>
          </w:rPr>
          <w:t>Zodiaq</w:t>
        </w:r>
        <w:proofErr w:type="spellEnd"/>
        <w:r w:rsidRPr="00F75C44">
          <w:rPr>
            <w:rStyle w:val="Hyperlink"/>
            <w:b w:val="0"/>
            <w:szCs w:val="22"/>
          </w:rPr>
          <w:t>® quartz surface</w:t>
        </w:r>
      </w:hyperlink>
      <w:r w:rsidRPr="00F75C44">
        <w:rPr>
          <w:b w:val="0"/>
          <w:szCs w:val="22"/>
        </w:rPr>
        <w:t>.</w:t>
      </w:r>
    </w:p>
    <w:p w:rsidR="00742DA7" w:rsidRPr="00F75C44" w:rsidRDefault="00742DA7" w:rsidP="00742DA7">
      <w:pPr>
        <w:pStyle w:val="Title"/>
        <w:numPr>
          <w:ilvl w:val="0"/>
          <w:numId w:val="35"/>
        </w:numPr>
        <w:tabs>
          <w:tab w:val="clear" w:pos="720"/>
          <w:tab w:val="num" w:pos="360"/>
        </w:tabs>
        <w:ind w:left="360"/>
        <w:jc w:val="left"/>
        <w:rPr>
          <w:szCs w:val="22"/>
          <w:u w:val="single"/>
        </w:rPr>
      </w:pPr>
      <w:r w:rsidRPr="00F75C44">
        <w:rPr>
          <w:b w:val="0"/>
          <w:szCs w:val="22"/>
        </w:rPr>
        <w:t xml:space="preserve">DuPont™ Corian® solid surface </w:t>
      </w:r>
      <w:r w:rsidR="00374124" w:rsidRPr="00F75C44">
        <w:rPr>
          <w:b w:val="0"/>
          <w:szCs w:val="22"/>
        </w:rPr>
        <w:t xml:space="preserve">is </w:t>
      </w:r>
      <w:r w:rsidRPr="00F75C44">
        <w:rPr>
          <w:b w:val="0"/>
          <w:szCs w:val="22"/>
        </w:rPr>
        <w:t>nonporous and with proper cleaning do</w:t>
      </w:r>
      <w:r w:rsidR="003F3D89" w:rsidRPr="00F75C44">
        <w:rPr>
          <w:b w:val="0"/>
          <w:szCs w:val="22"/>
        </w:rPr>
        <w:t>es</w:t>
      </w:r>
      <w:r w:rsidRPr="00F75C44">
        <w:rPr>
          <w:b w:val="0"/>
          <w:szCs w:val="22"/>
        </w:rPr>
        <w:t xml:space="preserve"> not promote the growth of mold, mildew or bacteria.</w:t>
      </w:r>
    </w:p>
    <w:p w:rsidR="00742DA7" w:rsidRPr="00F75C44" w:rsidRDefault="00742DA7" w:rsidP="00742DA7">
      <w:pPr>
        <w:pStyle w:val="Title"/>
        <w:numPr>
          <w:ilvl w:val="0"/>
          <w:numId w:val="35"/>
        </w:numPr>
        <w:tabs>
          <w:tab w:val="clear" w:pos="720"/>
          <w:tab w:val="num" w:pos="360"/>
        </w:tabs>
        <w:ind w:left="360"/>
        <w:jc w:val="left"/>
        <w:rPr>
          <w:szCs w:val="22"/>
          <w:u w:val="single"/>
        </w:rPr>
      </w:pPr>
      <w:r w:rsidRPr="00F75C44">
        <w:rPr>
          <w:b w:val="0"/>
          <w:szCs w:val="22"/>
        </w:rPr>
        <w:t xml:space="preserve">DuPont™ </w:t>
      </w:r>
      <w:proofErr w:type="spellStart"/>
      <w:r w:rsidRPr="00F75C44">
        <w:rPr>
          <w:b w:val="0"/>
          <w:szCs w:val="22"/>
        </w:rPr>
        <w:t>Corian</w:t>
      </w:r>
      <w:proofErr w:type="spellEnd"/>
      <w:r w:rsidRPr="00F75C44">
        <w:rPr>
          <w:b w:val="0"/>
          <w:szCs w:val="22"/>
        </w:rPr>
        <w:t xml:space="preserve">® </w:t>
      </w:r>
      <w:r w:rsidR="00721F4F" w:rsidRPr="00F75C44">
        <w:rPr>
          <w:b w:val="0"/>
          <w:szCs w:val="22"/>
        </w:rPr>
        <w:t xml:space="preserve">solid surface </w:t>
      </w:r>
      <w:r w:rsidRPr="00F75C44">
        <w:rPr>
          <w:b w:val="0"/>
          <w:szCs w:val="22"/>
        </w:rPr>
        <w:t>is easy to clean and maintain and does not require sealing.</w:t>
      </w:r>
    </w:p>
    <w:p w:rsidR="00742DA7" w:rsidRPr="00F75C44" w:rsidRDefault="00742DA7" w:rsidP="00742DA7">
      <w:pPr>
        <w:pStyle w:val="Title"/>
        <w:numPr>
          <w:ilvl w:val="0"/>
          <w:numId w:val="35"/>
        </w:numPr>
        <w:tabs>
          <w:tab w:val="clear" w:pos="720"/>
          <w:tab w:val="num" w:pos="360"/>
        </w:tabs>
        <w:ind w:left="360"/>
        <w:jc w:val="left"/>
        <w:rPr>
          <w:szCs w:val="22"/>
          <w:u w:val="single"/>
        </w:rPr>
      </w:pPr>
      <w:r w:rsidRPr="00F75C44">
        <w:rPr>
          <w:b w:val="0"/>
          <w:szCs w:val="22"/>
        </w:rPr>
        <w:t xml:space="preserve">DuPont™ </w:t>
      </w:r>
      <w:proofErr w:type="spellStart"/>
      <w:r w:rsidRPr="00F75C44">
        <w:rPr>
          <w:b w:val="0"/>
          <w:szCs w:val="22"/>
        </w:rPr>
        <w:t>Corian</w:t>
      </w:r>
      <w:proofErr w:type="spellEnd"/>
      <w:r w:rsidRPr="00F75C44">
        <w:rPr>
          <w:b w:val="0"/>
          <w:szCs w:val="22"/>
        </w:rPr>
        <w:t xml:space="preserve">® </w:t>
      </w:r>
      <w:r w:rsidR="00721F4F" w:rsidRPr="00F75C44">
        <w:rPr>
          <w:b w:val="0"/>
          <w:szCs w:val="22"/>
        </w:rPr>
        <w:t xml:space="preserve">solid surface </w:t>
      </w:r>
      <w:r w:rsidRPr="00F75C44">
        <w:rPr>
          <w:b w:val="0"/>
          <w:szCs w:val="22"/>
        </w:rPr>
        <w:t>ranges from app</w:t>
      </w:r>
      <w:r w:rsidR="00014371" w:rsidRPr="00F75C44">
        <w:rPr>
          <w:b w:val="0"/>
          <w:szCs w:val="22"/>
        </w:rPr>
        <w:t>roximately $40 - $9</w:t>
      </w:r>
      <w:r w:rsidRPr="00F75C44">
        <w:rPr>
          <w:b w:val="0"/>
          <w:szCs w:val="22"/>
        </w:rPr>
        <w:t>0 per square foot installed</w:t>
      </w:r>
      <w:r w:rsidR="009805C4" w:rsidRPr="00F75C44">
        <w:rPr>
          <w:b w:val="0"/>
          <w:szCs w:val="22"/>
        </w:rPr>
        <w:t xml:space="preserve">. </w:t>
      </w:r>
      <w:r w:rsidRPr="00F75C44">
        <w:rPr>
          <w:b w:val="0"/>
          <w:szCs w:val="22"/>
        </w:rPr>
        <w:t xml:space="preserve"> Pricing varies </w:t>
      </w:r>
      <w:r w:rsidR="00F14ECB" w:rsidRPr="00F75C44">
        <w:rPr>
          <w:b w:val="0"/>
          <w:szCs w:val="22"/>
        </w:rPr>
        <w:t xml:space="preserve">based </w:t>
      </w:r>
      <w:r w:rsidRPr="00F75C44">
        <w:rPr>
          <w:b w:val="0"/>
          <w:szCs w:val="22"/>
        </w:rPr>
        <w:t>on complexity, color and project location.</w:t>
      </w:r>
    </w:p>
    <w:p w:rsidR="009805C4" w:rsidRPr="00F75C44" w:rsidRDefault="009805C4" w:rsidP="00742DA7">
      <w:pPr>
        <w:pStyle w:val="Title"/>
        <w:numPr>
          <w:ilvl w:val="0"/>
          <w:numId w:val="35"/>
        </w:numPr>
        <w:tabs>
          <w:tab w:val="clear" w:pos="720"/>
          <w:tab w:val="num" w:pos="360"/>
        </w:tabs>
        <w:ind w:left="360"/>
        <w:jc w:val="left"/>
        <w:rPr>
          <w:szCs w:val="22"/>
          <w:u w:val="single"/>
        </w:rPr>
      </w:pPr>
      <w:r w:rsidRPr="00F75C44">
        <w:rPr>
          <w:b w:val="0"/>
          <w:szCs w:val="22"/>
        </w:rPr>
        <w:t xml:space="preserve">For residential applications, DuPont™ Corian® </w:t>
      </w:r>
      <w:r w:rsidR="00721F4F" w:rsidRPr="00F75C44">
        <w:rPr>
          <w:b w:val="0"/>
          <w:szCs w:val="22"/>
        </w:rPr>
        <w:t xml:space="preserve">solid surface </w:t>
      </w:r>
      <w:r w:rsidRPr="00F75C44">
        <w:rPr>
          <w:b w:val="0"/>
          <w:szCs w:val="22"/>
        </w:rPr>
        <w:t xml:space="preserve">carries a </w:t>
      </w:r>
      <w:r w:rsidR="004C6A5A" w:rsidRPr="00F75C44">
        <w:rPr>
          <w:b w:val="0"/>
          <w:szCs w:val="22"/>
        </w:rPr>
        <w:t>10</w:t>
      </w:r>
      <w:r w:rsidRPr="00F75C44">
        <w:rPr>
          <w:b w:val="0"/>
          <w:szCs w:val="22"/>
        </w:rPr>
        <w:t>-year residential installed, transferable limited warranty from DuPont.</w:t>
      </w:r>
    </w:p>
    <w:p w:rsidR="00742DA7" w:rsidRPr="00F75C44" w:rsidRDefault="00742DA7" w:rsidP="00B61C2E">
      <w:pPr>
        <w:rPr>
          <w:rFonts w:eastAsia="Arial Unicode MS"/>
          <w:sz w:val="22"/>
          <w:szCs w:val="22"/>
        </w:rPr>
      </w:pPr>
    </w:p>
    <w:p w:rsidR="00742DA7" w:rsidRPr="00F75C44" w:rsidRDefault="00742DA7" w:rsidP="00742DA7">
      <w:pPr>
        <w:numPr>
          <w:ilvl w:val="0"/>
          <w:numId w:val="35"/>
        </w:numPr>
        <w:tabs>
          <w:tab w:val="clear" w:pos="720"/>
        </w:tabs>
        <w:ind w:left="360"/>
        <w:rPr>
          <w:rFonts w:eastAsia="Arial Unicode MS"/>
          <w:b/>
          <w:bCs/>
          <w:sz w:val="22"/>
          <w:szCs w:val="22"/>
          <w:u w:val="single"/>
        </w:rPr>
      </w:pPr>
      <w:r w:rsidRPr="00F75C44">
        <w:rPr>
          <w:sz w:val="22"/>
          <w:szCs w:val="22"/>
        </w:rPr>
        <w:lastRenderedPageBreak/>
        <w:t xml:space="preserve">Information </w:t>
      </w:r>
      <w:r w:rsidR="009805C4" w:rsidRPr="00F75C44">
        <w:rPr>
          <w:sz w:val="22"/>
          <w:szCs w:val="22"/>
        </w:rPr>
        <w:t>on DuPont™ Corian®</w:t>
      </w:r>
      <w:r w:rsidR="00721F4F" w:rsidRPr="00F75C44">
        <w:rPr>
          <w:sz w:val="22"/>
          <w:szCs w:val="22"/>
        </w:rPr>
        <w:t xml:space="preserve"> solid surface</w:t>
      </w:r>
      <w:r w:rsidR="009805C4" w:rsidRPr="00F75C44">
        <w:rPr>
          <w:sz w:val="22"/>
          <w:szCs w:val="22"/>
        </w:rPr>
        <w:t xml:space="preserve"> for residential applications </w:t>
      </w:r>
      <w:r w:rsidRPr="00F75C44">
        <w:rPr>
          <w:sz w:val="22"/>
          <w:szCs w:val="22"/>
        </w:rPr>
        <w:t xml:space="preserve">can be found online at </w:t>
      </w:r>
      <w:hyperlink r:id="rId14" w:history="1">
        <w:r w:rsidRPr="00F75C44">
          <w:rPr>
            <w:rStyle w:val="Hyperlink"/>
            <w:sz w:val="22"/>
            <w:szCs w:val="22"/>
          </w:rPr>
          <w:t>countertops.dupont.com</w:t>
        </w:r>
      </w:hyperlink>
      <w:r w:rsidRPr="00F75C44">
        <w:rPr>
          <w:sz w:val="22"/>
          <w:szCs w:val="22"/>
        </w:rPr>
        <w:t xml:space="preserve"> or by calling toll-free 800-4-CORIAN.</w:t>
      </w:r>
    </w:p>
    <w:p w:rsidR="00742DA7" w:rsidRPr="00F75C44" w:rsidRDefault="00742DA7" w:rsidP="00742DA7">
      <w:pPr>
        <w:rPr>
          <w:rFonts w:eastAsia="Arial Unicode MS"/>
          <w:b/>
          <w:bCs/>
          <w:sz w:val="22"/>
          <w:szCs w:val="22"/>
          <w:u w:val="single"/>
        </w:rPr>
      </w:pPr>
    </w:p>
    <w:p w:rsidR="00742DA7" w:rsidRPr="00F75C44" w:rsidRDefault="00742DA7" w:rsidP="00742DA7">
      <w:pPr>
        <w:rPr>
          <w:rFonts w:eastAsia="Arial Unicode MS"/>
          <w:b/>
          <w:bCs/>
          <w:sz w:val="22"/>
          <w:szCs w:val="22"/>
          <w:u w:val="single"/>
        </w:rPr>
      </w:pPr>
      <w:r w:rsidRPr="00F75C44">
        <w:rPr>
          <w:rFonts w:eastAsia="Arial Unicode MS"/>
          <w:b/>
          <w:bCs/>
          <w:sz w:val="22"/>
          <w:szCs w:val="22"/>
          <w:u w:val="single"/>
        </w:rPr>
        <w:t>DuPont™ Corian® Solid Surface Design Possibilities:</w:t>
      </w:r>
    </w:p>
    <w:p w:rsidR="00742DA7" w:rsidRPr="00F75C44" w:rsidRDefault="00742DA7" w:rsidP="00231ED9">
      <w:pPr>
        <w:numPr>
          <w:ilvl w:val="0"/>
          <w:numId w:val="41"/>
        </w:numPr>
        <w:tabs>
          <w:tab w:val="left" w:pos="4261"/>
          <w:tab w:val="left" w:pos="8522"/>
        </w:tabs>
        <w:rPr>
          <w:rFonts w:eastAsia="Arial Unicode MS"/>
          <w:sz w:val="22"/>
          <w:szCs w:val="22"/>
        </w:rPr>
      </w:pPr>
      <w:r w:rsidRPr="00F75C44">
        <w:rPr>
          <w:bCs/>
          <w:sz w:val="22"/>
          <w:szCs w:val="22"/>
        </w:rPr>
        <w:t xml:space="preserve">DuPont™ Corian® </w:t>
      </w:r>
      <w:r w:rsidR="00721F4F" w:rsidRPr="00F75C44">
        <w:rPr>
          <w:bCs/>
          <w:sz w:val="22"/>
          <w:szCs w:val="22"/>
        </w:rPr>
        <w:t xml:space="preserve">solid surface </w:t>
      </w:r>
      <w:r w:rsidRPr="00F75C44">
        <w:rPr>
          <w:bCs/>
          <w:sz w:val="22"/>
          <w:szCs w:val="22"/>
        </w:rPr>
        <w:t>c</w:t>
      </w:r>
      <w:r w:rsidRPr="00F75C44">
        <w:rPr>
          <w:sz w:val="22"/>
          <w:szCs w:val="22"/>
        </w:rPr>
        <w:t xml:space="preserve">an be used for numerous </w:t>
      </w:r>
      <w:hyperlink r:id="rId15" w:history="1">
        <w:r w:rsidRPr="00F75C44">
          <w:rPr>
            <w:rStyle w:val="Hyperlink"/>
            <w:sz w:val="22"/>
            <w:szCs w:val="22"/>
          </w:rPr>
          <w:t>applications throughout the home</w:t>
        </w:r>
      </w:hyperlink>
      <w:r w:rsidRPr="00F75C44">
        <w:rPr>
          <w:sz w:val="22"/>
          <w:szCs w:val="22"/>
        </w:rPr>
        <w:t xml:space="preserve">, including countertops, backsplashes, vanity tops, </w:t>
      </w:r>
      <w:hyperlink r:id="rId16" w:history="1">
        <w:r w:rsidRPr="00F75C44">
          <w:rPr>
            <w:rStyle w:val="Hyperlink"/>
            <w:sz w:val="22"/>
            <w:szCs w:val="22"/>
          </w:rPr>
          <w:t>interior wall surfaces</w:t>
        </w:r>
      </w:hyperlink>
      <w:r w:rsidRPr="00F75C44">
        <w:rPr>
          <w:sz w:val="22"/>
          <w:szCs w:val="22"/>
        </w:rPr>
        <w:t xml:space="preserve">, tub and shower surrounds </w:t>
      </w:r>
      <w:r w:rsidR="00231ED9" w:rsidRPr="00F75C44">
        <w:rPr>
          <w:sz w:val="22"/>
          <w:szCs w:val="22"/>
        </w:rPr>
        <w:t xml:space="preserve">and </w:t>
      </w:r>
      <w:r w:rsidRPr="00F75C44">
        <w:rPr>
          <w:sz w:val="22"/>
          <w:szCs w:val="22"/>
        </w:rPr>
        <w:t>desktops</w:t>
      </w:r>
      <w:r w:rsidRPr="00F75C44">
        <w:rPr>
          <w:bCs/>
          <w:sz w:val="22"/>
          <w:szCs w:val="22"/>
        </w:rPr>
        <w:t>.</w:t>
      </w:r>
    </w:p>
    <w:p w:rsidR="00742DA7" w:rsidRPr="00F75C44" w:rsidRDefault="00742DA7" w:rsidP="00742DA7">
      <w:pPr>
        <w:numPr>
          <w:ilvl w:val="0"/>
          <w:numId w:val="34"/>
        </w:numPr>
        <w:tabs>
          <w:tab w:val="clear" w:pos="720"/>
          <w:tab w:val="num" w:pos="360"/>
        </w:tabs>
        <w:ind w:left="360"/>
        <w:rPr>
          <w:rFonts w:eastAsia="Arial Unicode MS"/>
          <w:sz w:val="22"/>
          <w:szCs w:val="22"/>
        </w:rPr>
      </w:pPr>
      <w:r w:rsidRPr="00F75C44">
        <w:rPr>
          <w:bCs/>
          <w:sz w:val="22"/>
          <w:szCs w:val="22"/>
        </w:rPr>
        <w:t xml:space="preserve">DuPont™ </w:t>
      </w:r>
      <w:proofErr w:type="spellStart"/>
      <w:r w:rsidRPr="00F75C44">
        <w:rPr>
          <w:bCs/>
          <w:sz w:val="22"/>
          <w:szCs w:val="22"/>
        </w:rPr>
        <w:t>Corian</w:t>
      </w:r>
      <w:proofErr w:type="spellEnd"/>
      <w:r w:rsidRPr="00F75C44">
        <w:rPr>
          <w:bCs/>
          <w:sz w:val="22"/>
          <w:szCs w:val="22"/>
        </w:rPr>
        <w:t xml:space="preserve">® solid surface </w:t>
      </w:r>
      <w:r w:rsidRPr="00F75C44">
        <w:rPr>
          <w:sz w:val="22"/>
          <w:szCs w:val="22"/>
        </w:rPr>
        <w:t xml:space="preserve">can be </w:t>
      </w:r>
      <w:r w:rsidR="00025DE7" w:rsidRPr="00F75C44">
        <w:rPr>
          <w:sz w:val="22"/>
          <w:szCs w:val="22"/>
        </w:rPr>
        <w:t xml:space="preserve">restored </w:t>
      </w:r>
      <w:r w:rsidRPr="00F75C44">
        <w:rPr>
          <w:sz w:val="22"/>
          <w:szCs w:val="22"/>
        </w:rPr>
        <w:t>– stains and scratches can be easily removed to restore it to its original appearance.</w:t>
      </w:r>
    </w:p>
    <w:p w:rsidR="00742DA7" w:rsidRPr="00F75C44" w:rsidRDefault="00742DA7" w:rsidP="00742DA7">
      <w:pPr>
        <w:numPr>
          <w:ilvl w:val="0"/>
          <w:numId w:val="34"/>
        </w:numPr>
        <w:tabs>
          <w:tab w:val="clear" w:pos="720"/>
          <w:tab w:val="num" w:pos="360"/>
        </w:tabs>
        <w:ind w:left="360"/>
        <w:rPr>
          <w:sz w:val="22"/>
          <w:szCs w:val="22"/>
        </w:rPr>
      </w:pPr>
      <w:r w:rsidRPr="00F75C44">
        <w:rPr>
          <w:sz w:val="22"/>
          <w:szCs w:val="22"/>
        </w:rPr>
        <w:t xml:space="preserve">DuPont™ </w:t>
      </w:r>
      <w:proofErr w:type="spellStart"/>
      <w:r w:rsidRPr="00F75C44">
        <w:rPr>
          <w:sz w:val="22"/>
          <w:szCs w:val="22"/>
        </w:rPr>
        <w:t>Corian</w:t>
      </w:r>
      <w:proofErr w:type="spellEnd"/>
      <w:r w:rsidRPr="00F75C44">
        <w:rPr>
          <w:sz w:val="22"/>
          <w:szCs w:val="22"/>
        </w:rPr>
        <w:t xml:space="preserve">® </w:t>
      </w:r>
      <w:r w:rsidR="00721F4F" w:rsidRPr="00F75C44">
        <w:rPr>
          <w:sz w:val="22"/>
          <w:szCs w:val="22"/>
        </w:rPr>
        <w:t xml:space="preserve">solid surface </w:t>
      </w:r>
      <w:r w:rsidRPr="00F75C44">
        <w:rPr>
          <w:sz w:val="22"/>
          <w:szCs w:val="22"/>
        </w:rPr>
        <w:t xml:space="preserve">can be formed into virtually any shape or design through thermoforming, CNC-routing or sandblasting and can be textured or polished to develop unique styles and finishes. </w:t>
      </w:r>
    </w:p>
    <w:p w:rsidR="00E91733" w:rsidRPr="00F75C44" w:rsidRDefault="00742DA7" w:rsidP="00E91733">
      <w:pPr>
        <w:numPr>
          <w:ilvl w:val="0"/>
          <w:numId w:val="34"/>
        </w:numPr>
        <w:tabs>
          <w:tab w:val="clear" w:pos="720"/>
          <w:tab w:val="num" w:pos="360"/>
        </w:tabs>
        <w:ind w:left="360"/>
        <w:rPr>
          <w:sz w:val="22"/>
          <w:szCs w:val="22"/>
        </w:rPr>
      </w:pPr>
      <w:r w:rsidRPr="00F75C44">
        <w:rPr>
          <w:sz w:val="22"/>
          <w:szCs w:val="22"/>
        </w:rPr>
        <w:t xml:space="preserve">Select colors of DuPont™ Corian® </w:t>
      </w:r>
      <w:r w:rsidR="00721F4F" w:rsidRPr="00F75C44">
        <w:rPr>
          <w:sz w:val="22"/>
          <w:szCs w:val="22"/>
        </w:rPr>
        <w:t xml:space="preserve">solid surface </w:t>
      </w:r>
      <w:r w:rsidRPr="00F75C44">
        <w:rPr>
          <w:sz w:val="22"/>
          <w:szCs w:val="22"/>
        </w:rPr>
        <w:t>have a unique translucency, which adds dimension and makes it an ideal choice for superior illumination.</w:t>
      </w:r>
    </w:p>
    <w:p w:rsidR="00742DA7" w:rsidRPr="00F75C44" w:rsidRDefault="00E91733" w:rsidP="00E91733">
      <w:pPr>
        <w:numPr>
          <w:ilvl w:val="0"/>
          <w:numId w:val="34"/>
        </w:numPr>
        <w:tabs>
          <w:tab w:val="clear" w:pos="720"/>
          <w:tab w:val="num" w:pos="360"/>
        </w:tabs>
        <w:ind w:left="360"/>
        <w:rPr>
          <w:sz w:val="22"/>
          <w:szCs w:val="22"/>
        </w:rPr>
      </w:pPr>
      <w:r w:rsidRPr="00F75C44">
        <w:rPr>
          <w:sz w:val="22"/>
          <w:szCs w:val="22"/>
        </w:rPr>
        <w:t xml:space="preserve">Builders, installers, designers and homeowners can visit </w:t>
      </w:r>
      <w:hyperlink r:id="rId17" w:history="1">
        <w:r w:rsidRPr="00F75C44">
          <w:rPr>
            <w:rStyle w:val="Hyperlink"/>
            <w:sz w:val="22"/>
            <w:szCs w:val="22"/>
          </w:rPr>
          <w:t>My Room Designer</w:t>
        </w:r>
      </w:hyperlink>
      <w:r w:rsidRPr="00F75C44">
        <w:rPr>
          <w:sz w:val="22"/>
          <w:szCs w:val="22"/>
        </w:rPr>
        <w:t xml:space="preserve"> on the DuPont website to compare countertop combinations to cabinets, walls and floors with this fun and useful tool. </w:t>
      </w:r>
      <w:r w:rsidR="00F75C44" w:rsidRPr="00651552">
        <w:t>My Room Designer</w:t>
      </w:r>
      <w:r w:rsidRPr="00F75C44">
        <w:rPr>
          <w:sz w:val="22"/>
          <w:szCs w:val="22"/>
        </w:rPr>
        <w:t xml:space="preserve"> allows users to select a kitchen or bathroom style and then change the color of the walls, cabinets and surfaces, allowing one to visualize different combinations.</w:t>
      </w:r>
    </w:p>
    <w:p w:rsidR="00AE3ADE" w:rsidRPr="00F75C44" w:rsidRDefault="00AE3ADE" w:rsidP="00742DA7">
      <w:pPr>
        <w:rPr>
          <w:rFonts w:eastAsia="Arial Unicode MS"/>
          <w:b/>
          <w:color w:val="000000"/>
          <w:sz w:val="22"/>
          <w:szCs w:val="22"/>
          <w:u w:val="single"/>
        </w:rPr>
      </w:pPr>
    </w:p>
    <w:p w:rsidR="00875E36" w:rsidRPr="00F75C44" w:rsidRDefault="00742DA7" w:rsidP="00742DA7">
      <w:pPr>
        <w:rPr>
          <w:rFonts w:eastAsia="Arial Unicode MS"/>
          <w:b/>
          <w:color w:val="000000"/>
          <w:sz w:val="22"/>
          <w:szCs w:val="22"/>
          <w:u w:val="single"/>
        </w:rPr>
      </w:pPr>
      <w:r w:rsidRPr="00F75C44">
        <w:rPr>
          <w:rFonts w:eastAsia="Arial Unicode MS"/>
          <w:b/>
          <w:color w:val="000000"/>
          <w:sz w:val="22"/>
          <w:szCs w:val="22"/>
          <w:u w:val="single"/>
        </w:rPr>
        <w:t xml:space="preserve">Sustainable </w:t>
      </w:r>
      <w:r w:rsidR="004207E3" w:rsidRPr="00F75C44">
        <w:rPr>
          <w:rFonts w:eastAsia="Arial Unicode MS"/>
          <w:b/>
          <w:color w:val="000000"/>
          <w:sz w:val="22"/>
          <w:szCs w:val="22"/>
          <w:u w:val="single"/>
        </w:rPr>
        <w:t>Contributions</w:t>
      </w:r>
      <w:r w:rsidRPr="00F75C44">
        <w:rPr>
          <w:rFonts w:eastAsia="Arial Unicode MS"/>
          <w:b/>
          <w:color w:val="000000"/>
          <w:sz w:val="22"/>
          <w:szCs w:val="22"/>
          <w:u w:val="single"/>
        </w:rPr>
        <w:t>:</w:t>
      </w:r>
    </w:p>
    <w:p w:rsidR="008D7F8D" w:rsidRPr="00F75C44" w:rsidRDefault="008D7F8D" w:rsidP="008367BD">
      <w:pPr>
        <w:numPr>
          <w:ilvl w:val="0"/>
          <w:numId w:val="43"/>
        </w:numPr>
        <w:tabs>
          <w:tab w:val="clear" w:pos="720"/>
        </w:tabs>
        <w:ind w:left="360"/>
        <w:rPr>
          <w:rFonts w:eastAsia="Arial Unicode MS"/>
          <w:color w:val="000000"/>
          <w:sz w:val="22"/>
          <w:szCs w:val="22"/>
        </w:rPr>
      </w:pPr>
      <w:r w:rsidRPr="00F75C44">
        <w:rPr>
          <w:rFonts w:eastAsia="Arial Unicode MS"/>
          <w:color w:val="000000"/>
          <w:sz w:val="22"/>
          <w:szCs w:val="22"/>
        </w:rPr>
        <w:t>Through the</w:t>
      </w:r>
      <w:r w:rsidR="004207E3" w:rsidRPr="00F75C44">
        <w:rPr>
          <w:rFonts w:eastAsia="Arial Unicode MS"/>
          <w:color w:val="000000"/>
          <w:sz w:val="22"/>
          <w:szCs w:val="22"/>
        </w:rPr>
        <w:t xml:space="preserve"> DuPont</w:t>
      </w:r>
      <w:r w:rsidRPr="00F75C44">
        <w:rPr>
          <w:rFonts w:eastAsia="Arial Unicode MS"/>
          <w:color w:val="000000"/>
          <w:sz w:val="22"/>
          <w:szCs w:val="22"/>
        </w:rPr>
        <w:t xml:space="preserve"> Drive to Zero landfill program, DuPont™ Corian® </w:t>
      </w:r>
      <w:r w:rsidR="00721F4F" w:rsidRPr="00F75C44">
        <w:rPr>
          <w:rFonts w:eastAsia="Arial Unicode MS"/>
          <w:color w:val="000000"/>
          <w:sz w:val="22"/>
          <w:szCs w:val="22"/>
        </w:rPr>
        <w:t xml:space="preserve">solid surface </w:t>
      </w:r>
      <w:r w:rsidR="00014371" w:rsidRPr="00F75C44">
        <w:rPr>
          <w:rFonts w:eastAsia="Arial Unicode MS"/>
          <w:color w:val="000000"/>
          <w:sz w:val="22"/>
          <w:szCs w:val="22"/>
        </w:rPr>
        <w:t xml:space="preserve">scrap or second-grade </w:t>
      </w:r>
      <w:r w:rsidRPr="00F75C44">
        <w:rPr>
          <w:rFonts w:eastAsia="Arial Unicode MS"/>
          <w:color w:val="000000"/>
          <w:sz w:val="22"/>
          <w:szCs w:val="22"/>
        </w:rPr>
        <w:t>materials that may have been destined for a landfill are being</w:t>
      </w:r>
      <w:r w:rsidR="00014371" w:rsidRPr="00F75C44">
        <w:rPr>
          <w:rFonts w:eastAsia="Arial Unicode MS"/>
          <w:color w:val="000000"/>
          <w:sz w:val="22"/>
          <w:szCs w:val="22"/>
        </w:rPr>
        <w:t xml:space="preserve"> re</w:t>
      </w:r>
      <w:r w:rsidRPr="00F75C44">
        <w:rPr>
          <w:rFonts w:eastAsia="Arial Unicode MS"/>
          <w:color w:val="000000"/>
          <w:sz w:val="22"/>
          <w:szCs w:val="22"/>
        </w:rPr>
        <w:t>used or recycled:</w:t>
      </w:r>
    </w:p>
    <w:p w:rsidR="008D7F8D" w:rsidRPr="00F75C44" w:rsidRDefault="008D7F8D" w:rsidP="003B001A">
      <w:pPr>
        <w:numPr>
          <w:ilvl w:val="1"/>
          <w:numId w:val="43"/>
        </w:numPr>
        <w:tabs>
          <w:tab w:val="clear" w:pos="1440"/>
        </w:tabs>
        <w:ind w:left="720"/>
        <w:rPr>
          <w:rFonts w:eastAsia="Arial Unicode MS"/>
          <w:color w:val="000000"/>
          <w:sz w:val="22"/>
          <w:szCs w:val="22"/>
        </w:rPr>
      </w:pPr>
      <w:r w:rsidRPr="00F75C44">
        <w:rPr>
          <w:rFonts w:eastAsia="Arial Unicode MS"/>
          <w:color w:val="000000"/>
          <w:sz w:val="22"/>
          <w:szCs w:val="22"/>
        </w:rPr>
        <w:t xml:space="preserve">Sanding waste from the manufacture of </w:t>
      </w:r>
      <w:r w:rsidR="004D77BE" w:rsidRPr="00F75C44">
        <w:rPr>
          <w:rFonts w:eastAsia="Arial Unicode MS"/>
          <w:color w:val="000000"/>
          <w:sz w:val="22"/>
          <w:szCs w:val="22"/>
        </w:rPr>
        <w:t xml:space="preserve">DuPont™ Corian® </w:t>
      </w:r>
      <w:r w:rsidR="00721F4F" w:rsidRPr="00F75C44">
        <w:rPr>
          <w:rFonts w:eastAsia="Arial Unicode MS"/>
          <w:color w:val="000000"/>
          <w:sz w:val="22"/>
          <w:szCs w:val="22"/>
        </w:rPr>
        <w:t xml:space="preserve">solid surface </w:t>
      </w:r>
      <w:r w:rsidRPr="00F75C44">
        <w:rPr>
          <w:rFonts w:eastAsia="Arial Unicode MS"/>
          <w:color w:val="000000"/>
          <w:sz w:val="22"/>
          <w:szCs w:val="22"/>
        </w:rPr>
        <w:t>is used as a filler replacement in concrete;</w:t>
      </w:r>
    </w:p>
    <w:p w:rsidR="008D7F8D" w:rsidRPr="00F75C44" w:rsidRDefault="008D7F8D" w:rsidP="003B001A">
      <w:pPr>
        <w:numPr>
          <w:ilvl w:val="1"/>
          <w:numId w:val="43"/>
        </w:numPr>
        <w:tabs>
          <w:tab w:val="clear" w:pos="1440"/>
        </w:tabs>
        <w:ind w:left="720"/>
        <w:rPr>
          <w:rFonts w:eastAsia="Arial Unicode MS"/>
          <w:color w:val="000000"/>
          <w:sz w:val="22"/>
          <w:szCs w:val="22"/>
        </w:rPr>
      </w:pPr>
      <w:r w:rsidRPr="00F75C44">
        <w:rPr>
          <w:rFonts w:eastAsia="Arial Unicode MS"/>
          <w:color w:val="000000"/>
          <w:sz w:val="22"/>
          <w:szCs w:val="22"/>
        </w:rPr>
        <w:t xml:space="preserve">Ground-up scrap </w:t>
      </w:r>
      <w:r w:rsidR="004D77BE" w:rsidRPr="00F75C44">
        <w:rPr>
          <w:rFonts w:eastAsia="Arial Unicode MS"/>
          <w:color w:val="000000"/>
          <w:sz w:val="22"/>
          <w:szCs w:val="22"/>
        </w:rPr>
        <w:t xml:space="preserve">DuPont™ Corian® </w:t>
      </w:r>
      <w:r w:rsidR="00721F4F" w:rsidRPr="00F75C44">
        <w:rPr>
          <w:rFonts w:eastAsia="Arial Unicode MS"/>
          <w:color w:val="000000"/>
          <w:sz w:val="22"/>
          <w:szCs w:val="22"/>
        </w:rPr>
        <w:t xml:space="preserve">solid surface </w:t>
      </w:r>
      <w:r w:rsidRPr="00F75C44">
        <w:rPr>
          <w:rFonts w:eastAsia="Arial Unicode MS"/>
          <w:color w:val="000000"/>
          <w:sz w:val="22"/>
          <w:szCs w:val="22"/>
        </w:rPr>
        <w:t>is used as recycled content in first</w:t>
      </w:r>
      <w:r w:rsidR="004C6A5A" w:rsidRPr="00F75C44">
        <w:rPr>
          <w:rFonts w:eastAsia="Arial Unicode MS"/>
          <w:color w:val="000000"/>
          <w:sz w:val="22"/>
          <w:szCs w:val="22"/>
        </w:rPr>
        <w:t>-</w:t>
      </w:r>
      <w:r w:rsidRPr="00F75C44">
        <w:rPr>
          <w:rFonts w:eastAsia="Arial Unicode MS"/>
          <w:color w:val="000000"/>
          <w:sz w:val="22"/>
          <w:szCs w:val="22"/>
        </w:rPr>
        <w:t>grade products</w:t>
      </w:r>
      <w:r w:rsidR="003B001A" w:rsidRPr="00F75C44">
        <w:rPr>
          <w:rFonts w:eastAsia="Arial Unicode MS"/>
          <w:color w:val="000000"/>
          <w:sz w:val="22"/>
          <w:szCs w:val="22"/>
        </w:rPr>
        <w:t xml:space="preserve"> </w:t>
      </w:r>
      <w:r w:rsidR="003B001A" w:rsidRPr="00F75C44">
        <w:rPr>
          <w:sz w:val="22"/>
          <w:szCs w:val="22"/>
        </w:rPr>
        <w:t xml:space="preserve">– </w:t>
      </w:r>
      <w:r w:rsidRPr="00F75C44">
        <w:rPr>
          <w:rFonts w:eastAsia="Arial Unicode MS"/>
          <w:color w:val="000000"/>
          <w:sz w:val="22"/>
          <w:szCs w:val="22"/>
        </w:rPr>
        <w:t xml:space="preserve">such as the DuPont™ Corian® </w:t>
      </w:r>
      <w:r w:rsidR="00721F4F" w:rsidRPr="00F75C44">
        <w:rPr>
          <w:rFonts w:eastAsia="Arial Unicode MS"/>
          <w:color w:val="000000"/>
          <w:sz w:val="22"/>
          <w:szCs w:val="22"/>
        </w:rPr>
        <w:t xml:space="preserve">Solid Surface </w:t>
      </w:r>
      <w:r w:rsidRPr="00F75C44">
        <w:rPr>
          <w:rFonts w:eastAsia="Arial Unicode MS"/>
          <w:i/>
          <w:color w:val="000000"/>
          <w:sz w:val="22"/>
          <w:szCs w:val="22"/>
        </w:rPr>
        <w:t>Terra Collection</w:t>
      </w:r>
      <w:r w:rsidR="003F3D89" w:rsidRPr="00F75C44">
        <w:rPr>
          <w:rFonts w:eastAsia="Arial Unicode MS"/>
          <w:i/>
          <w:color w:val="000000"/>
          <w:sz w:val="22"/>
          <w:szCs w:val="22"/>
        </w:rPr>
        <w:t>;</w:t>
      </w:r>
      <w:r w:rsidRPr="00F75C44">
        <w:rPr>
          <w:rFonts w:eastAsia="Arial Unicode MS"/>
          <w:color w:val="000000"/>
          <w:sz w:val="22"/>
          <w:szCs w:val="22"/>
        </w:rPr>
        <w:t xml:space="preserve"> and</w:t>
      </w:r>
    </w:p>
    <w:p w:rsidR="008D7F8D" w:rsidRPr="00F75C44" w:rsidRDefault="008D7F8D" w:rsidP="003B001A">
      <w:pPr>
        <w:numPr>
          <w:ilvl w:val="1"/>
          <w:numId w:val="43"/>
        </w:numPr>
        <w:tabs>
          <w:tab w:val="clear" w:pos="1440"/>
        </w:tabs>
        <w:ind w:left="720"/>
        <w:rPr>
          <w:rFonts w:eastAsia="Arial Unicode MS"/>
          <w:color w:val="000000"/>
          <w:sz w:val="22"/>
          <w:szCs w:val="22"/>
        </w:rPr>
      </w:pPr>
      <w:r w:rsidRPr="00F75C44">
        <w:rPr>
          <w:rFonts w:eastAsia="Arial Unicode MS"/>
          <w:color w:val="000000"/>
          <w:sz w:val="22"/>
          <w:szCs w:val="22"/>
        </w:rPr>
        <w:t xml:space="preserve">Crushed scrap </w:t>
      </w:r>
      <w:r w:rsidR="00721F4F" w:rsidRPr="00F75C44">
        <w:rPr>
          <w:rFonts w:eastAsia="Arial Unicode MS"/>
          <w:color w:val="000000"/>
          <w:sz w:val="22"/>
          <w:szCs w:val="22"/>
        </w:rPr>
        <w:t xml:space="preserve">DuPont™ </w:t>
      </w:r>
      <w:r w:rsidRPr="00F75C44">
        <w:rPr>
          <w:rFonts w:eastAsia="Arial Unicode MS"/>
          <w:color w:val="000000"/>
          <w:sz w:val="22"/>
          <w:szCs w:val="22"/>
        </w:rPr>
        <w:t>Corian®</w:t>
      </w:r>
      <w:r w:rsidR="00721F4F" w:rsidRPr="00F75C44">
        <w:rPr>
          <w:rFonts w:eastAsia="Arial Unicode MS"/>
          <w:color w:val="000000"/>
          <w:sz w:val="22"/>
          <w:szCs w:val="22"/>
        </w:rPr>
        <w:t xml:space="preserve"> solid surface</w:t>
      </w:r>
      <w:r w:rsidRPr="00F75C44">
        <w:rPr>
          <w:rFonts w:eastAsia="Arial Unicode MS"/>
          <w:color w:val="000000"/>
          <w:sz w:val="22"/>
          <w:szCs w:val="22"/>
        </w:rPr>
        <w:t xml:space="preserve"> </w:t>
      </w:r>
      <w:r w:rsidR="004207E3" w:rsidRPr="00F75C44">
        <w:rPr>
          <w:rFonts w:eastAsia="Arial Unicode MS"/>
          <w:color w:val="000000"/>
          <w:sz w:val="22"/>
          <w:szCs w:val="22"/>
        </w:rPr>
        <w:t xml:space="preserve">has been </w:t>
      </w:r>
      <w:r w:rsidRPr="00F75C44">
        <w:rPr>
          <w:rFonts w:eastAsia="Arial Unicode MS"/>
          <w:color w:val="000000"/>
          <w:sz w:val="22"/>
          <w:szCs w:val="22"/>
        </w:rPr>
        <w:t>sold for use as road sub-base material and as landscape stone.</w:t>
      </w:r>
    </w:p>
    <w:p w:rsidR="0077465C" w:rsidRPr="00F75C44" w:rsidRDefault="00875E36" w:rsidP="008367BD">
      <w:pPr>
        <w:numPr>
          <w:ilvl w:val="0"/>
          <w:numId w:val="43"/>
        </w:numPr>
        <w:tabs>
          <w:tab w:val="clear" w:pos="720"/>
        </w:tabs>
        <w:ind w:left="360"/>
        <w:rPr>
          <w:rFonts w:eastAsia="Arial Unicode MS"/>
          <w:color w:val="000000"/>
          <w:sz w:val="22"/>
          <w:szCs w:val="22"/>
        </w:rPr>
      </w:pPr>
      <w:r w:rsidRPr="00F75C44">
        <w:rPr>
          <w:rFonts w:eastAsia="Arial Unicode MS"/>
          <w:color w:val="000000"/>
          <w:sz w:val="22"/>
          <w:szCs w:val="22"/>
        </w:rPr>
        <w:t xml:space="preserve">The </w:t>
      </w:r>
      <w:hyperlink r:id="rId18" w:history="1">
        <w:r w:rsidRPr="00F75C44">
          <w:rPr>
            <w:rStyle w:val="Hyperlink"/>
            <w:rFonts w:eastAsia="Arial Unicode MS"/>
            <w:sz w:val="22"/>
            <w:szCs w:val="22"/>
          </w:rPr>
          <w:t xml:space="preserve">DuPont™ </w:t>
        </w:r>
        <w:proofErr w:type="spellStart"/>
        <w:r w:rsidRPr="00F75C44">
          <w:rPr>
            <w:rStyle w:val="Hyperlink"/>
            <w:rFonts w:eastAsia="Arial Unicode MS"/>
            <w:sz w:val="22"/>
            <w:szCs w:val="22"/>
          </w:rPr>
          <w:t>Corian</w:t>
        </w:r>
        <w:proofErr w:type="spellEnd"/>
        <w:r w:rsidRPr="00F75C44">
          <w:rPr>
            <w:rStyle w:val="Hyperlink"/>
            <w:rFonts w:eastAsia="Arial Unicode MS"/>
            <w:sz w:val="22"/>
            <w:szCs w:val="22"/>
          </w:rPr>
          <w:t xml:space="preserve">® </w:t>
        </w:r>
        <w:r w:rsidR="00721F4F" w:rsidRPr="00F75C44">
          <w:rPr>
            <w:rStyle w:val="Hyperlink"/>
            <w:rFonts w:eastAsia="Arial Unicode MS"/>
            <w:sz w:val="22"/>
            <w:szCs w:val="22"/>
          </w:rPr>
          <w:t xml:space="preserve">Solid Surface </w:t>
        </w:r>
        <w:r w:rsidRPr="00F75C44">
          <w:rPr>
            <w:rStyle w:val="Hyperlink"/>
            <w:rFonts w:eastAsia="Arial Unicode MS"/>
            <w:sz w:val="22"/>
            <w:szCs w:val="22"/>
          </w:rPr>
          <w:t xml:space="preserve">and </w:t>
        </w:r>
        <w:proofErr w:type="spellStart"/>
        <w:r w:rsidRPr="00F75C44">
          <w:rPr>
            <w:rStyle w:val="Hyperlink"/>
            <w:rFonts w:eastAsia="Arial Unicode MS"/>
            <w:sz w:val="22"/>
            <w:szCs w:val="22"/>
          </w:rPr>
          <w:t>Zodiaq</w:t>
        </w:r>
        <w:proofErr w:type="spellEnd"/>
        <w:r w:rsidRPr="00F75C44">
          <w:rPr>
            <w:rStyle w:val="Hyperlink"/>
            <w:rFonts w:eastAsia="Arial Unicode MS"/>
            <w:sz w:val="22"/>
            <w:szCs w:val="22"/>
          </w:rPr>
          <w:t xml:space="preserve">® </w:t>
        </w:r>
        <w:r w:rsidR="00721F4F" w:rsidRPr="00F75C44">
          <w:rPr>
            <w:rStyle w:val="Hyperlink"/>
            <w:rFonts w:eastAsia="Arial Unicode MS"/>
            <w:sz w:val="22"/>
            <w:szCs w:val="22"/>
          </w:rPr>
          <w:t xml:space="preserve">Quartz Surface </w:t>
        </w:r>
        <w:r w:rsidRPr="00F75C44">
          <w:rPr>
            <w:rStyle w:val="Hyperlink"/>
            <w:rFonts w:eastAsia="Arial Unicode MS"/>
            <w:i/>
            <w:sz w:val="22"/>
            <w:szCs w:val="22"/>
          </w:rPr>
          <w:t>Terra Collections</w:t>
        </w:r>
      </w:hyperlink>
      <w:r w:rsidRPr="00F75C44">
        <w:rPr>
          <w:rFonts w:eastAsia="Arial Unicode MS"/>
          <w:color w:val="000000"/>
          <w:sz w:val="22"/>
          <w:szCs w:val="22"/>
        </w:rPr>
        <w:t xml:space="preserve"> provide a diverse palette of colors that </w:t>
      </w:r>
      <w:r w:rsidR="008367BD" w:rsidRPr="00F75C44">
        <w:rPr>
          <w:rFonts w:eastAsia="Arial Unicode MS"/>
          <w:color w:val="000000"/>
          <w:sz w:val="22"/>
          <w:szCs w:val="22"/>
        </w:rPr>
        <w:t>contain</w:t>
      </w:r>
      <w:r w:rsidR="004207E3" w:rsidRPr="00F75C44">
        <w:rPr>
          <w:rFonts w:eastAsia="Arial Unicode MS"/>
          <w:color w:val="000000"/>
          <w:sz w:val="22"/>
          <w:szCs w:val="22"/>
        </w:rPr>
        <w:t xml:space="preserve"> pre-consumer</w:t>
      </w:r>
      <w:r w:rsidRPr="00F75C44">
        <w:rPr>
          <w:rFonts w:eastAsia="Arial Unicode MS"/>
          <w:color w:val="000000"/>
          <w:sz w:val="22"/>
          <w:szCs w:val="22"/>
        </w:rPr>
        <w:t xml:space="preserve"> recycled content. </w:t>
      </w:r>
      <w:r w:rsidR="0077465C" w:rsidRPr="00F75C44">
        <w:rPr>
          <w:rFonts w:eastAsia="Arial Unicode MS"/>
          <w:color w:val="000000"/>
          <w:sz w:val="22"/>
          <w:szCs w:val="22"/>
        </w:rPr>
        <w:t xml:space="preserve"> Colors in the </w:t>
      </w:r>
      <w:r w:rsidRPr="00F75C44">
        <w:rPr>
          <w:rFonts w:eastAsia="Arial Unicode MS"/>
          <w:color w:val="000000"/>
          <w:sz w:val="22"/>
          <w:szCs w:val="22"/>
        </w:rPr>
        <w:t xml:space="preserve">DuPont™ </w:t>
      </w:r>
      <w:hyperlink r:id="rId19" w:history="1">
        <w:proofErr w:type="spellStart"/>
        <w:r w:rsidRPr="00F75C44">
          <w:rPr>
            <w:rStyle w:val="Hyperlink"/>
            <w:rFonts w:eastAsia="Arial Unicode MS"/>
            <w:sz w:val="22"/>
            <w:szCs w:val="22"/>
          </w:rPr>
          <w:t>Corian</w:t>
        </w:r>
        <w:proofErr w:type="spellEnd"/>
        <w:r w:rsidRPr="00F75C44">
          <w:rPr>
            <w:rStyle w:val="Hyperlink"/>
            <w:rFonts w:eastAsia="Arial Unicode MS"/>
            <w:sz w:val="22"/>
            <w:szCs w:val="22"/>
          </w:rPr>
          <w:t xml:space="preserve">® </w:t>
        </w:r>
        <w:r w:rsidR="00721F4F" w:rsidRPr="00F75C44">
          <w:rPr>
            <w:rStyle w:val="Hyperlink"/>
            <w:rFonts w:eastAsia="Arial Unicode MS"/>
            <w:sz w:val="22"/>
            <w:szCs w:val="22"/>
          </w:rPr>
          <w:t xml:space="preserve">Solid Surface </w:t>
        </w:r>
        <w:r w:rsidRPr="00F75C44">
          <w:rPr>
            <w:rStyle w:val="Hyperlink"/>
            <w:rFonts w:eastAsia="Arial Unicode MS"/>
            <w:i/>
            <w:sz w:val="22"/>
            <w:szCs w:val="22"/>
          </w:rPr>
          <w:t>Terra Collection</w:t>
        </w:r>
      </w:hyperlink>
      <w:r w:rsidR="008D7F8D" w:rsidRPr="00F75C44">
        <w:rPr>
          <w:rFonts w:eastAsia="Arial Unicode MS"/>
          <w:color w:val="000000"/>
          <w:sz w:val="22"/>
          <w:szCs w:val="22"/>
        </w:rPr>
        <w:t xml:space="preserve"> now contain up to 20 </w:t>
      </w:r>
      <w:r w:rsidR="0077465C" w:rsidRPr="00F75C44">
        <w:rPr>
          <w:rFonts w:eastAsia="Arial Unicode MS"/>
          <w:color w:val="000000"/>
          <w:sz w:val="22"/>
          <w:szCs w:val="22"/>
        </w:rPr>
        <w:t xml:space="preserve">percent </w:t>
      </w:r>
      <w:r w:rsidRPr="00F75C44">
        <w:rPr>
          <w:rFonts w:eastAsia="Arial Unicode MS"/>
          <w:color w:val="000000"/>
          <w:sz w:val="22"/>
          <w:szCs w:val="22"/>
        </w:rPr>
        <w:t xml:space="preserve">pre-consumer recycled content. </w:t>
      </w:r>
    </w:p>
    <w:p w:rsidR="000269D9" w:rsidRPr="00F75C44" w:rsidRDefault="00742DA7" w:rsidP="000269D9">
      <w:pPr>
        <w:numPr>
          <w:ilvl w:val="0"/>
          <w:numId w:val="43"/>
        </w:numPr>
        <w:tabs>
          <w:tab w:val="clear" w:pos="720"/>
        </w:tabs>
        <w:ind w:left="360"/>
        <w:rPr>
          <w:rFonts w:eastAsia="Arial Unicode MS"/>
          <w:sz w:val="22"/>
          <w:szCs w:val="22"/>
        </w:rPr>
      </w:pPr>
      <w:r w:rsidRPr="00F75C44">
        <w:rPr>
          <w:sz w:val="22"/>
          <w:szCs w:val="22"/>
        </w:rPr>
        <w:t xml:space="preserve">DuPont™ </w:t>
      </w:r>
      <w:proofErr w:type="spellStart"/>
      <w:r w:rsidRPr="00F75C44">
        <w:rPr>
          <w:sz w:val="22"/>
          <w:szCs w:val="22"/>
        </w:rPr>
        <w:t>Corian</w:t>
      </w:r>
      <w:proofErr w:type="spellEnd"/>
      <w:r w:rsidRPr="00F75C44">
        <w:rPr>
          <w:sz w:val="22"/>
          <w:szCs w:val="22"/>
        </w:rPr>
        <w:t xml:space="preserve">® solid surface, DuPont™ Joint Adhesive and DuPont™ Surface Sealant may help earn </w:t>
      </w:r>
      <w:r w:rsidR="00990F21" w:rsidRPr="00F75C44">
        <w:rPr>
          <w:sz w:val="22"/>
          <w:szCs w:val="22"/>
        </w:rPr>
        <w:t xml:space="preserve">points under the </w:t>
      </w:r>
      <w:r w:rsidRPr="00F75C44">
        <w:rPr>
          <w:sz w:val="22"/>
          <w:szCs w:val="22"/>
        </w:rPr>
        <w:t xml:space="preserve">U.S. Green Building Council’s LEED® for Homes™ </w:t>
      </w:r>
      <w:r w:rsidR="00990F21" w:rsidRPr="00F75C44">
        <w:rPr>
          <w:sz w:val="22"/>
          <w:szCs w:val="22"/>
        </w:rPr>
        <w:t>and LEED® 2009 for the Design, Construction and Major Renovations of Commercial and</w:t>
      </w:r>
      <w:r w:rsidR="000269D9" w:rsidRPr="00F75C44">
        <w:rPr>
          <w:sz w:val="22"/>
          <w:szCs w:val="22"/>
        </w:rPr>
        <w:t xml:space="preserve"> </w:t>
      </w:r>
      <w:r w:rsidR="00990F21" w:rsidRPr="00F75C44">
        <w:rPr>
          <w:sz w:val="22"/>
          <w:szCs w:val="22"/>
        </w:rPr>
        <w:t>Institutional Buildings</w:t>
      </w:r>
      <w:r w:rsidR="000269D9" w:rsidRPr="00F75C44">
        <w:rPr>
          <w:sz w:val="22"/>
          <w:szCs w:val="22"/>
        </w:rPr>
        <w:t xml:space="preserve"> for </w:t>
      </w:r>
      <w:r w:rsidR="00311329" w:rsidRPr="00F75C44">
        <w:rPr>
          <w:sz w:val="22"/>
          <w:szCs w:val="22"/>
        </w:rPr>
        <w:t>Building Reuse, Materials Reuse, Recycled Content, Regional Materials and Environmental Quality Low Emitting Materials – Adhesives and Sealants.</w:t>
      </w:r>
    </w:p>
    <w:p w:rsidR="00742DA7" w:rsidRPr="00F75C44" w:rsidRDefault="00742DA7" w:rsidP="00742DA7">
      <w:pPr>
        <w:numPr>
          <w:ilvl w:val="0"/>
          <w:numId w:val="34"/>
        </w:numPr>
        <w:tabs>
          <w:tab w:val="clear" w:pos="720"/>
        </w:tabs>
        <w:ind w:left="360"/>
        <w:rPr>
          <w:rFonts w:eastAsia="Arial Unicode MS"/>
          <w:sz w:val="22"/>
          <w:szCs w:val="22"/>
        </w:rPr>
      </w:pPr>
      <w:r w:rsidRPr="00F75C44">
        <w:rPr>
          <w:bCs/>
          <w:sz w:val="22"/>
          <w:szCs w:val="22"/>
        </w:rPr>
        <w:t xml:space="preserve">DuPont™ </w:t>
      </w:r>
      <w:proofErr w:type="spellStart"/>
      <w:r w:rsidRPr="00F75C44">
        <w:rPr>
          <w:bCs/>
          <w:sz w:val="22"/>
          <w:szCs w:val="22"/>
        </w:rPr>
        <w:t>Corian</w:t>
      </w:r>
      <w:proofErr w:type="spellEnd"/>
      <w:r w:rsidRPr="00F75C44">
        <w:rPr>
          <w:bCs/>
          <w:sz w:val="22"/>
          <w:szCs w:val="22"/>
        </w:rPr>
        <w:t>® solid surface,</w:t>
      </w:r>
      <w:r w:rsidRPr="00F75C44">
        <w:rPr>
          <w:sz w:val="22"/>
          <w:szCs w:val="22"/>
        </w:rPr>
        <w:t xml:space="preserve"> </w:t>
      </w:r>
      <w:r w:rsidRPr="00F75C44">
        <w:rPr>
          <w:bCs/>
          <w:sz w:val="22"/>
          <w:szCs w:val="22"/>
        </w:rPr>
        <w:t>DuPont™ Joint Adhesive and DuPont™ Surface Sealant are</w:t>
      </w:r>
      <w:r w:rsidRPr="00F75C44">
        <w:rPr>
          <w:sz w:val="22"/>
          <w:szCs w:val="22"/>
        </w:rPr>
        <w:t xml:space="preserve"> GREENGUARD Indoor Air Quality Certified® and have received the GREENGUARD Certification for Children &amp; Schools</w:t>
      </w:r>
      <w:r w:rsidRPr="00F75C44">
        <w:rPr>
          <w:sz w:val="22"/>
          <w:szCs w:val="22"/>
          <w:vertAlign w:val="superscript"/>
        </w:rPr>
        <w:t xml:space="preserve"> SM</w:t>
      </w:r>
      <w:r w:rsidRPr="00F75C44">
        <w:rPr>
          <w:rFonts w:eastAsia="Arial Unicode MS"/>
          <w:sz w:val="22"/>
          <w:szCs w:val="22"/>
        </w:rPr>
        <w:t xml:space="preserve">. </w:t>
      </w:r>
    </w:p>
    <w:p w:rsidR="00742DA7" w:rsidRPr="00F75C44" w:rsidRDefault="00742DA7" w:rsidP="00742DA7">
      <w:pPr>
        <w:numPr>
          <w:ilvl w:val="0"/>
          <w:numId w:val="34"/>
        </w:numPr>
        <w:tabs>
          <w:tab w:val="clear" w:pos="720"/>
        </w:tabs>
        <w:ind w:left="360"/>
        <w:rPr>
          <w:rFonts w:eastAsia="Arial Unicode MS"/>
          <w:sz w:val="22"/>
          <w:szCs w:val="22"/>
        </w:rPr>
      </w:pPr>
      <w:r w:rsidRPr="00F75C44">
        <w:rPr>
          <w:bCs/>
          <w:sz w:val="22"/>
          <w:szCs w:val="22"/>
        </w:rPr>
        <w:t xml:space="preserve">DuPont™ </w:t>
      </w:r>
      <w:proofErr w:type="spellStart"/>
      <w:r w:rsidRPr="00F75C44">
        <w:rPr>
          <w:bCs/>
          <w:sz w:val="22"/>
          <w:szCs w:val="22"/>
        </w:rPr>
        <w:t>Corian</w:t>
      </w:r>
      <w:proofErr w:type="spellEnd"/>
      <w:r w:rsidRPr="00F75C44">
        <w:rPr>
          <w:bCs/>
          <w:sz w:val="22"/>
          <w:szCs w:val="22"/>
        </w:rPr>
        <w:t>® solid surface,</w:t>
      </w:r>
      <w:r w:rsidRPr="00F75C44">
        <w:rPr>
          <w:sz w:val="22"/>
          <w:szCs w:val="22"/>
        </w:rPr>
        <w:t xml:space="preserve"> </w:t>
      </w:r>
      <w:r w:rsidRPr="00F75C44">
        <w:rPr>
          <w:bCs/>
          <w:sz w:val="22"/>
          <w:szCs w:val="22"/>
        </w:rPr>
        <w:t xml:space="preserve">DuPont™ Joint Adhesive and DuPont™ Surface Sealant </w:t>
      </w:r>
      <w:r w:rsidRPr="00F75C44">
        <w:rPr>
          <w:rFonts w:eastAsia="Arial Unicode MS"/>
          <w:sz w:val="22"/>
          <w:szCs w:val="22"/>
        </w:rPr>
        <w:t>may contribute to obtaining credits for</w:t>
      </w:r>
      <w:r w:rsidR="0077465C" w:rsidRPr="00F75C44">
        <w:rPr>
          <w:rFonts w:eastAsia="Arial Unicode MS"/>
          <w:sz w:val="22"/>
          <w:szCs w:val="22"/>
        </w:rPr>
        <w:t xml:space="preserve"> </w:t>
      </w:r>
      <w:r w:rsidR="000269D9" w:rsidRPr="00F75C44">
        <w:rPr>
          <w:rFonts w:eastAsia="Arial Unicode MS"/>
          <w:sz w:val="22"/>
          <w:szCs w:val="22"/>
        </w:rPr>
        <w:t>use as wall coverings</w:t>
      </w:r>
      <w:r w:rsidRPr="00F75C44">
        <w:rPr>
          <w:rFonts w:eastAsia="Arial Unicode MS"/>
          <w:sz w:val="22"/>
          <w:szCs w:val="22"/>
        </w:rPr>
        <w:t xml:space="preserve"> per the NAHB </w:t>
      </w:r>
      <w:r w:rsidR="000269D9" w:rsidRPr="00F75C44">
        <w:rPr>
          <w:rFonts w:eastAsia="Arial Unicode MS"/>
          <w:sz w:val="22"/>
          <w:szCs w:val="22"/>
        </w:rPr>
        <w:t>National Green</w:t>
      </w:r>
      <w:r w:rsidR="00AF3C48" w:rsidRPr="00F75C44">
        <w:rPr>
          <w:rFonts w:eastAsia="Arial Unicode MS"/>
          <w:sz w:val="22"/>
          <w:szCs w:val="22"/>
        </w:rPr>
        <w:t xml:space="preserve"> </w:t>
      </w:r>
      <w:r w:rsidR="000269D9" w:rsidRPr="00F75C44">
        <w:rPr>
          <w:rFonts w:eastAsia="Arial Unicode MS"/>
          <w:sz w:val="22"/>
          <w:szCs w:val="22"/>
        </w:rPr>
        <w:t xml:space="preserve">Building </w:t>
      </w:r>
      <w:r w:rsidR="007D16CE" w:rsidRPr="00F75C44">
        <w:rPr>
          <w:rFonts w:eastAsia="Arial Unicode MS"/>
          <w:sz w:val="22"/>
          <w:szCs w:val="22"/>
        </w:rPr>
        <w:t>Standard</w:t>
      </w:r>
      <w:r w:rsidR="000269D9" w:rsidRPr="00F75C44">
        <w:rPr>
          <w:rFonts w:eastAsia="Arial Unicode MS"/>
          <w:sz w:val="22"/>
          <w:szCs w:val="22"/>
        </w:rPr>
        <w:t>™</w:t>
      </w:r>
      <w:r w:rsidRPr="00F75C44">
        <w:rPr>
          <w:rFonts w:eastAsia="Arial Unicode MS"/>
          <w:sz w:val="22"/>
          <w:szCs w:val="22"/>
        </w:rPr>
        <w:t>.</w:t>
      </w:r>
    </w:p>
    <w:p w:rsidR="00742DA7" w:rsidRPr="00F75C44" w:rsidRDefault="00742DA7" w:rsidP="00742DA7">
      <w:pPr>
        <w:jc w:val="center"/>
        <w:rPr>
          <w:color w:val="000000"/>
          <w:sz w:val="22"/>
          <w:szCs w:val="22"/>
        </w:rPr>
      </w:pPr>
    </w:p>
    <w:p w:rsidR="00742DA7" w:rsidRPr="00F75C44" w:rsidRDefault="00742DA7" w:rsidP="00742DA7">
      <w:pPr>
        <w:jc w:val="center"/>
        <w:rPr>
          <w:color w:val="000000"/>
          <w:sz w:val="22"/>
          <w:szCs w:val="22"/>
        </w:rPr>
      </w:pPr>
      <w:r w:rsidRPr="00F75C44">
        <w:rPr>
          <w:color w:val="000000"/>
          <w:sz w:val="22"/>
          <w:szCs w:val="22"/>
        </w:rPr>
        <w:t>#   #   #</w:t>
      </w:r>
    </w:p>
    <w:p w:rsidR="00742DA7" w:rsidRPr="00F75C44" w:rsidRDefault="00F75C44" w:rsidP="00742DA7">
      <w:pPr>
        <w:keepNext/>
        <w:outlineLvl w:val="1"/>
        <w:rPr>
          <w:sz w:val="22"/>
          <w:szCs w:val="22"/>
        </w:rPr>
      </w:pPr>
      <w:r>
        <w:rPr>
          <w:sz w:val="22"/>
          <w:szCs w:val="22"/>
        </w:rPr>
        <w:t>2/4/14</w:t>
      </w:r>
    </w:p>
    <w:p w:rsidR="00742DA7" w:rsidRPr="00F75C44" w:rsidRDefault="00742DA7" w:rsidP="00742DA7">
      <w:pPr>
        <w:rPr>
          <w:sz w:val="22"/>
          <w:szCs w:val="22"/>
        </w:rPr>
      </w:pPr>
    </w:p>
    <w:p w:rsidR="00742DA7" w:rsidRPr="00F75C44" w:rsidRDefault="00742DA7" w:rsidP="00742DA7">
      <w:pPr>
        <w:rPr>
          <w:sz w:val="22"/>
          <w:szCs w:val="22"/>
        </w:rPr>
      </w:pPr>
      <w:r w:rsidRPr="00F75C44">
        <w:rPr>
          <w:snapToGrid w:val="0"/>
          <w:sz w:val="22"/>
          <w:szCs w:val="22"/>
        </w:rPr>
        <w:t>The DuPont Oval</w:t>
      </w:r>
      <w:r w:rsidR="003B001A" w:rsidRPr="00F75C44">
        <w:rPr>
          <w:snapToGrid w:val="0"/>
          <w:sz w:val="22"/>
          <w:szCs w:val="22"/>
        </w:rPr>
        <w:t xml:space="preserve"> Logo</w:t>
      </w:r>
      <w:r w:rsidRPr="00F75C44">
        <w:rPr>
          <w:snapToGrid w:val="0"/>
          <w:sz w:val="22"/>
          <w:szCs w:val="22"/>
        </w:rPr>
        <w:t>, DuPont</w:t>
      </w:r>
      <w:r w:rsidRPr="00F75C44">
        <w:rPr>
          <w:snapToGrid w:val="0"/>
          <w:sz w:val="22"/>
          <w:szCs w:val="22"/>
        </w:rPr>
        <w:sym w:font="Symbol" w:char="F0D4"/>
      </w:r>
      <w:r w:rsidRPr="00F75C44">
        <w:rPr>
          <w:snapToGrid w:val="0"/>
          <w:sz w:val="22"/>
          <w:szCs w:val="22"/>
        </w:rPr>
        <w:t xml:space="preserve">, </w:t>
      </w:r>
      <w:r w:rsidR="003B001A" w:rsidRPr="00F75C44">
        <w:rPr>
          <w:snapToGrid w:val="0"/>
          <w:sz w:val="22"/>
          <w:szCs w:val="22"/>
        </w:rPr>
        <w:t>The miracles of science™</w:t>
      </w:r>
      <w:r w:rsidR="00A15B47" w:rsidRPr="00F75C44">
        <w:rPr>
          <w:snapToGrid w:val="0"/>
          <w:sz w:val="22"/>
          <w:szCs w:val="22"/>
        </w:rPr>
        <w:t xml:space="preserve">, </w:t>
      </w:r>
      <w:r w:rsidR="00A15B47" w:rsidRPr="00F75C44">
        <w:rPr>
          <w:sz w:val="22"/>
          <w:szCs w:val="22"/>
        </w:rPr>
        <w:t>Corian®</w:t>
      </w:r>
      <w:r w:rsidR="003B001A" w:rsidRPr="00F75C44">
        <w:rPr>
          <w:snapToGrid w:val="0"/>
          <w:sz w:val="22"/>
          <w:szCs w:val="22"/>
        </w:rPr>
        <w:t xml:space="preserve"> </w:t>
      </w:r>
      <w:r w:rsidRPr="00F75C44">
        <w:rPr>
          <w:sz w:val="22"/>
          <w:szCs w:val="22"/>
        </w:rPr>
        <w:t xml:space="preserve">and </w:t>
      </w:r>
      <w:r w:rsidR="00A15B47" w:rsidRPr="00F75C44">
        <w:rPr>
          <w:sz w:val="22"/>
          <w:szCs w:val="22"/>
        </w:rPr>
        <w:t xml:space="preserve">Zodiaq® </w:t>
      </w:r>
      <w:r w:rsidRPr="00F75C44">
        <w:rPr>
          <w:snapToGrid w:val="0"/>
          <w:sz w:val="22"/>
          <w:szCs w:val="22"/>
        </w:rPr>
        <w:t xml:space="preserve">are registered trademarks or trademarks of DuPont or its affiliates. </w:t>
      </w:r>
      <w:r w:rsidRPr="00F75C44">
        <w:rPr>
          <w:sz w:val="22"/>
          <w:szCs w:val="22"/>
        </w:rPr>
        <w:t>Only DuPont makes DuPont™ Corian® solid surfaces and Zodiaq® quartz surfaces.</w:t>
      </w:r>
    </w:p>
    <w:p w:rsidR="00742DA7" w:rsidRPr="00F75C44" w:rsidRDefault="00742DA7" w:rsidP="00742DA7">
      <w:pPr>
        <w:ind w:right="-43"/>
        <w:rPr>
          <w:i/>
          <w:iCs/>
          <w:sz w:val="22"/>
          <w:szCs w:val="22"/>
        </w:rPr>
      </w:pPr>
    </w:p>
    <w:p w:rsidR="00742DA7" w:rsidRPr="00F75C44" w:rsidRDefault="00742DA7" w:rsidP="00742DA7">
      <w:pPr>
        <w:rPr>
          <w:sz w:val="22"/>
          <w:szCs w:val="22"/>
        </w:rPr>
      </w:pPr>
      <w:r w:rsidRPr="00F75C44">
        <w:rPr>
          <w:sz w:val="22"/>
          <w:szCs w:val="22"/>
        </w:rPr>
        <w:t>GREENGUARD Indoor Air Quality Certified® and GREENGUARD for Children &amp; Schools</w:t>
      </w:r>
      <w:r w:rsidRPr="00F75C44">
        <w:rPr>
          <w:sz w:val="22"/>
          <w:szCs w:val="22"/>
          <w:vertAlign w:val="superscript"/>
        </w:rPr>
        <w:t>SM</w:t>
      </w:r>
      <w:r w:rsidR="0077465C" w:rsidRPr="00F75C44">
        <w:rPr>
          <w:sz w:val="22"/>
          <w:szCs w:val="22"/>
          <w:vertAlign w:val="superscript"/>
        </w:rPr>
        <w:t xml:space="preserve"> </w:t>
      </w:r>
      <w:r w:rsidRPr="00F75C44">
        <w:rPr>
          <w:sz w:val="22"/>
          <w:szCs w:val="22"/>
        </w:rPr>
        <w:t>are registered trademarks or service marks of GREENGUARD Environmental Institute.</w:t>
      </w:r>
    </w:p>
    <w:p w:rsidR="00742DA7" w:rsidRPr="00F75C44" w:rsidRDefault="00742DA7" w:rsidP="00742DA7">
      <w:pPr>
        <w:rPr>
          <w:sz w:val="22"/>
          <w:szCs w:val="22"/>
        </w:rPr>
      </w:pPr>
    </w:p>
    <w:p w:rsidR="00742DA7" w:rsidRPr="00F75C44" w:rsidRDefault="00742DA7" w:rsidP="00742DA7">
      <w:pPr>
        <w:ind w:right="-43"/>
        <w:rPr>
          <w:sz w:val="22"/>
          <w:szCs w:val="22"/>
        </w:rPr>
      </w:pPr>
      <w:r w:rsidRPr="00F75C44">
        <w:rPr>
          <w:sz w:val="22"/>
          <w:szCs w:val="22"/>
        </w:rPr>
        <w:t>LEED® for Homes™ is a trademark of the U.S. Green Building Council.</w:t>
      </w:r>
    </w:p>
    <w:p w:rsidR="00C35D29" w:rsidRPr="00F75C44" w:rsidRDefault="00C35D29" w:rsidP="0034172C">
      <w:pPr>
        <w:autoSpaceDE w:val="0"/>
        <w:autoSpaceDN w:val="0"/>
        <w:adjustRightInd w:val="0"/>
        <w:rPr>
          <w:sz w:val="22"/>
          <w:szCs w:val="22"/>
        </w:rPr>
      </w:pPr>
    </w:p>
    <w:sectPr w:rsidR="00C35D29" w:rsidRPr="00F75C44" w:rsidSect="00371357">
      <w:headerReference w:type="even" r:id="rId20"/>
      <w:headerReference w:type="default" r:id="rId21"/>
      <w:footerReference w:type="even" r:id="rId22"/>
      <w:footerReference w:type="first" r:id="rId23"/>
      <w:pgSz w:w="12240" w:h="15840" w:code="1"/>
      <w:pgMar w:top="1080" w:right="936" w:bottom="720" w:left="93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61D" w:rsidRDefault="0063361D">
      <w:r>
        <w:separator/>
      </w:r>
    </w:p>
  </w:endnote>
  <w:endnote w:type="continuationSeparator" w:id="0">
    <w:p w:rsidR="0063361D" w:rsidRDefault="0063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9B" w:rsidRDefault="0082019B" w:rsidP="002402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019B" w:rsidRDefault="008201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9B" w:rsidRDefault="0082019B" w:rsidP="007A071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61D" w:rsidRDefault="0063361D">
      <w:r>
        <w:separator/>
      </w:r>
    </w:p>
  </w:footnote>
  <w:footnote w:type="continuationSeparator" w:id="0">
    <w:p w:rsidR="0063361D" w:rsidRDefault="006336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9B" w:rsidRDefault="0082019B" w:rsidP="00C069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019B" w:rsidRDefault="008201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19B" w:rsidRDefault="0082019B">
    <w:pPr>
      <w:pStyle w:val="Header"/>
      <w:jc w:val="center"/>
    </w:pPr>
    <w:r>
      <w:fldChar w:fldCharType="begin"/>
    </w:r>
    <w:r>
      <w:instrText xml:space="preserve"> PAGE   \* MERGEFORMAT </w:instrText>
    </w:r>
    <w:r>
      <w:fldChar w:fldCharType="separate"/>
    </w:r>
    <w:r w:rsidR="00BE0F34">
      <w:rPr>
        <w:noProof/>
      </w:rPr>
      <w:t>2</w:t>
    </w:r>
    <w:r>
      <w:fldChar w:fldCharType="end"/>
    </w:r>
  </w:p>
  <w:p w:rsidR="0082019B" w:rsidRDefault="008201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FE05FC2"/>
    <w:lvl w:ilvl="0">
      <w:numFmt w:val="decimal"/>
      <w:lvlText w:val="*"/>
      <w:lvlJc w:val="left"/>
    </w:lvl>
  </w:abstractNum>
  <w:abstractNum w:abstractNumId="1">
    <w:nsid w:val="002C3817"/>
    <w:multiLevelType w:val="hybridMultilevel"/>
    <w:tmpl w:val="299EF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194428"/>
    <w:multiLevelType w:val="hybridMultilevel"/>
    <w:tmpl w:val="03842B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D20A14"/>
    <w:multiLevelType w:val="hybridMultilevel"/>
    <w:tmpl w:val="89BA4EB4"/>
    <w:lvl w:ilvl="0" w:tplc="3948FFF6">
      <w:start w:val="1"/>
      <w:numFmt w:val="bullet"/>
      <w:pStyle w:val="PropSubBullet"/>
      <w:lvlText w:val=""/>
      <w:lvlJc w:val="left"/>
      <w:pPr>
        <w:tabs>
          <w:tab w:val="num" w:pos="720"/>
        </w:tabs>
        <w:ind w:left="720" w:hanging="360"/>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834FA6"/>
    <w:multiLevelType w:val="hybridMultilevel"/>
    <w:tmpl w:val="AE14CA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BB001C0"/>
    <w:multiLevelType w:val="hybridMultilevel"/>
    <w:tmpl w:val="9E7C9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CF25AF5"/>
    <w:multiLevelType w:val="hybridMultilevel"/>
    <w:tmpl w:val="5E44D1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D0121B0"/>
    <w:multiLevelType w:val="hybridMultilevel"/>
    <w:tmpl w:val="0936A6EA"/>
    <w:lvl w:ilvl="0" w:tplc="4B880E44">
      <w:start w:val="1"/>
      <w:numFmt w:val="bullet"/>
      <w:lvlText w:val=""/>
      <w:lvlJc w:val="left"/>
      <w:pPr>
        <w:tabs>
          <w:tab w:val="num" w:pos="720"/>
        </w:tabs>
        <w:ind w:left="720" w:hanging="360"/>
      </w:pPr>
      <w:rPr>
        <w:rFonts w:ascii="Symbol" w:hAnsi="Symbol" w:hint="default"/>
      </w:rPr>
    </w:lvl>
    <w:lvl w:ilvl="1" w:tplc="AA7872CE">
      <w:start w:val="1"/>
      <w:numFmt w:val="bullet"/>
      <w:lvlText w:val="o"/>
      <w:lvlJc w:val="left"/>
      <w:pPr>
        <w:tabs>
          <w:tab w:val="num" w:pos="1440"/>
        </w:tabs>
        <w:ind w:left="1440" w:hanging="360"/>
      </w:pPr>
      <w:rPr>
        <w:rFonts w:ascii="Courier New" w:hAnsi="Courier New" w:hint="default"/>
      </w:rPr>
    </w:lvl>
    <w:lvl w:ilvl="2" w:tplc="ED14BCF0" w:tentative="1">
      <w:start w:val="1"/>
      <w:numFmt w:val="bullet"/>
      <w:lvlText w:val=""/>
      <w:lvlJc w:val="left"/>
      <w:pPr>
        <w:tabs>
          <w:tab w:val="num" w:pos="2160"/>
        </w:tabs>
        <w:ind w:left="2160" w:hanging="360"/>
      </w:pPr>
      <w:rPr>
        <w:rFonts w:ascii="Wingdings" w:hAnsi="Wingdings" w:hint="default"/>
      </w:rPr>
    </w:lvl>
    <w:lvl w:ilvl="3" w:tplc="BFC0ACD0" w:tentative="1">
      <w:start w:val="1"/>
      <w:numFmt w:val="bullet"/>
      <w:lvlText w:val=""/>
      <w:lvlJc w:val="left"/>
      <w:pPr>
        <w:tabs>
          <w:tab w:val="num" w:pos="2880"/>
        </w:tabs>
        <w:ind w:left="2880" w:hanging="360"/>
      </w:pPr>
      <w:rPr>
        <w:rFonts w:ascii="Symbol" w:hAnsi="Symbol" w:hint="default"/>
      </w:rPr>
    </w:lvl>
    <w:lvl w:ilvl="4" w:tplc="58F66BE4" w:tentative="1">
      <w:start w:val="1"/>
      <w:numFmt w:val="bullet"/>
      <w:lvlText w:val="o"/>
      <w:lvlJc w:val="left"/>
      <w:pPr>
        <w:tabs>
          <w:tab w:val="num" w:pos="3600"/>
        </w:tabs>
        <w:ind w:left="3600" w:hanging="360"/>
      </w:pPr>
      <w:rPr>
        <w:rFonts w:ascii="Courier New" w:hAnsi="Courier New" w:hint="default"/>
      </w:rPr>
    </w:lvl>
    <w:lvl w:ilvl="5" w:tplc="8F60FC78" w:tentative="1">
      <w:start w:val="1"/>
      <w:numFmt w:val="bullet"/>
      <w:lvlText w:val=""/>
      <w:lvlJc w:val="left"/>
      <w:pPr>
        <w:tabs>
          <w:tab w:val="num" w:pos="4320"/>
        </w:tabs>
        <w:ind w:left="4320" w:hanging="360"/>
      </w:pPr>
      <w:rPr>
        <w:rFonts w:ascii="Wingdings" w:hAnsi="Wingdings" w:hint="default"/>
      </w:rPr>
    </w:lvl>
    <w:lvl w:ilvl="6" w:tplc="2BD88C0E" w:tentative="1">
      <w:start w:val="1"/>
      <w:numFmt w:val="bullet"/>
      <w:lvlText w:val=""/>
      <w:lvlJc w:val="left"/>
      <w:pPr>
        <w:tabs>
          <w:tab w:val="num" w:pos="5040"/>
        </w:tabs>
        <w:ind w:left="5040" w:hanging="360"/>
      </w:pPr>
      <w:rPr>
        <w:rFonts w:ascii="Symbol" w:hAnsi="Symbol" w:hint="default"/>
      </w:rPr>
    </w:lvl>
    <w:lvl w:ilvl="7" w:tplc="568003B0" w:tentative="1">
      <w:start w:val="1"/>
      <w:numFmt w:val="bullet"/>
      <w:lvlText w:val="o"/>
      <w:lvlJc w:val="left"/>
      <w:pPr>
        <w:tabs>
          <w:tab w:val="num" w:pos="5760"/>
        </w:tabs>
        <w:ind w:left="5760" w:hanging="360"/>
      </w:pPr>
      <w:rPr>
        <w:rFonts w:ascii="Courier New" w:hAnsi="Courier New" w:hint="default"/>
      </w:rPr>
    </w:lvl>
    <w:lvl w:ilvl="8" w:tplc="CAA22BEC" w:tentative="1">
      <w:start w:val="1"/>
      <w:numFmt w:val="bullet"/>
      <w:lvlText w:val=""/>
      <w:lvlJc w:val="left"/>
      <w:pPr>
        <w:tabs>
          <w:tab w:val="num" w:pos="6480"/>
        </w:tabs>
        <w:ind w:left="6480" w:hanging="360"/>
      </w:pPr>
      <w:rPr>
        <w:rFonts w:ascii="Wingdings" w:hAnsi="Wingdings" w:hint="default"/>
      </w:rPr>
    </w:lvl>
  </w:abstractNum>
  <w:abstractNum w:abstractNumId="8">
    <w:nsid w:val="0E917206"/>
    <w:multiLevelType w:val="hybridMultilevel"/>
    <w:tmpl w:val="21B482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F0B3A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0FA60FCE"/>
    <w:multiLevelType w:val="hybridMultilevel"/>
    <w:tmpl w:val="FE409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53A73DA"/>
    <w:multiLevelType w:val="hybridMultilevel"/>
    <w:tmpl w:val="7DD24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64C2704"/>
    <w:multiLevelType w:val="hybridMultilevel"/>
    <w:tmpl w:val="18DCE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7FF3A46"/>
    <w:multiLevelType w:val="hybridMultilevel"/>
    <w:tmpl w:val="8C701C3C"/>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35449A"/>
    <w:multiLevelType w:val="hybridMultilevel"/>
    <w:tmpl w:val="0EAE77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DDB09A3"/>
    <w:multiLevelType w:val="hybridMultilevel"/>
    <w:tmpl w:val="7C10E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8058F9"/>
    <w:multiLevelType w:val="hybridMultilevel"/>
    <w:tmpl w:val="0EFACEF8"/>
    <w:lvl w:ilvl="0" w:tplc="A31AC6F2">
      <w:start w:val="1"/>
      <w:numFmt w:val="decimal"/>
      <w:lvlText w:val="%1)"/>
      <w:lvlJc w:val="left"/>
      <w:pPr>
        <w:tabs>
          <w:tab w:val="num" w:pos="720"/>
        </w:tabs>
        <w:ind w:left="720" w:hanging="360"/>
      </w:pPr>
      <w:rPr>
        <w:rFonts w:hint="default"/>
      </w:rPr>
    </w:lvl>
    <w:lvl w:ilvl="1" w:tplc="D9CC02C8" w:tentative="1">
      <w:start w:val="1"/>
      <w:numFmt w:val="lowerLetter"/>
      <w:lvlText w:val="%2."/>
      <w:lvlJc w:val="left"/>
      <w:pPr>
        <w:tabs>
          <w:tab w:val="num" w:pos="1440"/>
        </w:tabs>
        <w:ind w:left="1440" w:hanging="360"/>
      </w:pPr>
    </w:lvl>
    <w:lvl w:ilvl="2" w:tplc="304420D0" w:tentative="1">
      <w:start w:val="1"/>
      <w:numFmt w:val="lowerRoman"/>
      <w:lvlText w:val="%3."/>
      <w:lvlJc w:val="right"/>
      <w:pPr>
        <w:tabs>
          <w:tab w:val="num" w:pos="2160"/>
        </w:tabs>
        <w:ind w:left="2160" w:hanging="180"/>
      </w:pPr>
    </w:lvl>
    <w:lvl w:ilvl="3" w:tplc="21564D52" w:tentative="1">
      <w:start w:val="1"/>
      <w:numFmt w:val="decimal"/>
      <w:lvlText w:val="%4."/>
      <w:lvlJc w:val="left"/>
      <w:pPr>
        <w:tabs>
          <w:tab w:val="num" w:pos="2880"/>
        </w:tabs>
        <w:ind w:left="2880" w:hanging="360"/>
      </w:pPr>
    </w:lvl>
    <w:lvl w:ilvl="4" w:tplc="B2B2F9C4" w:tentative="1">
      <w:start w:val="1"/>
      <w:numFmt w:val="lowerLetter"/>
      <w:lvlText w:val="%5."/>
      <w:lvlJc w:val="left"/>
      <w:pPr>
        <w:tabs>
          <w:tab w:val="num" w:pos="3600"/>
        </w:tabs>
        <w:ind w:left="3600" w:hanging="360"/>
      </w:pPr>
    </w:lvl>
    <w:lvl w:ilvl="5" w:tplc="70A2993E" w:tentative="1">
      <w:start w:val="1"/>
      <w:numFmt w:val="lowerRoman"/>
      <w:lvlText w:val="%6."/>
      <w:lvlJc w:val="right"/>
      <w:pPr>
        <w:tabs>
          <w:tab w:val="num" w:pos="4320"/>
        </w:tabs>
        <w:ind w:left="4320" w:hanging="180"/>
      </w:pPr>
    </w:lvl>
    <w:lvl w:ilvl="6" w:tplc="4C887538" w:tentative="1">
      <w:start w:val="1"/>
      <w:numFmt w:val="decimal"/>
      <w:lvlText w:val="%7."/>
      <w:lvlJc w:val="left"/>
      <w:pPr>
        <w:tabs>
          <w:tab w:val="num" w:pos="5040"/>
        </w:tabs>
        <w:ind w:left="5040" w:hanging="360"/>
      </w:pPr>
    </w:lvl>
    <w:lvl w:ilvl="7" w:tplc="6570F120" w:tentative="1">
      <w:start w:val="1"/>
      <w:numFmt w:val="lowerLetter"/>
      <w:lvlText w:val="%8."/>
      <w:lvlJc w:val="left"/>
      <w:pPr>
        <w:tabs>
          <w:tab w:val="num" w:pos="5760"/>
        </w:tabs>
        <w:ind w:left="5760" w:hanging="360"/>
      </w:pPr>
    </w:lvl>
    <w:lvl w:ilvl="8" w:tplc="E45E7B58" w:tentative="1">
      <w:start w:val="1"/>
      <w:numFmt w:val="lowerRoman"/>
      <w:lvlText w:val="%9."/>
      <w:lvlJc w:val="right"/>
      <w:pPr>
        <w:tabs>
          <w:tab w:val="num" w:pos="6480"/>
        </w:tabs>
        <w:ind w:left="6480" w:hanging="180"/>
      </w:pPr>
    </w:lvl>
  </w:abstractNum>
  <w:abstractNum w:abstractNumId="17">
    <w:nsid w:val="1E961B90"/>
    <w:multiLevelType w:val="hybridMultilevel"/>
    <w:tmpl w:val="FBDCD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1B31A2"/>
    <w:multiLevelType w:val="hybridMultilevel"/>
    <w:tmpl w:val="A7563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3953126"/>
    <w:multiLevelType w:val="hybridMultilevel"/>
    <w:tmpl w:val="54A2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40F7A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24882462"/>
    <w:multiLevelType w:val="hybridMultilevel"/>
    <w:tmpl w:val="0E226D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5846D1B"/>
    <w:multiLevelType w:val="hybridMultilevel"/>
    <w:tmpl w:val="FBC2D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FB43E61"/>
    <w:multiLevelType w:val="hybridMultilevel"/>
    <w:tmpl w:val="C34A9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0282F0F"/>
    <w:multiLevelType w:val="hybridMultilevel"/>
    <w:tmpl w:val="D36A3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0C35BEA"/>
    <w:multiLevelType w:val="hybridMultilevel"/>
    <w:tmpl w:val="B6F43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2AC2B5A"/>
    <w:multiLevelType w:val="hybridMultilevel"/>
    <w:tmpl w:val="A0A8F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3600570D"/>
    <w:multiLevelType w:val="hybridMultilevel"/>
    <w:tmpl w:val="12D02FC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369239DD"/>
    <w:multiLevelType w:val="hybridMultilevel"/>
    <w:tmpl w:val="DFBE0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7CF30B3"/>
    <w:multiLevelType w:val="hybridMultilevel"/>
    <w:tmpl w:val="389AB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A144CB8"/>
    <w:multiLevelType w:val="hybridMultilevel"/>
    <w:tmpl w:val="CBCE3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431B23A9"/>
    <w:multiLevelType w:val="hybridMultilevel"/>
    <w:tmpl w:val="97D2ED28"/>
    <w:lvl w:ilvl="0" w:tplc="DA3CD602">
      <w:start w:val="1"/>
      <w:numFmt w:val="bullet"/>
      <w:lvlText w:val=""/>
      <w:lvlJc w:val="left"/>
      <w:pPr>
        <w:tabs>
          <w:tab w:val="num" w:pos="1440"/>
        </w:tabs>
        <w:ind w:left="1440" w:hanging="360"/>
      </w:pPr>
      <w:rPr>
        <w:rFonts w:ascii="Symbol" w:hAnsi="Symbol" w:hint="default"/>
      </w:rPr>
    </w:lvl>
    <w:lvl w:ilvl="1" w:tplc="9A5EB664" w:tentative="1">
      <w:start w:val="1"/>
      <w:numFmt w:val="bullet"/>
      <w:lvlText w:val="o"/>
      <w:lvlJc w:val="left"/>
      <w:pPr>
        <w:tabs>
          <w:tab w:val="num" w:pos="2160"/>
        </w:tabs>
        <w:ind w:left="2160" w:hanging="360"/>
      </w:pPr>
      <w:rPr>
        <w:rFonts w:ascii="Courier New" w:hAnsi="Courier New" w:hint="default"/>
      </w:rPr>
    </w:lvl>
    <w:lvl w:ilvl="2" w:tplc="8C2023D8" w:tentative="1">
      <w:start w:val="1"/>
      <w:numFmt w:val="bullet"/>
      <w:lvlText w:val=""/>
      <w:lvlJc w:val="left"/>
      <w:pPr>
        <w:tabs>
          <w:tab w:val="num" w:pos="2880"/>
        </w:tabs>
        <w:ind w:left="2880" w:hanging="360"/>
      </w:pPr>
      <w:rPr>
        <w:rFonts w:ascii="Wingdings" w:hAnsi="Wingdings" w:hint="default"/>
      </w:rPr>
    </w:lvl>
    <w:lvl w:ilvl="3" w:tplc="64E899F0" w:tentative="1">
      <w:start w:val="1"/>
      <w:numFmt w:val="bullet"/>
      <w:lvlText w:val=""/>
      <w:lvlJc w:val="left"/>
      <w:pPr>
        <w:tabs>
          <w:tab w:val="num" w:pos="3600"/>
        </w:tabs>
        <w:ind w:left="3600" w:hanging="360"/>
      </w:pPr>
      <w:rPr>
        <w:rFonts w:ascii="Symbol" w:hAnsi="Symbol" w:hint="default"/>
      </w:rPr>
    </w:lvl>
    <w:lvl w:ilvl="4" w:tplc="0636A0DC" w:tentative="1">
      <w:start w:val="1"/>
      <w:numFmt w:val="bullet"/>
      <w:lvlText w:val="o"/>
      <w:lvlJc w:val="left"/>
      <w:pPr>
        <w:tabs>
          <w:tab w:val="num" w:pos="4320"/>
        </w:tabs>
        <w:ind w:left="4320" w:hanging="360"/>
      </w:pPr>
      <w:rPr>
        <w:rFonts w:ascii="Courier New" w:hAnsi="Courier New" w:hint="default"/>
      </w:rPr>
    </w:lvl>
    <w:lvl w:ilvl="5" w:tplc="A254202E" w:tentative="1">
      <w:start w:val="1"/>
      <w:numFmt w:val="bullet"/>
      <w:lvlText w:val=""/>
      <w:lvlJc w:val="left"/>
      <w:pPr>
        <w:tabs>
          <w:tab w:val="num" w:pos="5040"/>
        </w:tabs>
        <w:ind w:left="5040" w:hanging="360"/>
      </w:pPr>
      <w:rPr>
        <w:rFonts w:ascii="Wingdings" w:hAnsi="Wingdings" w:hint="default"/>
      </w:rPr>
    </w:lvl>
    <w:lvl w:ilvl="6" w:tplc="EAF448AE" w:tentative="1">
      <w:start w:val="1"/>
      <w:numFmt w:val="bullet"/>
      <w:lvlText w:val=""/>
      <w:lvlJc w:val="left"/>
      <w:pPr>
        <w:tabs>
          <w:tab w:val="num" w:pos="5760"/>
        </w:tabs>
        <w:ind w:left="5760" w:hanging="360"/>
      </w:pPr>
      <w:rPr>
        <w:rFonts w:ascii="Symbol" w:hAnsi="Symbol" w:hint="default"/>
      </w:rPr>
    </w:lvl>
    <w:lvl w:ilvl="7" w:tplc="B67A1200" w:tentative="1">
      <w:start w:val="1"/>
      <w:numFmt w:val="bullet"/>
      <w:lvlText w:val="o"/>
      <w:lvlJc w:val="left"/>
      <w:pPr>
        <w:tabs>
          <w:tab w:val="num" w:pos="6480"/>
        </w:tabs>
        <w:ind w:left="6480" w:hanging="360"/>
      </w:pPr>
      <w:rPr>
        <w:rFonts w:ascii="Courier New" w:hAnsi="Courier New" w:hint="default"/>
      </w:rPr>
    </w:lvl>
    <w:lvl w:ilvl="8" w:tplc="D1D8D6A8" w:tentative="1">
      <w:start w:val="1"/>
      <w:numFmt w:val="bullet"/>
      <w:lvlText w:val=""/>
      <w:lvlJc w:val="left"/>
      <w:pPr>
        <w:tabs>
          <w:tab w:val="num" w:pos="7200"/>
        </w:tabs>
        <w:ind w:left="7200" w:hanging="360"/>
      </w:pPr>
      <w:rPr>
        <w:rFonts w:ascii="Wingdings" w:hAnsi="Wingdings" w:hint="default"/>
      </w:rPr>
    </w:lvl>
  </w:abstractNum>
  <w:abstractNum w:abstractNumId="32">
    <w:nsid w:val="4CCD0860"/>
    <w:multiLevelType w:val="hybridMultilevel"/>
    <w:tmpl w:val="F6666CE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4D074530"/>
    <w:multiLevelType w:val="hybridMultilevel"/>
    <w:tmpl w:val="228E1D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4F7509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54B43D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A7509B6"/>
    <w:multiLevelType w:val="hybridMultilevel"/>
    <w:tmpl w:val="9C167D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F742D5F"/>
    <w:multiLevelType w:val="hybridMultilevel"/>
    <w:tmpl w:val="A42CC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1DB4CF9"/>
    <w:multiLevelType w:val="hybridMultilevel"/>
    <w:tmpl w:val="3F9A59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AB02AEC"/>
    <w:multiLevelType w:val="hybridMultilevel"/>
    <w:tmpl w:val="3BFEE5E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FED35AC"/>
    <w:multiLevelType w:val="hybridMultilevel"/>
    <w:tmpl w:val="736A3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2671DB0"/>
    <w:multiLevelType w:val="hybridMultilevel"/>
    <w:tmpl w:val="A25297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90C14BD"/>
    <w:multiLevelType w:val="hybridMultilevel"/>
    <w:tmpl w:val="73F87B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92C6137"/>
    <w:multiLevelType w:val="hybridMultilevel"/>
    <w:tmpl w:val="6DF6F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414BAB"/>
    <w:multiLevelType w:val="hybridMultilevel"/>
    <w:tmpl w:val="4D7E46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FDB37E4"/>
    <w:multiLevelType w:val="hybridMultilevel"/>
    <w:tmpl w:val="EB407B14"/>
    <w:lvl w:ilvl="0" w:tplc="0FE05FC2">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7"/>
  </w:num>
  <w:num w:numId="4">
    <w:abstractNumId w:val="31"/>
  </w:num>
  <w:num w:numId="5">
    <w:abstractNumId w:val="9"/>
  </w:num>
  <w:num w:numId="6">
    <w:abstractNumId w:val="34"/>
  </w:num>
  <w:num w:numId="7">
    <w:abstractNumId w:val="20"/>
  </w:num>
  <w:num w:numId="8">
    <w:abstractNumId w:val="35"/>
  </w:num>
  <w:num w:numId="9">
    <w:abstractNumId w:val="37"/>
  </w:num>
  <w:num w:numId="10">
    <w:abstractNumId w:val="43"/>
  </w:num>
  <w:num w:numId="11">
    <w:abstractNumId w:val="3"/>
  </w:num>
  <w:num w:numId="12">
    <w:abstractNumId w:val="42"/>
  </w:num>
  <w:num w:numId="13">
    <w:abstractNumId w:val="45"/>
  </w:num>
  <w:num w:numId="14">
    <w:abstractNumId w:val="29"/>
  </w:num>
  <w:num w:numId="15">
    <w:abstractNumId w:val="11"/>
  </w:num>
  <w:num w:numId="16">
    <w:abstractNumId w:val="12"/>
  </w:num>
  <w:num w:numId="17">
    <w:abstractNumId w:val="4"/>
  </w:num>
  <w:num w:numId="18">
    <w:abstractNumId w:val="17"/>
  </w:num>
  <w:num w:numId="19">
    <w:abstractNumId w:val="30"/>
  </w:num>
  <w:num w:numId="20">
    <w:abstractNumId w:val="3"/>
  </w:num>
  <w:num w:numId="21">
    <w:abstractNumId w:val="6"/>
  </w:num>
  <w:num w:numId="22">
    <w:abstractNumId w:val="10"/>
  </w:num>
  <w:num w:numId="23">
    <w:abstractNumId w:val="40"/>
  </w:num>
  <w:num w:numId="24">
    <w:abstractNumId w:val="1"/>
  </w:num>
  <w:num w:numId="25">
    <w:abstractNumId w:val="28"/>
  </w:num>
  <w:num w:numId="26">
    <w:abstractNumId w:val="22"/>
  </w:num>
  <w:num w:numId="27">
    <w:abstractNumId w:val="38"/>
  </w:num>
  <w:num w:numId="28">
    <w:abstractNumId w:val="21"/>
  </w:num>
  <w:num w:numId="29">
    <w:abstractNumId w:val="2"/>
  </w:num>
  <w:num w:numId="30">
    <w:abstractNumId w:val="39"/>
  </w:num>
  <w:num w:numId="31">
    <w:abstractNumId w:val="32"/>
  </w:num>
  <w:num w:numId="32">
    <w:abstractNumId w:val="8"/>
  </w:num>
  <w:num w:numId="33">
    <w:abstractNumId w:val="27"/>
  </w:num>
  <w:num w:numId="34">
    <w:abstractNumId w:val="15"/>
  </w:num>
  <w:num w:numId="35">
    <w:abstractNumId w:val="24"/>
  </w:num>
  <w:num w:numId="36">
    <w:abstractNumId w:val="41"/>
  </w:num>
  <w:num w:numId="37">
    <w:abstractNumId w:val="13"/>
  </w:num>
  <w:num w:numId="38">
    <w:abstractNumId w:val="44"/>
  </w:num>
  <w:num w:numId="39">
    <w:abstractNumId w:val="18"/>
  </w:num>
  <w:num w:numId="40">
    <w:abstractNumId w:val="19"/>
  </w:num>
  <w:num w:numId="41">
    <w:abstractNumId w:val="0"/>
    <w:lvlOverride w:ilvl="0">
      <w:lvl w:ilvl="0">
        <w:start w:val="1"/>
        <w:numFmt w:val="bullet"/>
        <w:lvlText w:val=""/>
        <w:legacy w:legacy="1" w:legacySpace="0" w:legacyIndent="360"/>
        <w:lvlJc w:val="left"/>
        <w:pPr>
          <w:ind w:left="360" w:hanging="360"/>
        </w:pPr>
        <w:rPr>
          <w:rFonts w:ascii="Symbol" w:hAnsi="Symbol" w:hint="default"/>
          <w:sz w:val="22"/>
        </w:rPr>
      </w:lvl>
    </w:lvlOverride>
  </w:num>
  <w:num w:numId="42">
    <w:abstractNumId w:val="14"/>
  </w:num>
  <w:num w:numId="43">
    <w:abstractNumId w:val="36"/>
  </w:num>
  <w:num w:numId="44">
    <w:abstractNumId w:val="14"/>
  </w:num>
  <w:num w:numId="45">
    <w:abstractNumId w:val="23"/>
  </w:num>
  <w:num w:numId="46">
    <w:abstractNumId w:val="26"/>
  </w:num>
  <w:num w:numId="47">
    <w:abstractNumId w:val="5"/>
  </w:num>
  <w:num w:numId="48">
    <w:abstractNumId w:val="25"/>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5CE"/>
    <w:rsid w:val="00007A6A"/>
    <w:rsid w:val="00014371"/>
    <w:rsid w:val="00015D98"/>
    <w:rsid w:val="0002232A"/>
    <w:rsid w:val="00025DE7"/>
    <w:rsid w:val="000269D9"/>
    <w:rsid w:val="00040655"/>
    <w:rsid w:val="00051EB7"/>
    <w:rsid w:val="0006044A"/>
    <w:rsid w:val="00067CA9"/>
    <w:rsid w:val="000A1FEB"/>
    <w:rsid w:val="000B7A82"/>
    <w:rsid w:val="000B7F6B"/>
    <w:rsid w:val="000C1A2C"/>
    <w:rsid w:val="000D1E9B"/>
    <w:rsid w:val="000D4A0C"/>
    <w:rsid w:val="000E3AF9"/>
    <w:rsid w:val="000F1A70"/>
    <w:rsid w:val="00107CEC"/>
    <w:rsid w:val="00110DBD"/>
    <w:rsid w:val="00110DF8"/>
    <w:rsid w:val="00111E41"/>
    <w:rsid w:val="001148A0"/>
    <w:rsid w:val="00121DC2"/>
    <w:rsid w:val="00122E5D"/>
    <w:rsid w:val="00124A98"/>
    <w:rsid w:val="001361AA"/>
    <w:rsid w:val="00146C5D"/>
    <w:rsid w:val="0016240A"/>
    <w:rsid w:val="00176CFC"/>
    <w:rsid w:val="00177C88"/>
    <w:rsid w:val="001816DD"/>
    <w:rsid w:val="00182376"/>
    <w:rsid w:val="0018717F"/>
    <w:rsid w:val="00190F6F"/>
    <w:rsid w:val="001A3F45"/>
    <w:rsid w:val="001B59EB"/>
    <w:rsid w:val="001B6B51"/>
    <w:rsid w:val="001B7707"/>
    <w:rsid w:val="001C2175"/>
    <w:rsid w:val="001C3FA6"/>
    <w:rsid w:val="001E2BDF"/>
    <w:rsid w:val="001F226F"/>
    <w:rsid w:val="00202472"/>
    <w:rsid w:val="0021165F"/>
    <w:rsid w:val="0021187C"/>
    <w:rsid w:val="0021227A"/>
    <w:rsid w:val="00215DEC"/>
    <w:rsid w:val="00231ED9"/>
    <w:rsid w:val="002402AB"/>
    <w:rsid w:val="00247B31"/>
    <w:rsid w:val="00270A8C"/>
    <w:rsid w:val="00277645"/>
    <w:rsid w:val="00282B57"/>
    <w:rsid w:val="00284333"/>
    <w:rsid w:val="00286A54"/>
    <w:rsid w:val="002974B9"/>
    <w:rsid w:val="002A171A"/>
    <w:rsid w:val="002A6057"/>
    <w:rsid w:val="002B3741"/>
    <w:rsid w:val="002B5A7B"/>
    <w:rsid w:val="002B6379"/>
    <w:rsid w:val="002D0554"/>
    <w:rsid w:val="002D1BB0"/>
    <w:rsid w:val="002D2155"/>
    <w:rsid w:val="002D59A1"/>
    <w:rsid w:val="0030333A"/>
    <w:rsid w:val="00304C4C"/>
    <w:rsid w:val="003108C1"/>
    <w:rsid w:val="00311329"/>
    <w:rsid w:val="00314A50"/>
    <w:rsid w:val="003176BB"/>
    <w:rsid w:val="00326759"/>
    <w:rsid w:val="0034172C"/>
    <w:rsid w:val="00351D0D"/>
    <w:rsid w:val="00353216"/>
    <w:rsid w:val="0036047E"/>
    <w:rsid w:val="00360DFE"/>
    <w:rsid w:val="0037063E"/>
    <w:rsid w:val="00371308"/>
    <w:rsid w:val="00371357"/>
    <w:rsid w:val="00374124"/>
    <w:rsid w:val="003760AA"/>
    <w:rsid w:val="00376974"/>
    <w:rsid w:val="00381987"/>
    <w:rsid w:val="00392C16"/>
    <w:rsid w:val="003A3DC4"/>
    <w:rsid w:val="003B001A"/>
    <w:rsid w:val="003B32AC"/>
    <w:rsid w:val="003B3833"/>
    <w:rsid w:val="003B4191"/>
    <w:rsid w:val="003D7AE9"/>
    <w:rsid w:val="003E1417"/>
    <w:rsid w:val="003E2FFC"/>
    <w:rsid w:val="003E7B55"/>
    <w:rsid w:val="003F1DF5"/>
    <w:rsid w:val="003F3D89"/>
    <w:rsid w:val="003F7912"/>
    <w:rsid w:val="0040012F"/>
    <w:rsid w:val="004013EB"/>
    <w:rsid w:val="004207E3"/>
    <w:rsid w:val="00456EB6"/>
    <w:rsid w:val="004614E7"/>
    <w:rsid w:val="0047429B"/>
    <w:rsid w:val="00475DC1"/>
    <w:rsid w:val="004832BC"/>
    <w:rsid w:val="00492110"/>
    <w:rsid w:val="00493D06"/>
    <w:rsid w:val="00495F70"/>
    <w:rsid w:val="004A1A3F"/>
    <w:rsid w:val="004A7FEA"/>
    <w:rsid w:val="004B32B1"/>
    <w:rsid w:val="004C59EC"/>
    <w:rsid w:val="004C6A5A"/>
    <w:rsid w:val="004D2E12"/>
    <w:rsid w:val="004D55A2"/>
    <w:rsid w:val="004D77BE"/>
    <w:rsid w:val="004E06C0"/>
    <w:rsid w:val="004E13B2"/>
    <w:rsid w:val="004E1D09"/>
    <w:rsid w:val="004E496D"/>
    <w:rsid w:val="004E4D7B"/>
    <w:rsid w:val="004F15D0"/>
    <w:rsid w:val="004F3942"/>
    <w:rsid w:val="005130F3"/>
    <w:rsid w:val="00516007"/>
    <w:rsid w:val="00517BC9"/>
    <w:rsid w:val="005327F1"/>
    <w:rsid w:val="00536898"/>
    <w:rsid w:val="00540D56"/>
    <w:rsid w:val="005515E7"/>
    <w:rsid w:val="00553B2D"/>
    <w:rsid w:val="00560B9D"/>
    <w:rsid w:val="00560C28"/>
    <w:rsid w:val="00566E16"/>
    <w:rsid w:val="00577D15"/>
    <w:rsid w:val="005820E5"/>
    <w:rsid w:val="00583654"/>
    <w:rsid w:val="0058476E"/>
    <w:rsid w:val="005A2766"/>
    <w:rsid w:val="005A6D8C"/>
    <w:rsid w:val="005B5A93"/>
    <w:rsid w:val="005B6B87"/>
    <w:rsid w:val="005C51C8"/>
    <w:rsid w:val="005D16F5"/>
    <w:rsid w:val="005D3BB1"/>
    <w:rsid w:val="005E0414"/>
    <w:rsid w:val="005E25B4"/>
    <w:rsid w:val="005E5B7B"/>
    <w:rsid w:val="005F54C4"/>
    <w:rsid w:val="00606A9E"/>
    <w:rsid w:val="00631BFE"/>
    <w:rsid w:val="0063361D"/>
    <w:rsid w:val="00645BBF"/>
    <w:rsid w:val="00651552"/>
    <w:rsid w:val="00654257"/>
    <w:rsid w:val="00675499"/>
    <w:rsid w:val="00680189"/>
    <w:rsid w:val="00681433"/>
    <w:rsid w:val="00685463"/>
    <w:rsid w:val="00697BD5"/>
    <w:rsid w:val="00697C72"/>
    <w:rsid w:val="006B513A"/>
    <w:rsid w:val="006B7263"/>
    <w:rsid w:val="006C3AF3"/>
    <w:rsid w:val="006C456E"/>
    <w:rsid w:val="006C5C45"/>
    <w:rsid w:val="006D15CE"/>
    <w:rsid w:val="006E2403"/>
    <w:rsid w:val="007007D6"/>
    <w:rsid w:val="0070372A"/>
    <w:rsid w:val="00704479"/>
    <w:rsid w:val="00712607"/>
    <w:rsid w:val="0071457A"/>
    <w:rsid w:val="00721F4F"/>
    <w:rsid w:val="00727B32"/>
    <w:rsid w:val="00741DBD"/>
    <w:rsid w:val="00742DA7"/>
    <w:rsid w:val="00744056"/>
    <w:rsid w:val="00755F56"/>
    <w:rsid w:val="00757107"/>
    <w:rsid w:val="00757968"/>
    <w:rsid w:val="0076660A"/>
    <w:rsid w:val="00770EC9"/>
    <w:rsid w:val="0077465C"/>
    <w:rsid w:val="007878AF"/>
    <w:rsid w:val="00787A9A"/>
    <w:rsid w:val="007A0717"/>
    <w:rsid w:val="007A274A"/>
    <w:rsid w:val="007A4C65"/>
    <w:rsid w:val="007B4626"/>
    <w:rsid w:val="007B4EA3"/>
    <w:rsid w:val="007C6E4D"/>
    <w:rsid w:val="007C74FF"/>
    <w:rsid w:val="007D16CE"/>
    <w:rsid w:val="007E10D8"/>
    <w:rsid w:val="007E297A"/>
    <w:rsid w:val="007E721B"/>
    <w:rsid w:val="007F26DB"/>
    <w:rsid w:val="00800587"/>
    <w:rsid w:val="00812165"/>
    <w:rsid w:val="00816731"/>
    <w:rsid w:val="0082019B"/>
    <w:rsid w:val="008215E2"/>
    <w:rsid w:val="008367BD"/>
    <w:rsid w:val="0084225C"/>
    <w:rsid w:val="0084454E"/>
    <w:rsid w:val="00875E36"/>
    <w:rsid w:val="008814B1"/>
    <w:rsid w:val="0088644D"/>
    <w:rsid w:val="00895859"/>
    <w:rsid w:val="008A463D"/>
    <w:rsid w:val="008A48E1"/>
    <w:rsid w:val="008D7838"/>
    <w:rsid w:val="008D7F8D"/>
    <w:rsid w:val="008F0A69"/>
    <w:rsid w:val="008F390E"/>
    <w:rsid w:val="008F4D5F"/>
    <w:rsid w:val="00904D50"/>
    <w:rsid w:val="00916483"/>
    <w:rsid w:val="009439E8"/>
    <w:rsid w:val="00950362"/>
    <w:rsid w:val="009515D2"/>
    <w:rsid w:val="009538C2"/>
    <w:rsid w:val="009576BC"/>
    <w:rsid w:val="00971F1A"/>
    <w:rsid w:val="009805C4"/>
    <w:rsid w:val="00990F21"/>
    <w:rsid w:val="00995517"/>
    <w:rsid w:val="009962E9"/>
    <w:rsid w:val="009A1383"/>
    <w:rsid w:val="009C0E49"/>
    <w:rsid w:val="009D01A6"/>
    <w:rsid w:val="009D029C"/>
    <w:rsid w:val="009D28CC"/>
    <w:rsid w:val="009D3B8A"/>
    <w:rsid w:val="009D59C4"/>
    <w:rsid w:val="00A04B64"/>
    <w:rsid w:val="00A137BB"/>
    <w:rsid w:val="00A15B47"/>
    <w:rsid w:val="00A1681E"/>
    <w:rsid w:val="00A17A0F"/>
    <w:rsid w:val="00A33E00"/>
    <w:rsid w:val="00A35D34"/>
    <w:rsid w:val="00A44AC4"/>
    <w:rsid w:val="00A617AE"/>
    <w:rsid w:val="00A6766C"/>
    <w:rsid w:val="00A95F17"/>
    <w:rsid w:val="00AA59C9"/>
    <w:rsid w:val="00AB0628"/>
    <w:rsid w:val="00AC646E"/>
    <w:rsid w:val="00AC70AA"/>
    <w:rsid w:val="00AD12D9"/>
    <w:rsid w:val="00AD5865"/>
    <w:rsid w:val="00AD65DE"/>
    <w:rsid w:val="00AE3ADE"/>
    <w:rsid w:val="00AE4C99"/>
    <w:rsid w:val="00AE4EF9"/>
    <w:rsid w:val="00AF3C48"/>
    <w:rsid w:val="00B01518"/>
    <w:rsid w:val="00B130C0"/>
    <w:rsid w:val="00B16635"/>
    <w:rsid w:val="00B22CCB"/>
    <w:rsid w:val="00B26B3E"/>
    <w:rsid w:val="00B35FFA"/>
    <w:rsid w:val="00B56173"/>
    <w:rsid w:val="00B56B6C"/>
    <w:rsid w:val="00B61C2E"/>
    <w:rsid w:val="00B66D98"/>
    <w:rsid w:val="00B77E98"/>
    <w:rsid w:val="00B82AC0"/>
    <w:rsid w:val="00B8478B"/>
    <w:rsid w:val="00B85853"/>
    <w:rsid w:val="00B90543"/>
    <w:rsid w:val="00B91CFE"/>
    <w:rsid w:val="00BE080B"/>
    <w:rsid w:val="00BE0F34"/>
    <w:rsid w:val="00BF6C78"/>
    <w:rsid w:val="00C02B46"/>
    <w:rsid w:val="00C0693F"/>
    <w:rsid w:val="00C124D7"/>
    <w:rsid w:val="00C35D29"/>
    <w:rsid w:val="00C361C9"/>
    <w:rsid w:val="00C45BE0"/>
    <w:rsid w:val="00C55955"/>
    <w:rsid w:val="00C6602F"/>
    <w:rsid w:val="00C7036B"/>
    <w:rsid w:val="00C811AD"/>
    <w:rsid w:val="00C965D6"/>
    <w:rsid w:val="00CA5444"/>
    <w:rsid w:val="00CA6747"/>
    <w:rsid w:val="00CA7748"/>
    <w:rsid w:val="00CB0A3E"/>
    <w:rsid w:val="00CC2789"/>
    <w:rsid w:val="00CE326E"/>
    <w:rsid w:val="00CF0D65"/>
    <w:rsid w:val="00D148A0"/>
    <w:rsid w:val="00D22728"/>
    <w:rsid w:val="00D23344"/>
    <w:rsid w:val="00D270D1"/>
    <w:rsid w:val="00D300D3"/>
    <w:rsid w:val="00D470FA"/>
    <w:rsid w:val="00D55C2A"/>
    <w:rsid w:val="00D654DB"/>
    <w:rsid w:val="00D76BC1"/>
    <w:rsid w:val="00D90D79"/>
    <w:rsid w:val="00DC744B"/>
    <w:rsid w:val="00E14CD6"/>
    <w:rsid w:val="00E22BCE"/>
    <w:rsid w:val="00E242DC"/>
    <w:rsid w:val="00E37AB2"/>
    <w:rsid w:val="00E56A35"/>
    <w:rsid w:val="00E818FD"/>
    <w:rsid w:val="00E83C44"/>
    <w:rsid w:val="00E91733"/>
    <w:rsid w:val="00EA62D2"/>
    <w:rsid w:val="00EA75F5"/>
    <w:rsid w:val="00EB527F"/>
    <w:rsid w:val="00EB648D"/>
    <w:rsid w:val="00EC205E"/>
    <w:rsid w:val="00ED6AD6"/>
    <w:rsid w:val="00ED7B8D"/>
    <w:rsid w:val="00EE7257"/>
    <w:rsid w:val="00EF3698"/>
    <w:rsid w:val="00EF7BD8"/>
    <w:rsid w:val="00F02497"/>
    <w:rsid w:val="00F028A1"/>
    <w:rsid w:val="00F06C92"/>
    <w:rsid w:val="00F14ECB"/>
    <w:rsid w:val="00F35DC8"/>
    <w:rsid w:val="00F4024D"/>
    <w:rsid w:val="00F4453A"/>
    <w:rsid w:val="00F528DD"/>
    <w:rsid w:val="00F5330F"/>
    <w:rsid w:val="00F56742"/>
    <w:rsid w:val="00F60133"/>
    <w:rsid w:val="00F61CE9"/>
    <w:rsid w:val="00F63074"/>
    <w:rsid w:val="00F65F20"/>
    <w:rsid w:val="00F709B4"/>
    <w:rsid w:val="00F75C44"/>
    <w:rsid w:val="00F905EB"/>
    <w:rsid w:val="00FA7E0E"/>
    <w:rsid w:val="00FB0CA4"/>
    <w:rsid w:val="00FB6C66"/>
    <w:rsid w:val="00FD05BD"/>
    <w:rsid w:val="00FE0AB2"/>
    <w:rsid w:val="00FE2668"/>
    <w:rsid w:val="00FE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lang w:val="x-none" w:eastAsia="x-none"/>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jc w:val="center"/>
      <w:outlineLvl w:val="2"/>
    </w:pPr>
    <w:rPr>
      <w:b/>
      <w:bCs/>
      <w:sz w:val="22"/>
    </w:rPr>
  </w:style>
  <w:style w:type="paragraph" w:styleId="Heading4">
    <w:name w:val="heading 4"/>
    <w:basedOn w:val="Normal"/>
    <w:next w:val="Normal"/>
    <w:qFormat/>
    <w:pPr>
      <w:keepNext/>
      <w:ind w:left="360"/>
      <w:outlineLvl w:val="3"/>
    </w:pPr>
    <w:rPr>
      <w:b/>
      <w:bCs/>
      <w:sz w:val="22"/>
      <w:u w:val="single"/>
    </w:rPr>
  </w:style>
  <w:style w:type="paragraph" w:styleId="Heading5">
    <w:name w:val="heading 5"/>
    <w:basedOn w:val="Normal"/>
    <w:next w:val="Normal"/>
    <w:qFormat/>
    <w:pPr>
      <w:keepNext/>
      <w:spacing w:line="240" w:lineRule="atLeast"/>
      <w:outlineLvl w:val="4"/>
    </w:pPr>
    <w:rPr>
      <w:b/>
      <w:snapToGrid w:val="0"/>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er">
    <w:name w:val="footer"/>
    <w:basedOn w:val="Normal"/>
    <w:pPr>
      <w:tabs>
        <w:tab w:val="center" w:pos="4320"/>
        <w:tab w:val="right" w:pos="8640"/>
      </w:tabs>
      <w:spacing w:line="320" w:lineRule="exact"/>
    </w:pPr>
    <w:rPr>
      <w:rFonts w:ascii="Arial" w:hAnsi="Arial"/>
      <w:sz w:val="22"/>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ropSubBullet">
    <w:name w:val="Prop Sub Bullet"/>
    <w:basedOn w:val="Normal"/>
    <w:pPr>
      <w:numPr>
        <w:numId w:val="11"/>
      </w:numPr>
    </w:pPr>
  </w:style>
  <w:style w:type="paragraph" w:styleId="Header">
    <w:name w:val="header"/>
    <w:basedOn w:val="Normal"/>
    <w:link w:val="HeaderChar"/>
    <w:uiPriority w:val="99"/>
    <w:pPr>
      <w:tabs>
        <w:tab w:val="center" w:pos="4320"/>
        <w:tab w:val="right" w:pos="8640"/>
      </w:tabs>
    </w:pPr>
    <w:rPr>
      <w:lang w:val="x-none" w:eastAsia="x-none"/>
    </w:rPr>
  </w:style>
  <w:style w:type="paragraph" w:styleId="Title">
    <w:name w:val="Title"/>
    <w:basedOn w:val="Normal"/>
    <w:link w:val="TitleChar"/>
    <w:qFormat/>
    <w:pPr>
      <w:jc w:val="center"/>
    </w:pPr>
    <w:rPr>
      <w:b/>
      <w:bCs/>
      <w:sz w:val="22"/>
    </w:rPr>
  </w:style>
  <w:style w:type="character" w:styleId="PageNumber">
    <w:name w:val="page number"/>
    <w:basedOn w:val="DefaultParagraphFont"/>
    <w:rsid w:val="009515D2"/>
  </w:style>
  <w:style w:type="paragraph" w:styleId="BalloonText">
    <w:name w:val="Balloon Text"/>
    <w:basedOn w:val="Normal"/>
    <w:semiHidden/>
    <w:rsid w:val="007C74FF"/>
    <w:rPr>
      <w:rFonts w:ascii="Tahoma" w:hAnsi="Tahoma" w:cs="Tahoma"/>
      <w:sz w:val="16"/>
      <w:szCs w:val="16"/>
    </w:rPr>
  </w:style>
  <w:style w:type="paragraph" w:styleId="BodyTextIndent2">
    <w:name w:val="Body Text Indent 2"/>
    <w:basedOn w:val="Normal"/>
    <w:rsid w:val="001148A0"/>
    <w:pPr>
      <w:spacing w:after="120" w:line="480" w:lineRule="auto"/>
      <w:ind w:left="360"/>
    </w:pPr>
  </w:style>
  <w:style w:type="character" w:styleId="CommentReference">
    <w:name w:val="annotation reference"/>
    <w:semiHidden/>
    <w:rsid w:val="00202472"/>
    <w:rPr>
      <w:sz w:val="16"/>
      <w:szCs w:val="16"/>
    </w:rPr>
  </w:style>
  <w:style w:type="paragraph" w:styleId="CommentText">
    <w:name w:val="annotation text"/>
    <w:basedOn w:val="Normal"/>
    <w:semiHidden/>
    <w:rsid w:val="00202472"/>
    <w:rPr>
      <w:sz w:val="20"/>
      <w:szCs w:val="20"/>
    </w:rPr>
  </w:style>
  <w:style w:type="paragraph" w:styleId="CommentSubject">
    <w:name w:val="annotation subject"/>
    <w:basedOn w:val="CommentText"/>
    <w:next w:val="CommentText"/>
    <w:semiHidden/>
    <w:rsid w:val="00202472"/>
    <w:rPr>
      <w:b/>
      <w:bCs/>
    </w:rPr>
  </w:style>
  <w:style w:type="paragraph" w:styleId="BodyText2">
    <w:name w:val="Body Text 2"/>
    <w:basedOn w:val="Normal"/>
    <w:rsid w:val="00121DC2"/>
    <w:pPr>
      <w:spacing w:after="120" w:line="480" w:lineRule="auto"/>
    </w:pPr>
  </w:style>
  <w:style w:type="character" w:customStyle="1" w:styleId="TitleChar">
    <w:name w:val="Title Char"/>
    <w:link w:val="Title"/>
    <w:rsid w:val="00121DC2"/>
    <w:rPr>
      <w:b/>
      <w:bCs/>
      <w:sz w:val="22"/>
      <w:szCs w:val="24"/>
      <w:lang w:val="en-US" w:eastAsia="en-US" w:bidi="ar-SA"/>
    </w:rPr>
  </w:style>
  <w:style w:type="character" w:customStyle="1" w:styleId="CharChar2">
    <w:name w:val="Char Char2"/>
    <w:rsid w:val="00742DA7"/>
    <w:rPr>
      <w:rFonts w:ascii="Times New Roman" w:eastAsia="Times New Roman" w:hAnsi="Times New Roman" w:cs="Times New Roman"/>
      <w:b/>
      <w:szCs w:val="24"/>
    </w:rPr>
  </w:style>
  <w:style w:type="paragraph" w:styleId="ListParagraph">
    <w:name w:val="List Paragraph"/>
    <w:basedOn w:val="Normal"/>
    <w:uiPriority w:val="34"/>
    <w:qFormat/>
    <w:rsid w:val="00742DA7"/>
    <w:pPr>
      <w:ind w:left="720"/>
    </w:pPr>
  </w:style>
  <w:style w:type="character" w:customStyle="1" w:styleId="HeaderChar">
    <w:name w:val="Header Char"/>
    <w:link w:val="Header"/>
    <w:uiPriority w:val="99"/>
    <w:rsid w:val="00AE3ADE"/>
    <w:rPr>
      <w:sz w:val="24"/>
      <w:szCs w:val="24"/>
    </w:rPr>
  </w:style>
  <w:style w:type="character" w:customStyle="1" w:styleId="Heading1Char">
    <w:name w:val="Heading 1 Char"/>
    <w:link w:val="Heading1"/>
    <w:rsid w:val="00C7036B"/>
    <w:rPr>
      <w:b/>
      <w:bCs/>
      <w:sz w:val="24"/>
      <w:szCs w:val="24"/>
    </w:rPr>
  </w:style>
  <w:style w:type="character" w:customStyle="1" w:styleId="apple-converted-space">
    <w:name w:val="apple-converted-space"/>
    <w:rsid w:val="000B7F6B"/>
  </w:style>
  <w:style w:type="paragraph" w:styleId="Revision">
    <w:name w:val="Revision"/>
    <w:hidden/>
    <w:uiPriority w:val="99"/>
    <w:semiHidden/>
    <w:rsid w:val="00AB06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lang w:val="x-none" w:eastAsia="x-none"/>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jc w:val="center"/>
      <w:outlineLvl w:val="2"/>
    </w:pPr>
    <w:rPr>
      <w:b/>
      <w:bCs/>
      <w:sz w:val="22"/>
    </w:rPr>
  </w:style>
  <w:style w:type="paragraph" w:styleId="Heading4">
    <w:name w:val="heading 4"/>
    <w:basedOn w:val="Normal"/>
    <w:next w:val="Normal"/>
    <w:qFormat/>
    <w:pPr>
      <w:keepNext/>
      <w:ind w:left="360"/>
      <w:outlineLvl w:val="3"/>
    </w:pPr>
    <w:rPr>
      <w:b/>
      <w:bCs/>
      <w:sz w:val="22"/>
      <w:u w:val="single"/>
    </w:rPr>
  </w:style>
  <w:style w:type="paragraph" w:styleId="Heading5">
    <w:name w:val="heading 5"/>
    <w:basedOn w:val="Normal"/>
    <w:next w:val="Normal"/>
    <w:qFormat/>
    <w:pPr>
      <w:keepNext/>
      <w:spacing w:line="240" w:lineRule="atLeast"/>
      <w:outlineLvl w:val="4"/>
    </w:pPr>
    <w:rPr>
      <w:b/>
      <w:snapToGrid w:val="0"/>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er">
    <w:name w:val="footer"/>
    <w:basedOn w:val="Normal"/>
    <w:pPr>
      <w:tabs>
        <w:tab w:val="center" w:pos="4320"/>
        <w:tab w:val="right" w:pos="8640"/>
      </w:tabs>
      <w:spacing w:line="320" w:lineRule="exact"/>
    </w:pPr>
    <w:rPr>
      <w:rFonts w:ascii="Arial" w:hAnsi="Arial"/>
      <w:sz w:val="22"/>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ropSubBullet">
    <w:name w:val="Prop Sub Bullet"/>
    <w:basedOn w:val="Normal"/>
    <w:pPr>
      <w:numPr>
        <w:numId w:val="11"/>
      </w:numPr>
    </w:pPr>
  </w:style>
  <w:style w:type="paragraph" w:styleId="Header">
    <w:name w:val="header"/>
    <w:basedOn w:val="Normal"/>
    <w:link w:val="HeaderChar"/>
    <w:uiPriority w:val="99"/>
    <w:pPr>
      <w:tabs>
        <w:tab w:val="center" w:pos="4320"/>
        <w:tab w:val="right" w:pos="8640"/>
      </w:tabs>
    </w:pPr>
    <w:rPr>
      <w:lang w:val="x-none" w:eastAsia="x-none"/>
    </w:rPr>
  </w:style>
  <w:style w:type="paragraph" w:styleId="Title">
    <w:name w:val="Title"/>
    <w:basedOn w:val="Normal"/>
    <w:link w:val="TitleChar"/>
    <w:qFormat/>
    <w:pPr>
      <w:jc w:val="center"/>
    </w:pPr>
    <w:rPr>
      <w:b/>
      <w:bCs/>
      <w:sz w:val="22"/>
    </w:rPr>
  </w:style>
  <w:style w:type="character" w:styleId="PageNumber">
    <w:name w:val="page number"/>
    <w:basedOn w:val="DefaultParagraphFont"/>
    <w:rsid w:val="009515D2"/>
  </w:style>
  <w:style w:type="paragraph" w:styleId="BalloonText">
    <w:name w:val="Balloon Text"/>
    <w:basedOn w:val="Normal"/>
    <w:semiHidden/>
    <w:rsid w:val="007C74FF"/>
    <w:rPr>
      <w:rFonts w:ascii="Tahoma" w:hAnsi="Tahoma" w:cs="Tahoma"/>
      <w:sz w:val="16"/>
      <w:szCs w:val="16"/>
    </w:rPr>
  </w:style>
  <w:style w:type="paragraph" w:styleId="BodyTextIndent2">
    <w:name w:val="Body Text Indent 2"/>
    <w:basedOn w:val="Normal"/>
    <w:rsid w:val="001148A0"/>
    <w:pPr>
      <w:spacing w:after="120" w:line="480" w:lineRule="auto"/>
      <w:ind w:left="360"/>
    </w:pPr>
  </w:style>
  <w:style w:type="character" w:styleId="CommentReference">
    <w:name w:val="annotation reference"/>
    <w:semiHidden/>
    <w:rsid w:val="00202472"/>
    <w:rPr>
      <w:sz w:val="16"/>
      <w:szCs w:val="16"/>
    </w:rPr>
  </w:style>
  <w:style w:type="paragraph" w:styleId="CommentText">
    <w:name w:val="annotation text"/>
    <w:basedOn w:val="Normal"/>
    <w:semiHidden/>
    <w:rsid w:val="00202472"/>
    <w:rPr>
      <w:sz w:val="20"/>
      <w:szCs w:val="20"/>
    </w:rPr>
  </w:style>
  <w:style w:type="paragraph" w:styleId="CommentSubject">
    <w:name w:val="annotation subject"/>
    <w:basedOn w:val="CommentText"/>
    <w:next w:val="CommentText"/>
    <w:semiHidden/>
    <w:rsid w:val="00202472"/>
    <w:rPr>
      <w:b/>
      <w:bCs/>
    </w:rPr>
  </w:style>
  <w:style w:type="paragraph" w:styleId="BodyText2">
    <w:name w:val="Body Text 2"/>
    <w:basedOn w:val="Normal"/>
    <w:rsid w:val="00121DC2"/>
    <w:pPr>
      <w:spacing w:after="120" w:line="480" w:lineRule="auto"/>
    </w:pPr>
  </w:style>
  <w:style w:type="character" w:customStyle="1" w:styleId="TitleChar">
    <w:name w:val="Title Char"/>
    <w:link w:val="Title"/>
    <w:rsid w:val="00121DC2"/>
    <w:rPr>
      <w:b/>
      <w:bCs/>
      <w:sz w:val="22"/>
      <w:szCs w:val="24"/>
      <w:lang w:val="en-US" w:eastAsia="en-US" w:bidi="ar-SA"/>
    </w:rPr>
  </w:style>
  <w:style w:type="character" w:customStyle="1" w:styleId="CharChar2">
    <w:name w:val="Char Char2"/>
    <w:rsid w:val="00742DA7"/>
    <w:rPr>
      <w:rFonts w:ascii="Times New Roman" w:eastAsia="Times New Roman" w:hAnsi="Times New Roman" w:cs="Times New Roman"/>
      <w:b/>
      <w:szCs w:val="24"/>
    </w:rPr>
  </w:style>
  <w:style w:type="paragraph" w:styleId="ListParagraph">
    <w:name w:val="List Paragraph"/>
    <w:basedOn w:val="Normal"/>
    <w:uiPriority w:val="34"/>
    <w:qFormat/>
    <w:rsid w:val="00742DA7"/>
    <w:pPr>
      <w:ind w:left="720"/>
    </w:pPr>
  </w:style>
  <w:style w:type="character" w:customStyle="1" w:styleId="HeaderChar">
    <w:name w:val="Header Char"/>
    <w:link w:val="Header"/>
    <w:uiPriority w:val="99"/>
    <w:rsid w:val="00AE3ADE"/>
    <w:rPr>
      <w:sz w:val="24"/>
      <w:szCs w:val="24"/>
    </w:rPr>
  </w:style>
  <w:style w:type="character" w:customStyle="1" w:styleId="Heading1Char">
    <w:name w:val="Heading 1 Char"/>
    <w:link w:val="Heading1"/>
    <w:rsid w:val="00C7036B"/>
    <w:rPr>
      <w:b/>
      <w:bCs/>
      <w:sz w:val="24"/>
      <w:szCs w:val="24"/>
    </w:rPr>
  </w:style>
  <w:style w:type="character" w:customStyle="1" w:styleId="apple-converted-space">
    <w:name w:val="apple-converted-space"/>
    <w:rsid w:val="000B7F6B"/>
  </w:style>
  <w:style w:type="paragraph" w:styleId="Revision">
    <w:name w:val="Revision"/>
    <w:hidden/>
    <w:uiPriority w:val="99"/>
    <w:semiHidden/>
    <w:rsid w:val="00AB06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3658">
      <w:bodyDiv w:val="1"/>
      <w:marLeft w:val="0"/>
      <w:marRight w:val="0"/>
      <w:marTop w:val="0"/>
      <w:marBottom w:val="0"/>
      <w:divBdr>
        <w:top w:val="none" w:sz="0" w:space="0" w:color="auto"/>
        <w:left w:val="none" w:sz="0" w:space="0" w:color="auto"/>
        <w:bottom w:val="none" w:sz="0" w:space="0" w:color="auto"/>
        <w:right w:val="none" w:sz="0" w:space="0" w:color="auto"/>
      </w:divBdr>
    </w:div>
    <w:div w:id="420638232">
      <w:bodyDiv w:val="1"/>
      <w:marLeft w:val="0"/>
      <w:marRight w:val="0"/>
      <w:marTop w:val="0"/>
      <w:marBottom w:val="0"/>
      <w:divBdr>
        <w:top w:val="none" w:sz="0" w:space="0" w:color="auto"/>
        <w:left w:val="none" w:sz="0" w:space="0" w:color="auto"/>
        <w:bottom w:val="none" w:sz="0" w:space="0" w:color="auto"/>
        <w:right w:val="none" w:sz="0" w:space="0" w:color="auto"/>
      </w:divBdr>
    </w:div>
    <w:div w:id="474184621">
      <w:bodyDiv w:val="1"/>
      <w:marLeft w:val="0"/>
      <w:marRight w:val="0"/>
      <w:marTop w:val="0"/>
      <w:marBottom w:val="0"/>
      <w:divBdr>
        <w:top w:val="none" w:sz="0" w:space="0" w:color="auto"/>
        <w:left w:val="none" w:sz="0" w:space="0" w:color="auto"/>
        <w:bottom w:val="none" w:sz="0" w:space="0" w:color="auto"/>
        <w:right w:val="none" w:sz="0" w:space="0" w:color="auto"/>
      </w:divBdr>
    </w:div>
    <w:div w:id="1143428270">
      <w:bodyDiv w:val="1"/>
      <w:marLeft w:val="0"/>
      <w:marRight w:val="0"/>
      <w:marTop w:val="0"/>
      <w:marBottom w:val="0"/>
      <w:divBdr>
        <w:top w:val="none" w:sz="0" w:space="0" w:color="auto"/>
        <w:left w:val="none" w:sz="0" w:space="0" w:color="auto"/>
        <w:bottom w:val="none" w:sz="0" w:space="0" w:color="auto"/>
        <w:right w:val="none" w:sz="0" w:space="0" w:color="auto"/>
      </w:divBdr>
    </w:div>
    <w:div w:id="174116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dupont.com/Surfaces/en_US/products/zodiaq/index.html?src=IBS2011_CorianFactSheet_ZodiaqProductPage" TargetMode="External"/><Relationship Id="rId18" Type="http://schemas.openxmlformats.org/officeDocument/2006/relationships/hyperlink" Target="http://www2.dupont.com/Surfaces/en_US/sustainable_design/index.html?src=IBS2011_CorianFactSheet_SustainableDesign"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2.dupont.com/Surfaces/en_US/products/corian/corian_use_gallery.html?src=IBS2011_CorianFactSheet_Possibilities" TargetMode="External"/><Relationship Id="rId17" Type="http://schemas.openxmlformats.org/officeDocument/2006/relationships/hyperlink" Target="http://www2.dupont.com/Surfaces/en_US/project_center/design_budget/my_room_designer.html?src=IBS2011_FactSheets_RoomDesign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2.dupont.com/Surfaces_Commercial/en_US/design_inspiration/corian_interior_wall_surfaces.html?src=IBS2011_CorianFactSheet_InteriorWal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dupont.com/Surfaces/en_US/products/corian/index.html?src=IBS2011_CorianFactSheet_CorianProductPage"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2.dupont.com/Surfaces/en_US/products/corian/corian_use_gallery.html?src=IBS2011_CorianFactSheet_Possibilities" TargetMode="External"/><Relationship Id="rId23" Type="http://schemas.openxmlformats.org/officeDocument/2006/relationships/footer" Target="footer2.xml"/><Relationship Id="rId10" Type="http://schemas.openxmlformats.org/officeDocument/2006/relationships/hyperlink" Target="http://www2.dupont.com/Surfaces/en_US/products/corian/pr_corian_colors.html?src=IBS2011_CorianFactSheet_ColorsofCorian" TargetMode="External"/><Relationship Id="rId19" Type="http://schemas.openxmlformats.org/officeDocument/2006/relationships/hyperlink" Target="http://www2.dupont.com/Surfaces/en_US/products/corian/corian_terra_collection.html?src=IBS2011_CorianFactSheet_CorianTerr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2.dupont.com/Surfaces/en_US/index.html?src=IBS2011_CorianFactSheet_Hom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75F56-200E-48E2-B7E6-711E4539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BOOTH: W1971</vt:lpstr>
    </vt:vector>
  </TitlesOfParts>
  <Company>Ogilvy Public Relations</Company>
  <LinksUpToDate>false</LinksUpToDate>
  <CharactersWithSpaces>8443</CharactersWithSpaces>
  <SharedDoc>false</SharedDoc>
  <HLinks>
    <vt:vector size="66" baseType="variant">
      <vt:variant>
        <vt:i4>6357072</vt:i4>
      </vt:variant>
      <vt:variant>
        <vt:i4>30</vt:i4>
      </vt:variant>
      <vt:variant>
        <vt:i4>0</vt:i4>
      </vt:variant>
      <vt:variant>
        <vt:i4>5</vt:i4>
      </vt:variant>
      <vt:variant>
        <vt:lpwstr>http://www2.dupont.com/Surfaces/en_US/products/corian/corian_terra_collection.html?src=IBS2011_CorianFactSheet_CorianTerra</vt:lpwstr>
      </vt:variant>
      <vt:variant>
        <vt:lpwstr/>
      </vt:variant>
      <vt:variant>
        <vt:i4>2556000</vt:i4>
      </vt:variant>
      <vt:variant>
        <vt:i4>27</vt:i4>
      </vt:variant>
      <vt:variant>
        <vt:i4>0</vt:i4>
      </vt:variant>
      <vt:variant>
        <vt:i4>5</vt:i4>
      </vt:variant>
      <vt:variant>
        <vt:lpwstr>http://www2.dupont.com/Surfaces/en_US/sustainable_design/index.html?src=IBS2011_CorianFactSheet_SustainableDesign</vt:lpwstr>
      </vt:variant>
      <vt:variant>
        <vt:lpwstr/>
      </vt:variant>
      <vt:variant>
        <vt:i4>4653174</vt:i4>
      </vt:variant>
      <vt:variant>
        <vt:i4>24</vt:i4>
      </vt:variant>
      <vt:variant>
        <vt:i4>0</vt:i4>
      </vt:variant>
      <vt:variant>
        <vt:i4>5</vt:i4>
      </vt:variant>
      <vt:variant>
        <vt:lpwstr>http://www2.dupont.com/Surfaces/en_US/project_center/design_budget/my_room_designer.html?src=IBS2011_FactSheets_RoomDesigner</vt:lpwstr>
      </vt:variant>
      <vt:variant>
        <vt:lpwstr/>
      </vt:variant>
      <vt:variant>
        <vt:i4>4653174</vt:i4>
      </vt:variant>
      <vt:variant>
        <vt:i4>21</vt:i4>
      </vt:variant>
      <vt:variant>
        <vt:i4>0</vt:i4>
      </vt:variant>
      <vt:variant>
        <vt:i4>5</vt:i4>
      </vt:variant>
      <vt:variant>
        <vt:lpwstr>http://www2.dupont.com/Surfaces/en_US/project_center/design_budget/my_room_designer.html?src=IBS2011_FactSheets_RoomDesigner</vt:lpwstr>
      </vt:variant>
      <vt:variant>
        <vt:lpwstr/>
      </vt:variant>
      <vt:variant>
        <vt:i4>589919</vt:i4>
      </vt:variant>
      <vt:variant>
        <vt:i4>18</vt:i4>
      </vt:variant>
      <vt:variant>
        <vt:i4>0</vt:i4>
      </vt:variant>
      <vt:variant>
        <vt:i4>5</vt:i4>
      </vt:variant>
      <vt:variant>
        <vt:lpwstr>http://www2.dupont.com/Surfaces_Commercial/en_US/design_inspiration/corian_interior_wall_surfaces.html?src=IBS2011_CorianFactSheet_InteriorWalls</vt:lpwstr>
      </vt:variant>
      <vt:variant>
        <vt:lpwstr/>
      </vt:variant>
      <vt:variant>
        <vt:i4>2752542</vt:i4>
      </vt:variant>
      <vt:variant>
        <vt:i4>15</vt:i4>
      </vt:variant>
      <vt:variant>
        <vt:i4>0</vt:i4>
      </vt:variant>
      <vt:variant>
        <vt:i4>5</vt:i4>
      </vt:variant>
      <vt:variant>
        <vt:lpwstr>http://www2.dupont.com/Surfaces/en_US/products/corian/corian_use_gallery.html?src=IBS2011_CorianFactSheet_Possibilities</vt:lpwstr>
      </vt:variant>
      <vt:variant>
        <vt:lpwstr/>
      </vt:variant>
      <vt:variant>
        <vt:i4>6226028</vt:i4>
      </vt:variant>
      <vt:variant>
        <vt:i4>12</vt:i4>
      </vt:variant>
      <vt:variant>
        <vt:i4>0</vt:i4>
      </vt:variant>
      <vt:variant>
        <vt:i4>5</vt:i4>
      </vt:variant>
      <vt:variant>
        <vt:lpwstr>http://www2.dupont.com/Surfaces/en_US/index.html?src=IBS2011_CorianFactSheet_Home</vt:lpwstr>
      </vt:variant>
      <vt:variant>
        <vt:lpwstr/>
      </vt:variant>
      <vt:variant>
        <vt:i4>6881360</vt:i4>
      </vt:variant>
      <vt:variant>
        <vt:i4>9</vt:i4>
      </vt:variant>
      <vt:variant>
        <vt:i4>0</vt:i4>
      </vt:variant>
      <vt:variant>
        <vt:i4>5</vt:i4>
      </vt:variant>
      <vt:variant>
        <vt:lpwstr>http://www2.dupont.com/Surfaces/en_US/products/zodiaq/index.html?src=IBS2011_CorianFactSheet_ZodiaqProductPage</vt:lpwstr>
      </vt:variant>
      <vt:variant>
        <vt:lpwstr/>
      </vt:variant>
      <vt:variant>
        <vt:i4>2752542</vt:i4>
      </vt:variant>
      <vt:variant>
        <vt:i4>6</vt:i4>
      </vt:variant>
      <vt:variant>
        <vt:i4>0</vt:i4>
      </vt:variant>
      <vt:variant>
        <vt:i4>5</vt:i4>
      </vt:variant>
      <vt:variant>
        <vt:lpwstr>http://www2.dupont.com/Surfaces/en_US/products/corian/corian_use_gallery.html?src=IBS2011_CorianFactSheet_Possibilities</vt:lpwstr>
      </vt:variant>
      <vt:variant>
        <vt:lpwstr/>
      </vt:variant>
      <vt:variant>
        <vt:i4>6881360</vt:i4>
      </vt:variant>
      <vt:variant>
        <vt:i4>3</vt:i4>
      </vt:variant>
      <vt:variant>
        <vt:i4>0</vt:i4>
      </vt:variant>
      <vt:variant>
        <vt:i4>5</vt:i4>
      </vt:variant>
      <vt:variant>
        <vt:lpwstr>http://www2.dupont.com/Surfaces/en_US/products/corian/index.html?src=IBS2011_CorianFactSheet_CorianProductPage</vt:lpwstr>
      </vt:variant>
      <vt:variant>
        <vt:lpwstr/>
      </vt:variant>
      <vt:variant>
        <vt:i4>1376313</vt:i4>
      </vt:variant>
      <vt:variant>
        <vt:i4>0</vt:i4>
      </vt:variant>
      <vt:variant>
        <vt:i4>0</vt:i4>
      </vt:variant>
      <vt:variant>
        <vt:i4>5</vt:i4>
      </vt:variant>
      <vt:variant>
        <vt:lpwstr>http://www2.dupont.com/Surfaces/en_US/products/corian/pr_corian_colors.html?src=IBS2011_CorianFactSheet_ColorsofCorian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BOOTH: W1971</dc:title>
  <dc:creator>GriffithsS</dc:creator>
  <cp:lastModifiedBy>KRISHNAMURTHY, KATHLEEN BAILEY</cp:lastModifiedBy>
  <cp:revision>3</cp:revision>
  <cp:lastPrinted>2013-04-18T14:31:00Z</cp:lastPrinted>
  <dcterms:created xsi:type="dcterms:W3CDTF">2014-01-31T20:10:00Z</dcterms:created>
  <dcterms:modified xsi:type="dcterms:W3CDTF">2014-01-31T20:53:00Z</dcterms:modified>
</cp:coreProperties>
</file>