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CAD4A" w14:textId="77777777" w:rsidR="005852C0" w:rsidRPr="00407590" w:rsidRDefault="005852C0" w:rsidP="005852C0">
      <w:pPr>
        <w:pStyle w:val="NormalWeb"/>
        <w:spacing w:before="0" w:beforeAutospacing="0" w:after="0" w:afterAutospacing="0"/>
        <w:jc w:val="center"/>
        <w:rPr>
          <w:rFonts w:ascii="Myriad Pro" w:hAnsi="Myriad Pro" w:cs="Arial"/>
          <w:b/>
          <w:bCs/>
          <w:sz w:val="20"/>
          <w:szCs w:val="20"/>
        </w:rPr>
      </w:pPr>
      <w:r w:rsidRPr="00407590">
        <w:rPr>
          <w:rFonts w:ascii="Myriad Pro" w:hAnsi="Myriad Pro" w:cs="Arial"/>
          <w:b/>
          <w:bCs/>
          <w:sz w:val="20"/>
          <w:szCs w:val="20"/>
        </w:rPr>
        <w:t xml:space="preserve">EarthBend </w:t>
      </w:r>
      <w:r>
        <w:rPr>
          <w:rFonts w:ascii="Myriad Pro" w:hAnsi="Myriad Pro" w:cs="Arial"/>
          <w:b/>
          <w:bCs/>
          <w:sz w:val="20"/>
          <w:szCs w:val="20"/>
        </w:rPr>
        <w:t>Announces the Addition of Red Box Recorders to Its Call Recording Portfolio</w:t>
      </w:r>
    </w:p>
    <w:p w14:paraId="2430D424" w14:textId="77777777" w:rsidR="005852C0" w:rsidRPr="00407590" w:rsidRDefault="005852C0" w:rsidP="005852C0">
      <w:pPr>
        <w:pStyle w:val="NormalWeb"/>
        <w:spacing w:before="0" w:beforeAutospacing="0" w:after="0" w:afterAutospacing="0"/>
        <w:jc w:val="center"/>
        <w:rPr>
          <w:rFonts w:ascii="Myriad Pro" w:hAnsi="Myriad Pro" w:cs="Arial"/>
          <w:b/>
          <w:bCs/>
          <w:sz w:val="20"/>
          <w:szCs w:val="20"/>
        </w:rPr>
      </w:pPr>
    </w:p>
    <w:p w14:paraId="00471DE8" w14:textId="77777777" w:rsidR="005852C0" w:rsidRPr="00407590" w:rsidRDefault="005852C0" w:rsidP="005852C0">
      <w:pPr>
        <w:pStyle w:val="NormalWeb"/>
        <w:spacing w:before="0" w:beforeAutospacing="0" w:after="0" w:afterAutospacing="0"/>
        <w:jc w:val="center"/>
        <w:rPr>
          <w:rFonts w:ascii="Myriad Pro" w:hAnsi="Myriad Pro" w:cs="Arial"/>
          <w:bCs/>
          <w:i/>
          <w:sz w:val="20"/>
          <w:szCs w:val="20"/>
        </w:rPr>
      </w:pPr>
      <w:r w:rsidRPr="00407590">
        <w:rPr>
          <w:rFonts w:ascii="Myriad Pro" w:hAnsi="Myriad Pro" w:cs="Arial"/>
          <w:bCs/>
          <w:i/>
          <w:sz w:val="20"/>
          <w:szCs w:val="20"/>
        </w:rPr>
        <w:t xml:space="preserve">EarthBend </w:t>
      </w:r>
      <w:r>
        <w:rPr>
          <w:rFonts w:ascii="Myriad Pro" w:hAnsi="Myriad Pro" w:cs="Arial"/>
          <w:bCs/>
          <w:i/>
          <w:sz w:val="20"/>
          <w:szCs w:val="20"/>
        </w:rPr>
        <w:t xml:space="preserve">adds </w:t>
      </w:r>
      <w:r w:rsidRPr="00407590">
        <w:rPr>
          <w:rFonts w:ascii="Myriad Pro" w:hAnsi="Myriad Pro" w:cs="Arial"/>
          <w:bCs/>
          <w:i/>
          <w:sz w:val="20"/>
          <w:szCs w:val="20"/>
        </w:rPr>
        <w:t>Red</w:t>
      </w:r>
      <w:r>
        <w:rPr>
          <w:rFonts w:ascii="Myriad Pro" w:hAnsi="Myriad Pro" w:cs="Arial"/>
          <w:bCs/>
          <w:i/>
          <w:sz w:val="20"/>
          <w:szCs w:val="20"/>
        </w:rPr>
        <w:t xml:space="preserve"> Box Recorders to their robust portfolio of call recording solutions.  </w:t>
      </w:r>
    </w:p>
    <w:p w14:paraId="435302EE" w14:textId="77777777" w:rsidR="005852C0" w:rsidRPr="00407590" w:rsidRDefault="005852C0" w:rsidP="005852C0">
      <w:pPr>
        <w:pStyle w:val="NormalWeb"/>
        <w:spacing w:before="0" w:beforeAutospacing="0" w:after="0" w:afterAutospacing="0"/>
        <w:jc w:val="center"/>
        <w:rPr>
          <w:rFonts w:ascii="Myriad Pro" w:hAnsi="Myriad Pro" w:cs="Arial"/>
          <w:bCs/>
          <w:i/>
          <w:sz w:val="20"/>
          <w:szCs w:val="20"/>
        </w:rPr>
      </w:pPr>
    </w:p>
    <w:p w14:paraId="62A44066" w14:textId="0D6D52F3" w:rsidR="005852C0" w:rsidRPr="00407590" w:rsidRDefault="005852C0" w:rsidP="005852C0">
      <w:pPr>
        <w:rPr>
          <w:rFonts w:ascii="Myriad Pro" w:hAnsi="Myriad Pro" w:cs="Arial"/>
          <w:sz w:val="20"/>
          <w:szCs w:val="20"/>
        </w:rPr>
      </w:pPr>
      <w:r w:rsidRPr="00407590">
        <w:rPr>
          <w:rFonts w:ascii="Myriad Pro" w:hAnsi="Myriad Pro" w:cs="Arial"/>
          <w:b/>
          <w:sz w:val="20"/>
          <w:szCs w:val="20"/>
        </w:rPr>
        <w:t>Sioux Falls, SD</w:t>
      </w:r>
      <w:r w:rsidR="00600DF0">
        <w:rPr>
          <w:rFonts w:ascii="Myriad Pro" w:hAnsi="Myriad Pro" w:cs="Arial"/>
          <w:b/>
          <w:sz w:val="20"/>
          <w:szCs w:val="20"/>
        </w:rPr>
        <w:t xml:space="preserve">: </w:t>
      </w:r>
      <w:r w:rsidRPr="006D1A87">
        <w:rPr>
          <w:rFonts w:ascii="Myriad Pro" w:hAnsi="Myriad Pro" w:cs="Arial"/>
          <w:sz w:val="20"/>
          <w:szCs w:val="20"/>
        </w:rPr>
        <w:t>EarthBend</w:t>
      </w:r>
      <w:r w:rsidRPr="00407590">
        <w:rPr>
          <w:rFonts w:ascii="Myriad Pro" w:hAnsi="Myriad Pro" w:cs="Arial"/>
          <w:sz w:val="20"/>
          <w:szCs w:val="20"/>
        </w:rPr>
        <w:t xml:space="preserve"> announced today that it has added </w:t>
      </w:r>
      <w:r>
        <w:rPr>
          <w:rFonts w:ascii="Myriad Pro" w:hAnsi="Myriad Pro" w:cs="Arial"/>
          <w:sz w:val="20"/>
          <w:szCs w:val="20"/>
        </w:rPr>
        <w:t xml:space="preserve">Red Box call recording solutions to its portfolio.  Red Box provides </w:t>
      </w:r>
      <w:r w:rsidRPr="00DF3AEE">
        <w:rPr>
          <w:rFonts w:ascii="Myriad Pro" w:hAnsi="Myriad Pro" w:cs="Arial"/>
          <w:sz w:val="20"/>
          <w:szCs w:val="20"/>
        </w:rPr>
        <w:t xml:space="preserve">solutions for </w:t>
      </w:r>
      <w:r>
        <w:rPr>
          <w:rFonts w:ascii="Myriad Pro" w:hAnsi="Myriad Pro" w:cs="Arial"/>
          <w:sz w:val="20"/>
          <w:szCs w:val="20"/>
        </w:rPr>
        <w:t>c</w:t>
      </w:r>
      <w:r w:rsidRPr="00DF3AEE">
        <w:rPr>
          <w:rFonts w:ascii="Myriad Pro" w:hAnsi="Myriad Pro" w:cs="Arial"/>
          <w:sz w:val="20"/>
          <w:szCs w:val="20"/>
        </w:rPr>
        <w:t>ompliance</w:t>
      </w:r>
      <w:r>
        <w:rPr>
          <w:rFonts w:ascii="Myriad Pro" w:hAnsi="Myriad Pro" w:cs="Arial"/>
          <w:sz w:val="20"/>
          <w:szCs w:val="20"/>
        </w:rPr>
        <w:t>, c</w:t>
      </w:r>
      <w:r w:rsidRPr="00DF3AEE">
        <w:rPr>
          <w:rFonts w:ascii="Myriad Pro" w:hAnsi="Myriad Pro" w:cs="Arial"/>
          <w:sz w:val="20"/>
          <w:szCs w:val="20"/>
        </w:rPr>
        <w:t>oaching &amp; training</w:t>
      </w:r>
      <w:r>
        <w:rPr>
          <w:rFonts w:ascii="Myriad Pro" w:hAnsi="Myriad Pro" w:cs="Arial"/>
          <w:sz w:val="20"/>
          <w:szCs w:val="20"/>
        </w:rPr>
        <w:t>, s</w:t>
      </w:r>
      <w:r w:rsidRPr="00DF3AEE">
        <w:rPr>
          <w:rFonts w:ascii="Myriad Pro" w:hAnsi="Myriad Pro" w:cs="Arial"/>
          <w:sz w:val="20"/>
          <w:szCs w:val="20"/>
        </w:rPr>
        <w:t>ervice quality control</w:t>
      </w:r>
      <w:r>
        <w:rPr>
          <w:rFonts w:ascii="Myriad Pro" w:hAnsi="Myriad Pro" w:cs="Arial"/>
          <w:sz w:val="20"/>
          <w:szCs w:val="20"/>
        </w:rPr>
        <w:t>, e</w:t>
      </w:r>
      <w:r w:rsidRPr="00DF3AEE">
        <w:rPr>
          <w:rFonts w:ascii="Myriad Pro" w:hAnsi="Myriad Pro" w:cs="Arial"/>
          <w:sz w:val="20"/>
          <w:szCs w:val="20"/>
        </w:rPr>
        <w:t>vidence gathering</w:t>
      </w:r>
      <w:r>
        <w:rPr>
          <w:rFonts w:ascii="Myriad Pro" w:hAnsi="Myriad Pro" w:cs="Arial"/>
          <w:sz w:val="20"/>
          <w:szCs w:val="20"/>
        </w:rPr>
        <w:t>, d</w:t>
      </w:r>
      <w:r w:rsidRPr="00DF3AEE">
        <w:rPr>
          <w:rFonts w:ascii="Myriad Pro" w:hAnsi="Myriad Pro" w:cs="Arial"/>
          <w:sz w:val="20"/>
          <w:szCs w:val="20"/>
        </w:rPr>
        <w:t>ispute &amp; complaint resolution</w:t>
      </w:r>
      <w:r>
        <w:rPr>
          <w:rFonts w:ascii="Myriad Pro" w:hAnsi="Myriad Pro" w:cs="Arial"/>
          <w:sz w:val="20"/>
          <w:szCs w:val="20"/>
        </w:rPr>
        <w:t>, s</w:t>
      </w:r>
      <w:r w:rsidRPr="00DF3AEE">
        <w:rPr>
          <w:rFonts w:ascii="Myriad Pro" w:hAnsi="Myriad Pro" w:cs="Arial"/>
          <w:sz w:val="20"/>
          <w:szCs w:val="20"/>
        </w:rPr>
        <w:t>taff protection</w:t>
      </w:r>
      <w:r>
        <w:rPr>
          <w:rFonts w:ascii="Myriad Pro" w:hAnsi="Myriad Pro" w:cs="Arial"/>
          <w:sz w:val="20"/>
          <w:szCs w:val="20"/>
        </w:rPr>
        <w:t>, and v</w:t>
      </w:r>
      <w:r w:rsidRPr="00DF3AEE">
        <w:rPr>
          <w:rFonts w:ascii="Myriad Pro" w:hAnsi="Myriad Pro" w:cs="Arial"/>
          <w:sz w:val="20"/>
          <w:szCs w:val="20"/>
        </w:rPr>
        <w:t>erification</w:t>
      </w:r>
      <w:r>
        <w:rPr>
          <w:rFonts w:ascii="Myriad Pro" w:hAnsi="Myriad Pro" w:cs="Arial"/>
          <w:sz w:val="20"/>
          <w:szCs w:val="20"/>
        </w:rPr>
        <w:t xml:space="preserve">.  EarthBend is proud to offer additional options to their partners who have customers that utilize call recording for adherence to state &amp; federal laws (i.e. PCI, FDCPA, SEC etc.).  </w:t>
      </w:r>
    </w:p>
    <w:p w14:paraId="52476C69" w14:textId="77777777" w:rsidR="005852C0" w:rsidRPr="00407590" w:rsidRDefault="005852C0" w:rsidP="005852C0">
      <w:pPr>
        <w:rPr>
          <w:rFonts w:ascii="Myriad Pro" w:hAnsi="Myriad Pro" w:cs="Arial"/>
          <w:sz w:val="20"/>
          <w:szCs w:val="20"/>
        </w:rPr>
      </w:pPr>
    </w:p>
    <w:p w14:paraId="1916CC71" w14:textId="46F33167" w:rsidR="005852C0" w:rsidRDefault="005852C0" w:rsidP="005852C0">
      <w:pPr>
        <w:rPr>
          <w:rFonts w:ascii="Myriad Pro" w:hAnsi="Myriad Pro" w:cs="Arial"/>
          <w:sz w:val="20"/>
          <w:szCs w:val="20"/>
        </w:rPr>
      </w:pPr>
      <w:r>
        <w:rPr>
          <w:rFonts w:ascii="Myriad Pro" w:hAnsi="Myriad Pro" w:cs="Arial"/>
          <w:sz w:val="20"/>
          <w:szCs w:val="20"/>
        </w:rPr>
        <w:t xml:space="preserve">“Call Recording continues to be an area of focus for businesses around the globe.  Our channel and customer base </w:t>
      </w:r>
      <w:r w:rsidR="007B36B3">
        <w:rPr>
          <w:rFonts w:ascii="Myriad Pro" w:hAnsi="Myriad Pro" w:cs="Arial"/>
          <w:sz w:val="20"/>
          <w:szCs w:val="20"/>
        </w:rPr>
        <w:t>continues to look for expanded</w:t>
      </w:r>
      <w:r>
        <w:rPr>
          <w:rFonts w:ascii="Myriad Pro" w:hAnsi="Myriad Pro" w:cs="Arial"/>
          <w:sz w:val="20"/>
          <w:szCs w:val="20"/>
        </w:rPr>
        <w:t xml:space="preserve"> options in today’s complex sales environment.  The addition of Red Box Recorders to the EarthBend solution set enables our clients to access the trusted suite of products from Red Box,” said Ryan Donovan, GM and VP of Sales and Service with EarthBend.</w:t>
      </w:r>
    </w:p>
    <w:p w14:paraId="3D638EDD" w14:textId="77777777" w:rsidR="005852C0" w:rsidRPr="00407590" w:rsidRDefault="005852C0" w:rsidP="005852C0">
      <w:pPr>
        <w:rPr>
          <w:rFonts w:ascii="Myriad Pro" w:hAnsi="Myriad Pro" w:cs="Arial"/>
          <w:sz w:val="20"/>
          <w:szCs w:val="20"/>
        </w:rPr>
      </w:pPr>
    </w:p>
    <w:p w14:paraId="1AADCBCB" w14:textId="77777777" w:rsidR="005852C0" w:rsidRDefault="005852C0" w:rsidP="005852C0">
      <w:pPr>
        <w:pStyle w:val="NormalWeb"/>
        <w:spacing w:before="0" w:beforeAutospacing="0" w:after="0" w:afterAutospacing="0"/>
        <w:rPr>
          <w:rFonts w:ascii="Myriad Pro" w:hAnsi="Myriad Pro" w:cs="Arial"/>
          <w:sz w:val="20"/>
          <w:szCs w:val="20"/>
        </w:rPr>
      </w:pPr>
      <w:r w:rsidRPr="00DF3AEE">
        <w:rPr>
          <w:rFonts w:ascii="Myriad Pro" w:hAnsi="Myriad Pro" w:cs="Arial"/>
          <w:sz w:val="20"/>
          <w:szCs w:val="20"/>
        </w:rPr>
        <w:t xml:space="preserve">Red Box's smart, scalable and forward thinking technology is backed by an established global infrastructure to deliver the highest levels of quality, service and support. </w:t>
      </w:r>
      <w:r>
        <w:rPr>
          <w:rFonts w:ascii="Myriad Pro" w:hAnsi="Myriad Pro" w:cs="Arial"/>
          <w:sz w:val="20"/>
          <w:szCs w:val="20"/>
        </w:rPr>
        <w:t xml:space="preserve"> </w:t>
      </w:r>
      <w:r w:rsidRPr="00DF3AEE">
        <w:rPr>
          <w:rFonts w:ascii="Myriad Pro" w:hAnsi="Myriad Pro" w:cs="Arial"/>
          <w:sz w:val="20"/>
          <w:szCs w:val="20"/>
        </w:rPr>
        <w:t xml:space="preserve">This unrivalled expertise means the company can meet the precise business and operational needs of companies and organizations within the contact center, financial services, healthcare, government </w:t>
      </w:r>
      <w:r>
        <w:rPr>
          <w:rFonts w:ascii="Myriad Pro" w:hAnsi="Myriad Pro" w:cs="Arial"/>
          <w:sz w:val="20"/>
          <w:szCs w:val="20"/>
        </w:rPr>
        <w:t xml:space="preserve">and emergency services sectors.  </w:t>
      </w:r>
      <w:r w:rsidRPr="00DF3AEE">
        <w:rPr>
          <w:rFonts w:ascii="Myriad Pro" w:hAnsi="Myriad Pro" w:cs="Arial"/>
          <w:sz w:val="20"/>
          <w:szCs w:val="20"/>
        </w:rPr>
        <w:t>Whichever sector you operate in, Red Box can provide expertise and compliance recording solutions to help you work within the appropriate framework or adh</w:t>
      </w:r>
      <w:r>
        <w:rPr>
          <w:rFonts w:ascii="Myriad Pro" w:hAnsi="Myriad Pro" w:cs="Arial"/>
          <w:sz w:val="20"/>
          <w:szCs w:val="20"/>
        </w:rPr>
        <w:t>ere to a voice recording policy and r</w:t>
      </w:r>
      <w:r w:rsidRPr="00DF3AEE">
        <w:rPr>
          <w:rFonts w:ascii="Myriad Pro" w:hAnsi="Myriad Pro" w:cs="Arial"/>
          <w:sz w:val="20"/>
          <w:szCs w:val="20"/>
        </w:rPr>
        <w:t xml:space="preserve">egulatory </w:t>
      </w:r>
      <w:r>
        <w:rPr>
          <w:rFonts w:ascii="Myriad Pro" w:hAnsi="Myriad Pro" w:cs="Arial"/>
          <w:sz w:val="20"/>
          <w:szCs w:val="20"/>
        </w:rPr>
        <w:t xml:space="preserve">standards such as FDCPA and PCI compliance. </w:t>
      </w:r>
    </w:p>
    <w:p w14:paraId="186FDBD4" w14:textId="77777777" w:rsidR="005852C0" w:rsidRPr="00407590" w:rsidRDefault="005852C0" w:rsidP="005852C0">
      <w:pPr>
        <w:rPr>
          <w:rFonts w:ascii="Myriad Pro" w:hAnsi="Myriad Pro"/>
          <w:sz w:val="20"/>
          <w:szCs w:val="20"/>
        </w:rPr>
      </w:pPr>
    </w:p>
    <w:p w14:paraId="16510685" w14:textId="02863AEE" w:rsidR="005852C0" w:rsidRDefault="005852C0" w:rsidP="005852C0">
      <w:pPr>
        <w:pStyle w:val="NormalWeb"/>
        <w:spacing w:before="0" w:beforeAutospacing="0" w:after="0" w:afterAutospacing="0"/>
        <w:rPr>
          <w:rFonts w:ascii="Myriad Pro" w:hAnsi="Myriad Pro"/>
          <w:sz w:val="20"/>
          <w:szCs w:val="20"/>
        </w:rPr>
      </w:pPr>
      <w:r>
        <w:rPr>
          <w:rFonts w:ascii="Myriad Pro" w:hAnsi="Myriad Pro"/>
          <w:sz w:val="20"/>
          <w:szCs w:val="20"/>
        </w:rPr>
        <w:t xml:space="preserve">Lee Jones, CEO at Red Box Recorders, said </w:t>
      </w:r>
      <w:r w:rsidRPr="00B7534A">
        <w:rPr>
          <w:rFonts w:ascii="Myriad Pro" w:hAnsi="Myriad Pro"/>
          <w:sz w:val="20"/>
          <w:szCs w:val="20"/>
        </w:rPr>
        <w:t>"As our presence within the US and Canada expands we are increasingly being recognized as the leading provider of voice recording solutions within the region. Earthbend will help support this continued growth by providing significant experience and support coverage that will complement our existing global network of partners."</w:t>
      </w:r>
    </w:p>
    <w:p w14:paraId="2F6C7F11" w14:textId="77777777" w:rsidR="005852C0" w:rsidRPr="00407590" w:rsidRDefault="005852C0" w:rsidP="005852C0">
      <w:pPr>
        <w:pStyle w:val="NormalWeb"/>
        <w:spacing w:before="0" w:beforeAutospacing="0" w:after="0" w:afterAutospacing="0"/>
        <w:rPr>
          <w:rFonts w:ascii="Myriad Pro" w:hAnsi="Myriad Pro" w:cs="Arial"/>
          <w:b/>
          <w:sz w:val="20"/>
          <w:szCs w:val="20"/>
        </w:rPr>
      </w:pPr>
    </w:p>
    <w:p w14:paraId="3D73E021" w14:textId="77777777" w:rsidR="005852C0" w:rsidRPr="00407590" w:rsidRDefault="005852C0" w:rsidP="005852C0">
      <w:pPr>
        <w:pStyle w:val="NormalWeb"/>
        <w:spacing w:before="0" w:beforeAutospacing="0" w:after="0" w:afterAutospacing="0"/>
        <w:rPr>
          <w:rFonts w:ascii="Myriad Pro" w:hAnsi="Myriad Pro" w:cs="Arial"/>
          <w:b/>
          <w:sz w:val="20"/>
          <w:szCs w:val="20"/>
        </w:rPr>
      </w:pPr>
      <w:r w:rsidRPr="00407590">
        <w:rPr>
          <w:rFonts w:ascii="Myriad Pro" w:hAnsi="Myriad Pro" w:cs="Arial"/>
          <w:b/>
          <w:sz w:val="20"/>
          <w:szCs w:val="20"/>
        </w:rPr>
        <w:t>About EarthBend</w:t>
      </w:r>
    </w:p>
    <w:p w14:paraId="0D10A06D" w14:textId="0D53B94C" w:rsidR="0089256A" w:rsidRDefault="0089256A" w:rsidP="005852C0">
      <w:pPr>
        <w:pStyle w:val="NormalWeb"/>
        <w:spacing w:before="0" w:beforeAutospacing="0" w:after="0" w:afterAutospacing="0"/>
        <w:rPr>
          <w:rFonts w:ascii="Myriad Pro" w:hAnsi="Myriad Pro" w:cs="Arial"/>
          <w:sz w:val="20"/>
          <w:szCs w:val="20"/>
        </w:rPr>
      </w:pPr>
      <w:r w:rsidRPr="0089256A">
        <w:rPr>
          <w:rFonts w:ascii="Myriad Pro" w:hAnsi="Myriad Pro" w:cs="Arial"/>
          <w:sz w:val="20"/>
          <w:szCs w:val="20"/>
        </w:rPr>
        <w:t xml:space="preserve">EarthBend has been distributing </w:t>
      </w:r>
      <w:r>
        <w:rPr>
          <w:rFonts w:ascii="Myriad Pro" w:hAnsi="Myriad Pro" w:cs="Arial"/>
          <w:sz w:val="20"/>
          <w:szCs w:val="20"/>
        </w:rPr>
        <w:t>technology</w:t>
      </w:r>
      <w:r w:rsidRPr="0089256A">
        <w:rPr>
          <w:rFonts w:ascii="Myriad Pro" w:hAnsi="Myriad Pro" w:cs="Arial"/>
          <w:sz w:val="20"/>
          <w:szCs w:val="20"/>
        </w:rPr>
        <w:t xml:space="preserve"> solutions to a vast group of t</w:t>
      </w:r>
      <w:r>
        <w:rPr>
          <w:rFonts w:ascii="Myriad Pro" w:hAnsi="Myriad Pro" w:cs="Arial"/>
          <w:sz w:val="20"/>
          <w:szCs w:val="20"/>
        </w:rPr>
        <w:t xml:space="preserve">elephony resellers for over </w:t>
      </w:r>
      <w:r w:rsidR="00087B53">
        <w:rPr>
          <w:rFonts w:ascii="Myriad Pro" w:hAnsi="Myriad Pro" w:cs="Arial"/>
          <w:sz w:val="20"/>
          <w:szCs w:val="20"/>
        </w:rPr>
        <w:t>3</w:t>
      </w:r>
      <w:r>
        <w:rPr>
          <w:rFonts w:ascii="Myriad Pro" w:hAnsi="Myriad Pro" w:cs="Arial"/>
          <w:sz w:val="20"/>
          <w:szCs w:val="20"/>
        </w:rPr>
        <w:t>0 years</w:t>
      </w:r>
      <w:r w:rsidRPr="0089256A">
        <w:rPr>
          <w:rFonts w:ascii="Myriad Pro" w:hAnsi="Myriad Pro" w:cs="Arial"/>
          <w:sz w:val="20"/>
          <w:szCs w:val="20"/>
        </w:rPr>
        <w:t>. In addition to their US and Canadian distribution footprint, EarthBend has been serving clients directly in the Midwest for 32 years.  Their offerings are highly scalable, secure, easily managed, and optimized to meet their evolving customer needs with an extreme focus on delivering cost-effective solutions and best-in class customer satisfaction.</w:t>
      </w:r>
      <w:r w:rsidR="00087B53">
        <w:rPr>
          <w:rFonts w:ascii="Myriad Pro" w:hAnsi="Myriad Pro" w:cs="Arial"/>
          <w:sz w:val="20"/>
          <w:szCs w:val="20"/>
        </w:rPr>
        <w:t xml:space="preserve"> </w:t>
      </w:r>
    </w:p>
    <w:p w14:paraId="6307F207" w14:textId="77777777" w:rsidR="005852C0" w:rsidRDefault="005852C0" w:rsidP="005852C0">
      <w:pPr>
        <w:pStyle w:val="NormalWeb"/>
        <w:spacing w:before="0" w:beforeAutospacing="0" w:after="0" w:afterAutospacing="0"/>
        <w:rPr>
          <w:rFonts w:ascii="Myriad Pro" w:hAnsi="Myriad Pro" w:cs="Arial"/>
          <w:b/>
          <w:sz w:val="20"/>
          <w:szCs w:val="20"/>
        </w:rPr>
      </w:pPr>
    </w:p>
    <w:p w14:paraId="1B142EC5" w14:textId="77777777" w:rsidR="005852C0" w:rsidRPr="00407590" w:rsidRDefault="005852C0" w:rsidP="005852C0">
      <w:pPr>
        <w:pStyle w:val="NormalWeb"/>
        <w:spacing w:before="0" w:beforeAutospacing="0" w:after="0" w:afterAutospacing="0"/>
        <w:rPr>
          <w:rFonts w:ascii="Myriad Pro" w:hAnsi="Myriad Pro" w:cs="Arial"/>
          <w:sz w:val="20"/>
          <w:szCs w:val="20"/>
        </w:rPr>
      </w:pPr>
      <w:r w:rsidRPr="00407590">
        <w:rPr>
          <w:rFonts w:ascii="Myriad Pro" w:hAnsi="Myriad Pro" w:cs="Arial"/>
          <w:b/>
          <w:sz w:val="20"/>
          <w:szCs w:val="20"/>
        </w:rPr>
        <w:t xml:space="preserve">About </w:t>
      </w:r>
      <w:r>
        <w:rPr>
          <w:rFonts w:ascii="Myriad Pro" w:hAnsi="Myriad Pro" w:cs="Arial"/>
          <w:b/>
          <w:sz w:val="20"/>
          <w:szCs w:val="20"/>
        </w:rPr>
        <w:t>Red Box</w:t>
      </w:r>
    </w:p>
    <w:p w14:paraId="0C9598BC" w14:textId="6689075A" w:rsidR="005852C0" w:rsidRDefault="005852C0" w:rsidP="005852C0">
      <w:pPr>
        <w:rPr>
          <w:rFonts w:ascii="Myriad Pro" w:hAnsi="Myriad Pro"/>
          <w:sz w:val="20"/>
          <w:szCs w:val="20"/>
        </w:rPr>
      </w:pPr>
      <w:r w:rsidRPr="00B7534A">
        <w:rPr>
          <w:rFonts w:ascii="Myriad Pro" w:hAnsi="Myriad Pro"/>
          <w:sz w:val="20"/>
          <w:szCs w:val="20"/>
        </w:rPr>
        <w:t xml:space="preserve">Red Box Recorders is a global provider of voice and data recording solutions that solve often technical and complex business challenges in the smartest and most effective manner possible. The company's advanced and proven solutions enable the capture, authentication, analysis and evaluation of multimedia </w:t>
      </w:r>
      <w:r>
        <w:rPr>
          <w:rFonts w:ascii="Myriad Pro" w:hAnsi="Myriad Pro"/>
          <w:sz w:val="20"/>
          <w:szCs w:val="20"/>
        </w:rPr>
        <w:t>c</w:t>
      </w:r>
      <w:r w:rsidRPr="00B7534A">
        <w:rPr>
          <w:rFonts w:ascii="Myriad Pro" w:hAnsi="Myriad Pro"/>
          <w:sz w:val="20"/>
          <w:szCs w:val="20"/>
        </w:rPr>
        <w:t>ommunications from a wide range of data sources including fixed-line and mobile calls, radio, screen, SMS and instant messaging. Organizations within the contact center, financial services and public safety sectors who work with Red Box Recorders are not only able to comply with the latest recording regulations, but also become more competitive, productive and efficient.</w:t>
      </w:r>
      <w:r>
        <w:rPr>
          <w:rFonts w:ascii="Myriad Pro" w:hAnsi="Myriad Pro"/>
          <w:sz w:val="20"/>
          <w:szCs w:val="20"/>
        </w:rPr>
        <w:t xml:space="preserve">  </w:t>
      </w:r>
    </w:p>
    <w:p w14:paraId="5FF85C31" w14:textId="77777777" w:rsidR="00087B53" w:rsidRDefault="00087B53" w:rsidP="005852C0">
      <w:pPr>
        <w:rPr>
          <w:rFonts w:ascii="Myriad Pro" w:hAnsi="Myriad Pro"/>
          <w:b/>
          <w:sz w:val="20"/>
          <w:szCs w:val="20"/>
        </w:rPr>
      </w:pPr>
    </w:p>
    <w:p w14:paraId="55F5BDDC" w14:textId="77777777" w:rsidR="00087B53" w:rsidRDefault="00087B53" w:rsidP="005852C0">
      <w:pPr>
        <w:rPr>
          <w:rFonts w:ascii="Myriad Pro" w:hAnsi="Myriad Pro"/>
          <w:b/>
          <w:sz w:val="20"/>
          <w:szCs w:val="20"/>
        </w:rPr>
      </w:pPr>
    </w:p>
    <w:p w14:paraId="4F8176A4" w14:textId="77777777" w:rsidR="00087B53" w:rsidRDefault="00087B53" w:rsidP="005852C0">
      <w:pPr>
        <w:rPr>
          <w:rFonts w:ascii="Myriad Pro" w:hAnsi="Myriad Pro"/>
          <w:b/>
          <w:sz w:val="20"/>
          <w:szCs w:val="20"/>
        </w:rPr>
      </w:pPr>
      <w:bookmarkStart w:id="0" w:name="_GoBack"/>
      <w:bookmarkEnd w:id="0"/>
    </w:p>
    <w:p w14:paraId="34B143A0" w14:textId="77777777" w:rsidR="00087B53" w:rsidRDefault="00087B53" w:rsidP="005852C0">
      <w:pPr>
        <w:rPr>
          <w:rFonts w:ascii="Myriad Pro" w:hAnsi="Myriad Pro"/>
          <w:b/>
          <w:sz w:val="20"/>
          <w:szCs w:val="20"/>
        </w:rPr>
      </w:pPr>
    </w:p>
    <w:p w14:paraId="0F7C26FF" w14:textId="77777777" w:rsidR="00087B53" w:rsidRDefault="00087B53" w:rsidP="005852C0">
      <w:pPr>
        <w:rPr>
          <w:rFonts w:ascii="Myriad Pro" w:hAnsi="Myriad Pro"/>
          <w:b/>
          <w:sz w:val="20"/>
          <w:szCs w:val="20"/>
        </w:rPr>
      </w:pPr>
    </w:p>
    <w:p w14:paraId="28F0BE42" w14:textId="77777777" w:rsidR="00087B53" w:rsidRDefault="00087B53" w:rsidP="005852C0">
      <w:pPr>
        <w:rPr>
          <w:rFonts w:ascii="Myriad Pro" w:hAnsi="Myriad Pro"/>
          <w:b/>
          <w:sz w:val="20"/>
          <w:szCs w:val="20"/>
        </w:rPr>
      </w:pPr>
    </w:p>
    <w:p w14:paraId="36BFB79A" w14:textId="77777777" w:rsidR="00087B53" w:rsidRDefault="00087B53" w:rsidP="005852C0">
      <w:pPr>
        <w:rPr>
          <w:rFonts w:ascii="Myriad Pro" w:hAnsi="Myriad Pro"/>
          <w:b/>
          <w:sz w:val="20"/>
          <w:szCs w:val="20"/>
        </w:rPr>
      </w:pPr>
    </w:p>
    <w:p w14:paraId="73F36FAD" w14:textId="77777777" w:rsidR="00087B53" w:rsidRDefault="00087B53" w:rsidP="005852C0">
      <w:pPr>
        <w:rPr>
          <w:rFonts w:ascii="Myriad Pro" w:hAnsi="Myriad Pro"/>
          <w:b/>
          <w:sz w:val="20"/>
          <w:szCs w:val="20"/>
        </w:rPr>
      </w:pPr>
    </w:p>
    <w:p w14:paraId="5D102CCB" w14:textId="77777777" w:rsidR="00087B53" w:rsidRDefault="00087B53" w:rsidP="005852C0">
      <w:pPr>
        <w:rPr>
          <w:rFonts w:ascii="Myriad Pro" w:hAnsi="Myriad Pro"/>
          <w:b/>
          <w:sz w:val="20"/>
          <w:szCs w:val="20"/>
        </w:rPr>
      </w:pPr>
    </w:p>
    <w:p w14:paraId="509345C8" w14:textId="77777777" w:rsidR="00087B53" w:rsidRDefault="00087B53" w:rsidP="005852C0">
      <w:pPr>
        <w:rPr>
          <w:rFonts w:ascii="Myriad Pro" w:hAnsi="Myriad Pro"/>
          <w:b/>
          <w:sz w:val="20"/>
          <w:szCs w:val="20"/>
        </w:rPr>
      </w:pPr>
    </w:p>
    <w:p w14:paraId="3CE8E1EC" w14:textId="77777777" w:rsidR="00087B53" w:rsidRDefault="00087B53" w:rsidP="005852C0">
      <w:pPr>
        <w:rPr>
          <w:rFonts w:ascii="Myriad Pro" w:hAnsi="Myriad Pro"/>
          <w:b/>
          <w:sz w:val="20"/>
          <w:szCs w:val="20"/>
        </w:rPr>
      </w:pPr>
    </w:p>
    <w:p w14:paraId="4D2FF386" w14:textId="77777777" w:rsidR="00087B53" w:rsidRDefault="00087B53" w:rsidP="005852C0">
      <w:pPr>
        <w:rPr>
          <w:rFonts w:ascii="Myriad Pro" w:hAnsi="Myriad Pro"/>
          <w:b/>
          <w:sz w:val="20"/>
          <w:szCs w:val="20"/>
        </w:rPr>
      </w:pPr>
    </w:p>
    <w:p w14:paraId="439E3EE3" w14:textId="77777777" w:rsidR="00087B53" w:rsidRDefault="00087B53" w:rsidP="005852C0">
      <w:pPr>
        <w:rPr>
          <w:rFonts w:ascii="Myriad Pro" w:hAnsi="Myriad Pro"/>
          <w:b/>
          <w:sz w:val="20"/>
          <w:szCs w:val="20"/>
        </w:rPr>
      </w:pPr>
    </w:p>
    <w:p w14:paraId="43AD4568" w14:textId="77777777" w:rsidR="005852C0" w:rsidRDefault="005852C0" w:rsidP="005852C0">
      <w:pPr>
        <w:rPr>
          <w:rFonts w:ascii="Myriad Pro" w:hAnsi="Myriad Pro"/>
          <w:b/>
          <w:sz w:val="20"/>
          <w:szCs w:val="20"/>
        </w:rPr>
      </w:pPr>
      <w:r>
        <w:rPr>
          <w:rFonts w:ascii="Myriad Pro" w:hAnsi="Myriad Pro"/>
          <w:b/>
          <w:sz w:val="20"/>
          <w:szCs w:val="20"/>
        </w:rPr>
        <w:t>Red Box</w:t>
      </w:r>
      <w:r w:rsidRPr="002556B4">
        <w:rPr>
          <w:rFonts w:ascii="Myriad Pro" w:hAnsi="Myriad Pro"/>
          <w:b/>
          <w:sz w:val="20"/>
          <w:szCs w:val="20"/>
        </w:rPr>
        <w:t xml:space="preserve"> </w:t>
      </w:r>
    </w:p>
    <w:p w14:paraId="694C7228" w14:textId="77777777" w:rsidR="005852C0" w:rsidRDefault="005852C0" w:rsidP="005852C0">
      <w:pPr>
        <w:rPr>
          <w:rFonts w:ascii="Arial" w:hAnsi="Arial" w:cs="Arial"/>
          <w:b/>
          <w:bCs/>
          <w:color w:val="363636"/>
          <w:sz w:val="18"/>
          <w:szCs w:val="18"/>
          <w:lang w:val="en"/>
        </w:rPr>
      </w:pPr>
      <w:r>
        <w:rPr>
          <w:rFonts w:ascii="Arial" w:hAnsi="Arial" w:cs="Arial"/>
          <w:b/>
          <w:bCs/>
          <w:color w:val="363636"/>
          <w:sz w:val="18"/>
          <w:szCs w:val="18"/>
          <w:lang w:val="en"/>
        </w:rPr>
        <w:t>Media enquiries</w:t>
      </w:r>
    </w:p>
    <w:p w14:paraId="34C45E65" w14:textId="77777777" w:rsidR="005852C0" w:rsidRDefault="005852C0" w:rsidP="005852C0">
      <w:pPr>
        <w:spacing w:after="210" w:line="210" w:lineRule="atLeast"/>
        <w:rPr>
          <w:rFonts w:ascii="Arial" w:hAnsi="Arial" w:cs="Arial"/>
          <w:color w:val="363636"/>
          <w:sz w:val="18"/>
          <w:szCs w:val="18"/>
          <w:lang w:val="en"/>
        </w:rPr>
      </w:pPr>
      <w:r>
        <w:rPr>
          <w:rFonts w:ascii="Arial" w:hAnsi="Arial" w:cs="Arial"/>
          <w:color w:val="363636"/>
          <w:sz w:val="18"/>
          <w:szCs w:val="18"/>
          <w:lang w:val="en"/>
        </w:rPr>
        <w:t>Lizzie Woolley</w:t>
      </w:r>
      <w:r>
        <w:rPr>
          <w:rFonts w:ascii="Arial" w:hAnsi="Arial" w:cs="Arial"/>
          <w:color w:val="363636"/>
          <w:sz w:val="18"/>
          <w:szCs w:val="18"/>
          <w:lang w:val="en"/>
        </w:rPr>
        <w:br/>
        <w:t>Weston Partnership</w:t>
      </w:r>
      <w:r>
        <w:rPr>
          <w:rFonts w:ascii="Arial" w:hAnsi="Arial" w:cs="Arial"/>
          <w:color w:val="363636"/>
          <w:sz w:val="18"/>
          <w:szCs w:val="18"/>
          <w:lang w:val="en"/>
        </w:rPr>
        <w:br/>
        <w:t>+44 (0)20 8671 5387</w:t>
      </w:r>
      <w:r>
        <w:rPr>
          <w:rFonts w:ascii="Arial" w:hAnsi="Arial" w:cs="Arial"/>
          <w:color w:val="363636"/>
          <w:sz w:val="18"/>
          <w:szCs w:val="18"/>
          <w:lang w:val="en"/>
        </w:rPr>
        <w:br/>
        <w:t>lizzie@westonpartnership.co.uk</w:t>
      </w:r>
    </w:p>
    <w:p w14:paraId="6C6617D0" w14:textId="77777777" w:rsidR="005852C0" w:rsidRDefault="005852C0" w:rsidP="005852C0">
      <w:pPr>
        <w:rPr>
          <w:rFonts w:ascii="Myriad Pro" w:hAnsi="Myriad Pro" w:cs="Arial"/>
          <w:sz w:val="20"/>
          <w:szCs w:val="20"/>
        </w:rPr>
      </w:pPr>
    </w:p>
    <w:p w14:paraId="23AC7F93" w14:textId="77777777" w:rsidR="005852C0" w:rsidRPr="00407590" w:rsidRDefault="005852C0" w:rsidP="005852C0">
      <w:pPr>
        <w:rPr>
          <w:rFonts w:ascii="Myriad Pro" w:hAnsi="Myriad Pro" w:cs="Arial"/>
          <w:sz w:val="20"/>
          <w:szCs w:val="20"/>
        </w:rPr>
      </w:pPr>
    </w:p>
    <w:p w14:paraId="2BA6EB5E" w14:textId="77777777" w:rsidR="005852C0" w:rsidRPr="002556B4" w:rsidRDefault="005852C0" w:rsidP="005852C0">
      <w:pPr>
        <w:rPr>
          <w:rFonts w:ascii="Myriad Pro" w:hAnsi="Myriad Pro"/>
          <w:b/>
          <w:sz w:val="20"/>
          <w:szCs w:val="20"/>
        </w:rPr>
      </w:pPr>
      <w:r w:rsidRPr="002556B4">
        <w:rPr>
          <w:rFonts w:ascii="Myriad Pro" w:hAnsi="Myriad Pro"/>
          <w:b/>
          <w:sz w:val="20"/>
          <w:szCs w:val="20"/>
        </w:rPr>
        <w:t>EarthBend Contact:</w:t>
      </w:r>
    </w:p>
    <w:p w14:paraId="3DA03B22" w14:textId="77777777" w:rsidR="005852C0" w:rsidRPr="00407590" w:rsidRDefault="005852C0" w:rsidP="005852C0">
      <w:pPr>
        <w:rPr>
          <w:rFonts w:ascii="Myriad Pro" w:hAnsi="Myriad Pro"/>
          <w:sz w:val="20"/>
          <w:szCs w:val="20"/>
        </w:rPr>
      </w:pPr>
      <w:r w:rsidRPr="00407590">
        <w:rPr>
          <w:rFonts w:ascii="Myriad Pro" w:hAnsi="Myriad Pro"/>
          <w:sz w:val="20"/>
          <w:szCs w:val="20"/>
        </w:rPr>
        <w:t>Brandi Mentele</w:t>
      </w:r>
    </w:p>
    <w:p w14:paraId="470953DA" w14:textId="77777777" w:rsidR="005852C0" w:rsidRPr="00407590" w:rsidRDefault="005852C0" w:rsidP="005852C0">
      <w:pPr>
        <w:rPr>
          <w:rFonts w:ascii="Myriad Pro" w:hAnsi="Myriad Pro"/>
          <w:sz w:val="20"/>
          <w:szCs w:val="20"/>
        </w:rPr>
      </w:pPr>
      <w:r w:rsidRPr="00407590">
        <w:rPr>
          <w:rFonts w:ascii="Myriad Pro" w:hAnsi="Myriad Pro"/>
          <w:sz w:val="20"/>
          <w:szCs w:val="20"/>
        </w:rPr>
        <w:t>Marketing Manager</w:t>
      </w:r>
    </w:p>
    <w:p w14:paraId="4BE2BD7E" w14:textId="77777777" w:rsidR="005852C0" w:rsidRPr="00407590" w:rsidRDefault="005852C0" w:rsidP="005852C0">
      <w:pPr>
        <w:rPr>
          <w:rFonts w:ascii="Myriad Pro" w:hAnsi="Myriad Pro"/>
          <w:sz w:val="20"/>
          <w:szCs w:val="20"/>
        </w:rPr>
      </w:pPr>
      <w:r w:rsidRPr="00407590">
        <w:rPr>
          <w:rFonts w:ascii="Myriad Pro" w:hAnsi="Myriad Pro"/>
          <w:sz w:val="20"/>
          <w:szCs w:val="20"/>
        </w:rPr>
        <w:t>605-789-5661</w:t>
      </w:r>
    </w:p>
    <w:p w14:paraId="548C68CF" w14:textId="77777777" w:rsidR="005852C0" w:rsidRPr="00407590" w:rsidRDefault="005852C0" w:rsidP="005852C0">
      <w:pPr>
        <w:rPr>
          <w:rFonts w:ascii="Myriad Pro" w:hAnsi="Myriad Pro"/>
          <w:sz w:val="20"/>
          <w:szCs w:val="20"/>
        </w:rPr>
      </w:pPr>
      <w:r w:rsidRPr="00407590">
        <w:rPr>
          <w:rFonts w:ascii="Myriad Pro" w:hAnsi="Myriad Pro"/>
          <w:sz w:val="20"/>
          <w:szCs w:val="20"/>
        </w:rPr>
        <w:t>Brandi.Mentele@EarthBend.com</w:t>
      </w:r>
    </w:p>
    <w:p w14:paraId="2AF9D9DF" w14:textId="68640B91" w:rsidR="00436CAA" w:rsidRPr="005852C0" w:rsidRDefault="00436CAA" w:rsidP="005852C0"/>
    <w:p w14:paraId="728F7914" w14:textId="77777777" w:rsidR="005852C0" w:rsidRPr="005852C0" w:rsidRDefault="005852C0"/>
    <w:sectPr w:rsidR="005852C0" w:rsidRPr="005852C0" w:rsidSect="00DA1CEF">
      <w:headerReference w:type="even" r:id="rId8"/>
      <w:headerReference w:type="default" r:id="rId9"/>
      <w:footerReference w:type="even" r:id="rId10"/>
      <w:footerReference w:type="default" r:id="rId11"/>
      <w:headerReference w:type="first" r:id="rId12"/>
      <w:footerReference w:type="first" r:id="rId13"/>
      <w:pgSz w:w="12240" w:h="15840"/>
      <w:pgMar w:top="1800" w:right="1260" w:bottom="1800" w:left="180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3133C" w14:textId="77777777" w:rsidR="007534FC" w:rsidRDefault="007534FC">
      <w:r>
        <w:separator/>
      </w:r>
    </w:p>
  </w:endnote>
  <w:endnote w:type="continuationSeparator" w:id="0">
    <w:p w14:paraId="4A634F2D" w14:textId="77777777" w:rsidR="007534FC" w:rsidRDefault="0075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Gulim">
    <w:altName w:val="굴림"/>
    <w:panose1 w:val="020B0600000101010101"/>
    <w:charset w:val="81"/>
    <w:family w:val="roman"/>
    <w:notTrueType/>
    <w:pitch w:val="fixed"/>
    <w:sig w:usb0="00000001" w:usb1="09060000" w:usb2="00000010" w:usb3="00000000" w:csb0="00080000" w:csb1="00000000"/>
  </w:font>
  <w:font w:name="Helvetica 45 Light">
    <w:altName w:val="Helvetica 45 Light"/>
    <w:panose1 w:val="00000000000000000000"/>
    <w:charset w:val="4D"/>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FADC8" w14:textId="77777777" w:rsidR="000C664D" w:rsidRDefault="000C66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08386" w14:textId="77777777" w:rsidR="000C664D" w:rsidRDefault="000C664D" w:rsidP="000C664D">
    <w:pPr>
      <w:pStyle w:val="Footer"/>
    </w:pPr>
    <w:r>
      <w:t>EarthBend Distribution – 3809 S Western Ave Sioux Falls, SD 57105 – 605.789.5700</w:t>
    </w:r>
  </w:p>
  <w:p w14:paraId="4AE79771" w14:textId="77777777" w:rsidR="000C664D" w:rsidRDefault="000C66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6B70" w14:textId="77777777" w:rsidR="000C664D" w:rsidRDefault="000C66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60BB4" w14:textId="77777777" w:rsidR="007534FC" w:rsidRDefault="007534FC">
      <w:r>
        <w:separator/>
      </w:r>
    </w:p>
  </w:footnote>
  <w:footnote w:type="continuationSeparator" w:id="0">
    <w:p w14:paraId="31EF460B" w14:textId="77777777" w:rsidR="007534FC" w:rsidRDefault="00753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3A568" w14:textId="77777777" w:rsidR="000C664D" w:rsidRDefault="000C66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080FC" w14:textId="5D271E4E" w:rsidR="00C940DA" w:rsidRDefault="003049AD" w:rsidP="009A68C2">
    <w:pPr>
      <w:pStyle w:val="Header"/>
      <w:jc w:val="right"/>
    </w:pPr>
    <w:r>
      <w:rPr>
        <w:noProof/>
      </w:rPr>
      <w:drawing>
        <wp:anchor distT="0" distB="0" distL="114300" distR="114300" simplePos="0" relativeHeight="251658240" behindDoc="1" locked="0" layoutInCell="1" allowOverlap="1" wp14:anchorId="7A3039EF" wp14:editId="32765DB6">
          <wp:simplePos x="0" y="0"/>
          <wp:positionH relativeFrom="column">
            <wp:posOffset>-995680</wp:posOffset>
          </wp:positionH>
          <wp:positionV relativeFrom="paragraph">
            <wp:posOffset>-417253</wp:posOffset>
          </wp:positionV>
          <wp:extent cx="3694176" cy="1207008"/>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JPG"/>
                  <pic:cNvPicPr/>
                </pic:nvPicPr>
                <pic:blipFill>
                  <a:blip r:embed="rId1">
                    <a:extLst>
                      <a:ext uri="{28A0092B-C50C-407E-A947-70E740481C1C}">
                        <a14:useLocalDpi xmlns:a14="http://schemas.microsoft.com/office/drawing/2010/main" val="0"/>
                      </a:ext>
                    </a:extLst>
                  </a:blip>
                  <a:stretch>
                    <a:fillRect/>
                  </a:stretch>
                </pic:blipFill>
                <pic:spPr>
                  <a:xfrm>
                    <a:off x="0" y="0"/>
                    <a:ext cx="3694176" cy="120700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3A165" w14:textId="77777777" w:rsidR="000C664D" w:rsidRDefault="000C66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6F76"/>
    <w:multiLevelType w:val="hybridMultilevel"/>
    <w:tmpl w:val="B910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D52A6"/>
    <w:multiLevelType w:val="hybridMultilevel"/>
    <w:tmpl w:val="E37C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F07E8"/>
    <w:multiLevelType w:val="hybridMultilevel"/>
    <w:tmpl w:val="6706BDA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F3C76D7"/>
    <w:multiLevelType w:val="hybridMultilevel"/>
    <w:tmpl w:val="B430234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CA6ED9"/>
    <w:multiLevelType w:val="hybridMultilevel"/>
    <w:tmpl w:val="AD1463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E412302"/>
    <w:multiLevelType w:val="hybridMultilevel"/>
    <w:tmpl w:val="7B66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155692"/>
    <w:multiLevelType w:val="hybridMultilevel"/>
    <w:tmpl w:val="DB20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D022A9"/>
    <w:multiLevelType w:val="hybridMultilevel"/>
    <w:tmpl w:val="E4F2C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297772"/>
    <w:multiLevelType w:val="hybridMultilevel"/>
    <w:tmpl w:val="532EA7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4132AA"/>
    <w:multiLevelType w:val="hybridMultilevel"/>
    <w:tmpl w:val="CA188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2"/>
  </w:num>
  <w:num w:numId="5">
    <w:abstractNumId w:val="9"/>
  </w:num>
  <w:num w:numId="6">
    <w:abstractNumId w:val="0"/>
  </w:num>
  <w:num w:numId="7">
    <w:abstractNumId w:val="1"/>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57"/>
  <w:drawingGridVerticalSpacing w:val="39"/>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E4"/>
    <w:rsid w:val="000024F8"/>
    <w:rsid w:val="00004246"/>
    <w:rsid w:val="0004419F"/>
    <w:rsid w:val="000460BF"/>
    <w:rsid w:val="00053E6C"/>
    <w:rsid w:val="00071B93"/>
    <w:rsid w:val="000763FE"/>
    <w:rsid w:val="000778B5"/>
    <w:rsid w:val="00087B53"/>
    <w:rsid w:val="00096CA3"/>
    <w:rsid w:val="000A2136"/>
    <w:rsid w:val="000B044D"/>
    <w:rsid w:val="000B5973"/>
    <w:rsid w:val="000B5B2C"/>
    <w:rsid w:val="000C37FF"/>
    <w:rsid w:val="000C664D"/>
    <w:rsid w:val="000D0869"/>
    <w:rsid w:val="000E075C"/>
    <w:rsid w:val="000E25B7"/>
    <w:rsid w:val="000E3FC2"/>
    <w:rsid w:val="000E4485"/>
    <w:rsid w:val="00162ECA"/>
    <w:rsid w:val="00166DBF"/>
    <w:rsid w:val="00181B6F"/>
    <w:rsid w:val="001852B3"/>
    <w:rsid w:val="00191B49"/>
    <w:rsid w:val="001958CA"/>
    <w:rsid w:val="001A0C13"/>
    <w:rsid w:val="001A22FE"/>
    <w:rsid w:val="001E220F"/>
    <w:rsid w:val="001E380B"/>
    <w:rsid w:val="001E6597"/>
    <w:rsid w:val="001F0679"/>
    <w:rsid w:val="002022F0"/>
    <w:rsid w:val="0022395E"/>
    <w:rsid w:val="00250CF1"/>
    <w:rsid w:val="00255086"/>
    <w:rsid w:val="002556B4"/>
    <w:rsid w:val="00263C18"/>
    <w:rsid w:val="00277CDF"/>
    <w:rsid w:val="002B1FDA"/>
    <w:rsid w:val="002C3D27"/>
    <w:rsid w:val="002C67E2"/>
    <w:rsid w:val="002D1418"/>
    <w:rsid w:val="002E0174"/>
    <w:rsid w:val="002E3D2F"/>
    <w:rsid w:val="002F6C14"/>
    <w:rsid w:val="003042CD"/>
    <w:rsid w:val="003049AD"/>
    <w:rsid w:val="00342648"/>
    <w:rsid w:val="00372301"/>
    <w:rsid w:val="00381731"/>
    <w:rsid w:val="0038514A"/>
    <w:rsid w:val="003A5148"/>
    <w:rsid w:val="003C755F"/>
    <w:rsid w:val="003D3DF8"/>
    <w:rsid w:val="003D4DE6"/>
    <w:rsid w:val="003D67FB"/>
    <w:rsid w:val="003E5E06"/>
    <w:rsid w:val="003F1223"/>
    <w:rsid w:val="00407590"/>
    <w:rsid w:val="00410664"/>
    <w:rsid w:val="00436CAA"/>
    <w:rsid w:val="004575F5"/>
    <w:rsid w:val="00463C76"/>
    <w:rsid w:val="00464649"/>
    <w:rsid w:val="0048428E"/>
    <w:rsid w:val="004A36FF"/>
    <w:rsid w:val="004B586B"/>
    <w:rsid w:val="004C418A"/>
    <w:rsid w:val="004D2CF5"/>
    <w:rsid w:val="004D3AE5"/>
    <w:rsid w:val="004D3E2B"/>
    <w:rsid w:val="004E1D72"/>
    <w:rsid w:val="004E4066"/>
    <w:rsid w:val="004E7D67"/>
    <w:rsid w:val="00517F9F"/>
    <w:rsid w:val="005260AE"/>
    <w:rsid w:val="0053295D"/>
    <w:rsid w:val="0053571A"/>
    <w:rsid w:val="00535779"/>
    <w:rsid w:val="00541477"/>
    <w:rsid w:val="00552495"/>
    <w:rsid w:val="0056706D"/>
    <w:rsid w:val="00572BB7"/>
    <w:rsid w:val="00573D25"/>
    <w:rsid w:val="005809A0"/>
    <w:rsid w:val="005809E7"/>
    <w:rsid w:val="005852C0"/>
    <w:rsid w:val="00592353"/>
    <w:rsid w:val="005A59A2"/>
    <w:rsid w:val="005A6C52"/>
    <w:rsid w:val="005E1F60"/>
    <w:rsid w:val="005E403E"/>
    <w:rsid w:val="005E44B6"/>
    <w:rsid w:val="005F5372"/>
    <w:rsid w:val="00600DF0"/>
    <w:rsid w:val="00625F0C"/>
    <w:rsid w:val="00627688"/>
    <w:rsid w:val="00636DE4"/>
    <w:rsid w:val="0064596B"/>
    <w:rsid w:val="006639FF"/>
    <w:rsid w:val="00686B85"/>
    <w:rsid w:val="0069508C"/>
    <w:rsid w:val="00697D9B"/>
    <w:rsid w:val="006A08FA"/>
    <w:rsid w:val="006A2437"/>
    <w:rsid w:val="006B4687"/>
    <w:rsid w:val="006D1A87"/>
    <w:rsid w:val="006D28C6"/>
    <w:rsid w:val="006E579D"/>
    <w:rsid w:val="006E6DA2"/>
    <w:rsid w:val="006E6E2B"/>
    <w:rsid w:val="006F3103"/>
    <w:rsid w:val="00711BF4"/>
    <w:rsid w:val="00721E52"/>
    <w:rsid w:val="007534FC"/>
    <w:rsid w:val="00764D34"/>
    <w:rsid w:val="007B0116"/>
    <w:rsid w:val="007B122B"/>
    <w:rsid w:val="007B36B3"/>
    <w:rsid w:val="007C0D73"/>
    <w:rsid w:val="007C1665"/>
    <w:rsid w:val="007C4D06"/>
    <w:rsid w:val="007E066D"/>
    <w:rsid w:val="00801BC7"/>
    <w:rsid w:val="00811159"/>
    <w:rsid w:val="008145F0"/>
    <w:rsid w:val="00837B84"/>
    <w:rsid w:val="00847735"/>
    <w:rsid w:val="00860268"/>
    <w:rsid w:val="008633E9"/>
    <w:rsid w:val="0088361E"/>
    <w:rsid w:val="008902E4"/>
    <w:rsid w:val="00891F7D"/>
    <w:rsid w:val="0089256A"/>
    <w:rsid w:val="008930D8"/>
    <w:rsid w:val="008947DA"/>
    <w:rsid w:val="00896DA9"/>
    <w:rsid w:val="008A5529"/>
    <w:rsid w:val="008A7F5B"/>
    <w:rsid w:val="008D3B59"/>
    <w:rsid w:val="008D59CB"/>
    <w:rsid w:val="008E0683"/>
    <w:rsid w:val="008E784F"/>
    <w:rsid w:val="008F4305"/>
    <w:rsid w:val="0091477F"/>
    <w:rsid w:val="00943402"/>
    <w:rsid w:val="009541BC"/>
    <w:rsid w:val="009658EE"/>
    <w:rsid w:val="00966F1E"/>
    <w:rsid w:val="00967706"/>
    <w:rsid w:val="009744C9"/>
    <w:rsid w:val="0098554F"/>
    <w:rsid w:val="00985C20"/>
    <w:rsid w:val="009A49B5"/>
    <w:rsid w:val="009A68C2"/>
    <w:rsid w:val="009B726F"/>
    <w:rsid w:val="009C1038"/>
    <w:rsid w:val="009C3EDB"/>
    <w:rsid w:val="009C5D09"/>
    <w:rsid w:val="009C75CB"/>
    <w:rsid w:val="009E6D37"/>
    <w:rsid w:val="00A018DA"/>
    <w:rsid w:val="00A05012"/>
    <w:rsid w:val="00A066DB"/>
    <w:rsid w:val="00A13C0A"/>
    <w:rsid w:val="00A22255"/>
    <w:rsid w:val="00A2702D"/>
    <w:rsid w:val="00A340FC"/>
    <w:rsid w:val="00A35D71"/>
    <w:rsid w:val="00A428A5"/>
    <w:rsid w:val="00A47C29"/>
    <w:rsid w:val="00A5774F"/>
    <w:rsid w:val="00A66C1F"/>
    <w:rsid w:val="00A75AD9"/>
    <w:rsid w:val="00A76A4B"/>
    <w:rsid w:val="00A773B2"/>
    <w:rsid w:val="00A86AD2"/>
    <w:rsid w:val="00A966BB"/>
    <w:rsid w:val="00A97CF6"/>
    <w:rsid w:val="00AC3581"/>
    <w:rsid w:val="00AC609C"/>
    <w:rsid w:val="00AC75BA"/>
    <w:rsid w:val="00AD5E8F"/>
    <w:rsid w:val="00B00E75"/>
    <w:rsid w:val="00B13102"/>
    <w:rsid w:val="00B32CEA"/>
    <w:rsid w:val="00B44CBF"/>
    <w:rsid w:val="00B511B0"/>
    <w:rsid w:val="00B60695"/>
    <w:rsid w:val="00B679F8"/>
    <w:rsid w:val="00B858F4"/>
    <w:rsid w:val="00B95BCC"/>
    <w:rsid w:val="00BA377A"/>
    <w:rsid w:val="00BA3B31"/>
    <w:rsid w:val="00BC7FAF"/>
    <w:rsid w:val="00BD6D0A"/>
    <w:rsid w:val="00BE00BA"/>
    <w:rsid w:val="00BE6422"/>
    <w:rsid w:val="00C10734"/>
    <w:rsid w:val="00C1763B"/>
    <w:rsid w:val="00C51362"/>
    <w:rsid w:val="00C81B18"/>
    <w:rsid w:val="00C940DA"/>
    <w:rsid w:val="00CB05F3"/>
    <w:rsid w:val="00CC0EED"/>
    <w:rsid w:val="00CC3881"/>
    <w:rsid w:val="00CD6608"/>
    <w:rsid w:val="00CF1234"/>
    <w:rsid w:val="00D01CA0"/>
    <w:rsid w:val="00D14A12"/>
    <w:rsid w:val="00D37D30"/>
    <w:rsid w:val="00D47639"/>
    <w:rsid w:val="00D51598"/>
    <w:rsid w:val="00D52516"/>
    <w:rsid w:val="00D64CBC"/>
    <w:rsid w:val="00D7141B"/>
    <w:rsid w:val="00DA1CEF"/>
    <w:rsid w:val="00DB1164"/>
    <w:rsid w:val="00DB33ED"/>
    <w:rsid w:val="00DB45AA"/>
    <w:rsid w:val="00DB5EFF"/>
    <w:rsid w:val="00DB660F"/>
    <w:rsid w:val="00DC0D4C"/>
    <w:rsid w:val="00DF3AEE"/>
    <w:rsid w:val="00DF7954"/>
    <w:rsid w:val="00E02996"/>
    <w:rsid w:val="00E10FC8"/>
    <w:rsid w:val="00E160C9"/>
    <w:rsid w:val="00E30FCB"/>
    <w:rsid w:val="00E52B53"/>
    <w:rsid w:val="00E64083"/>
    <w:rsid w:val="00E7459D"/>
    <w:rsid w:val="00E94B07"/>
    <w:rsid w:val="00EC5071"/>
    <w:rsid w:val="00EE1A60"/>
    <w:rsid w:val="00EF0D73"/>
    <w:rsid w:val="00F0414F"/>
    <w:rsid w:val="00F172F5"/>
    <w:rsid w:val="00F27276"/>
    <w:rsid w:val="00F34520"/>
    <w:rsid w:val="00F46EAE"/>
    <w:rsid w:val="00F57530"/>
    <w:rsid w:val="00F764A8"/>
    <w:rsid w:val="00F871F9"/>
    <w:rsid w:val="00FA0FA1"/>
    <w:rsid w:val="00FC7D0F"/>
    <w:rsid w:val="00FF2BA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9A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68C2"/>
    <w:pPr>
      <w:tabs>
        <w:tab w:val="center" w:pos="4320"/>
        <w:tab w:val="right" w:pos="8640"/>
      </w:tabs>
    </w:pPr>
  </w:style>
  <w:style w:type="paragraph" w:styleId="Footer">
    <w:name w:val="footer"/>
    <w:basedOn w:val="Normal"/>
    <w:link w:val="FooterChar"/>
    <w:rsid w:val="009A68C2"/>
    <w:pPr>
      <w:tabs>
        <w:tab w:val="center" w:pos="4320"/>
        <w:tab w:val="right" w:pos="8640"/>
      </w:tabs>
    </w:pPr>
  </w:style>
  <w:style w:type="character" w:styleId="PageNumber">
    <w:name w:val="page number"/>
    <w:basedOn w:val="DefaultParagraphFont"/>
    <w:rsid w:val="009A68C2"/>
  </w:style>
  <w:style w:type="character" w:customStyle="1" w:styleId="FooterChar">
    <w:name w:val="Footer Char"/>
    <w:basedOn w:val="DefaultParagraphFont"/>
    <w:link w:val="Footer"/>
    <w:rsid w:val="009A68C2"/>
    <w:rPr>
      <w:sz w:val="24"/>
      <w:szCs w:val="24"/>
      <w:lang w:val="en-US" w:eastAsia="en-US" w:bidi="ar-SA"/>
    </w:rPr>
  </w:style>
  <w:style w:type="paragraph" w:styleId="Date">
    <w:name w:val="Date"/>
    <w:basedOn w:val="Normal"/>
    <w:next w:val="Normal"/>
    <w:rsid w:val="00436CAA"/>
  </w:style>
  <w:style w:type="paragraph" w:styleId="BalloonText">
    <w:name w:val="Balloon Text"/>
    <w:basedOn w:val="Normal"/>
    <w:link w:val="BalloonTextChar"/>
    <w:rsid w:val="00DB5EFF"/>
    <w:rPr>
      <w:rFonts w:ascii="Lucida Grande" w:hAnsi="Lucida Grande" w:cs="Lucida Grande"/>
      <w:sz w:val="18"/>
      <w:szCs w:val="18"/>
    </w:rPr>
  </w:style>
  <w:style w:type="character" w:customStyle="1" w:styleId="BalloonTextChar">
    <w:name w:val="Balloon Text Char"/>
    <w:basedOn w:val="DefaultParagraphFont"/>
    <w:link w:val="BalloonText"/>
    <w:rsid w:val="00DB5EFF"/>
    <w:rPr>
      <w:rFonts w:ascii="Lucida Grande" w:hAnsi="Lucida Grande" w:cs="Lucida Grande"/>
      <w:sz w:val="18"/>
      <w:szCs w:val="18"/>
    </w:rPr>
  </w:style>
  <w:style w:type="paragraph" w:customStyle="1" w:styleId="pa0">
    <w:name w:val="pa0"/>
    <w:basedOn w:val="Normal"/>
    <w:uiPriority w:val="99"/>
    <w:semiHidden/>
    <w:rsid w:val="008633E9"/>
    <w:rPr>
      <w:rFonts w:eastAsia="Gulim"/>
      <w:lang w:eastAsia="ko-KR"/>
    </w:rPr>
  </w:style>
  <w:style w:type="character" w:styleId="Emphasis">
    <w:name w:val="Emphasis"/>
    <w:basedOn w:val="DefaultParagraphFont"/>
    <w:uiPriority w:val="20"/>
    <w:qFormat/>
    <w:rsid w:val="008633E9"/>
    <w:rPr>
      <w:i/>
      <w:iCs/>
    </w:rPr>
  </w:style>
  <w:style w:type="character" w:styleId="Hyperlink">
    <w:name w:val="Hyperlink"/>
    <w:basedOn w:val="DefaultParagraphFont"/>
    <w:uiPriority w:val="99"/>
    <w:unhideWhenUsed/>
    <w:rsid w:val="008633E9"/>
    <w:rPr>
      <w:color w:val="0000FF"/>
      <w:u w:val="single"/>
    </w:rPr>
  </w:style>
  <w:style w:type="paragraph" w:styleId="NormalWeb">
    <w:name w:val="Normal (Web)"/>
    <w:basedOn w:val="Normal"/>
    <w:rsid w:val="00C1763B"/>
    <w:pPr>
      <w:spacing w:before="100" w:beforeAutospacing="1" w:after="100" w:afterAutospacing="1"/>
    </w:pPr>
    <w:rPr>
      <w:color w:val="000000"/>
    </w:rPr>
  </w:style>
  <w:style w:type="paragraph" w:customStyle="1" w:styleId="Default">
    <w:name w:val="Default"/>
    <w:rsid w:val="00CD6608"/>
    <w:pPr>
      <w:widowControl w:val="0"/>
      <w:autoSpaceDE w:val="0"/>
      <w:autoSpaceDN w:val="0"/>
      <w:adjustRightInd w:val="0"/>
    </w:pPr>
    <w:rPr>
      <w:rFonts w:ascii="Helvetica 45 Light" w:hAnsi="Helvetica 45 Light" w:cs="Helvetica 45 Light"/>
      <w:color w:val="000000"/>
      <w:sz w:val="24"/>
      <w:szCs w:val="24"/>
    </w:rPr>
  </w:style>
  <w:style w:type="paragraph" w:customStyle="1" w:styleId="Pa3">
    <w:name w:val="Pa3"/>
    <w:basedOn w:val="Default"/>
    <w:next w:val="Default"/>
    <w:uiPriority w:val="99"/>
    <w:rsid w:val="00CD6608"/>
    <w:pPr>
      <w:spacing w:line="241" w:lineRule="atLeast"/>
    </w:pPr>
    <w:rPr>
      <w:rFonts w:cs="Times New Roman"/>
      <w:color w:val="auto"/>
    </w:rPr>
  </w:style>
  <w:style w:type="character" w:customStyle="1" w:styleId="A2">
    <w:name w:val="A2"/>
    <w:uiPriority w:val="99"/>
    <w:rsid w:val="00CD6608"/>
    <w:rPr>
      <w:rFonts w:cs="Helvetica 45 Light"/>
      <w:color w:val="000000"/>
      <w:sz w:val="18"/>
      <w:szCs w:val="18"/>
    </w:rPr>
  </w:style>
  <w:style w:type="character" w:styleId="FollowedHyperlink">
    <w:name w:val="FollowedHyperlink"/>
    <w:basedOn w:val="DefaultParagraphFont"/>
    <w:rsid w:val="00B32CEA"/>
    <w:rPr>
      <w:color w:val="800080" w:themeColor="followedHyperlink"/>
      <w:u w:val="single"/>
    </w:rPr>
  </w:style>
  <w:style w:type="paragraph" w:styleId="BodyTextIndent">
    <w:name w:val="Body Text Indent"/>
    <w:basedOn w:val="Normal"/>
    <w:link w:val="BodyTextIndentChar"/>
    <w:rsid w:val="000B5B2C"/>
    <w:pPr>
      <w:ind w:left="4320" w:hanging="2160"/>
    </w:pPr>
    <w:rPr>
      <w:rFonts w:ascii="Verdana" w:hAnsi="Verdana" w:cs="Arial"/>
      <w:bCs/>
      <w:sz w:val="20"/>
      <w:szCs w:val="20"/>
    </w:rPr>
  </w:style>
  <w:style w:type="character" w:customStyle="1" w:styleId="BodyTextIndentChar">
    <w:name w:val="Body Text Indent Char"/>
    <w:basedOn w:val="DefaultParagraphFont"/>
    <w:link w:val="BodyTextIndent"/>
    <w:rsid w:val="000B5B2C"/>
    <w:rPr>
      <w:rFonts w:ascii="Verdana" w:hAnsi="Verdana" w:cs="Arial"/>
      <w:bCs/>
    </w:rPr>
  </w:style>
  <w:style w:type="paragraph" w:styleId="ListParagraph">
    <w:name w:val="List Paragraph"/>
    <w:basedOn w:val="Normal"/>
    <w:uiPriority w:val="34"/>
    <w:qFormat/>
    <w:rsid w:val="001E65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68C2"/>
    <w:pPr>
      <w:tabs>
        <w:tab w:val="center" w:pos="4320"/>
        <w:tab w:val="right" w:pos="8640"/>
      </w:tabs>
    </w:pPr>
  </w:style>
  <w:style w:type="paragraph" w:styleId="Footer">
    <w:name w:val="footer"/>
    <w:basedOn w:val="Normal"/>
    <w:link w:val="FooterChar"/>
    <w:rsid w:val="009A68C2"/>
    <w:pPr>
      <w:tabs>
        <w:tab w:val="center" w:pos="4320"/>
        <w:tab w:val="right" w:pos="8640"/>
      </w:tabs>
    </w:pPr>
  </w:style>
  <w:style w:type="character" w:styleId="PageNumber">
    <w:name w:val="page number"/>
    <w:basedOn w:val="DefaultParagraphFont"/>
    <w:rsid w:val="009A68C2"/>
  </w:style>
  <w:style w:type="character" w:customStyle="1" w:styleId="FooterChar">
    <w:name w:val="Footer Char"/>
    <w:basedOn w:val="DefaultParagraphFont"/>
    <w:link w:val="Footer"/>
    <w:rsid w:val="009A68C2"/>
    <w:rPr>
      <w:sz w:val="24"/>
      <w:szCs w:val="24"/>
      <w:lang w:val="en-US" w:eastAsia="en-US" w:bidi="ar-SA"/>
    </w:rPr>
  </w:style>
  <w:style w:type="paragraph" w:styleId="Date">
    <w:name w:val="Date"/>
    <w:basedOn w:val="Normal"/>
    <w:next w:val="Normal"/>
    <w:rsid w:val="00436CAA"/>
  </w:style>
  <w:style w:type="paragraph" w:styleId="BalloonText">
    <w:name w:val="Balloon Text"/>
    <w:basedOn w:val="Normal"/>
    <w:link w:val="BalloonTextChar"/>
    <w:rsid w:val="00DB5EFF"/>
    <w:rPr>
      <w:rFonts w:ascii="Lucida Grande" w:hAnsi="Lucida Grande" w:cs="Lucida Grande"/>
      <w:sz w:val="18"/>
      <w:szCs w:val="18"/>
    </w:rPr>
  </w:style>
  <w:style w:type="character" w:customStyle="1" w:styleId="BalloonTextChar">
    <w:name w:val="Balloon Text Char"/>
    <w:basedOn w:val="DefaultParagraphFont"/>
    <w:link w:val="BalloonText"/>
    <w:rsid w:val="00DB5EFF"/>
    <w:rPr>
      <w:rFonts w:ascii="Lucida Grande" w:hAnsi="Lucida Grande" w:cs="Lucida Grande"/>
      <w:sz w:val="18"/>
      <w:szCs w:val="18"/>
    </w:rPr>
  </w:style>
  <w:style w:type="paragraph" w:customStyle="1" w:styleId="pa0">
    <w:name w:val="pa0"/>
    <w:basedOn w:val="Normal"/>
    <w:uiPriority w:val="99"/>
    <w:semiHidden/>
    <w:rsid w:val="008633E9"/>
    <w:rPr>
      <w:rFonts w:eastAsia="Gulim"/>
      <w:lang w:eastAsia="ko-KR"/>
    </w:rPr>
  </w:style>
  <w:style w:type="character" w:styleId="Emphasis">
    <w:name w:val="Emphasis"/>
    <w:basedOn w:val="DefaultParagraphFont"/>
    <w:uiPriority w:val="20"/>
    <w:qFormat/>
    <w:rsid w:val="008633E9"/>
    <w:rPr>
      <w:i/>
      <w:iCs/>
    </w:rPr>
  </w:style>
  <w:style w:type="character" w:styleId="Hyperlink">
    <w:name w:val="Hyperlink"/>
    <w:basedOn w:val="DefaultParagraphFont"/>
    <w:uiPriority w:val="99"/>
    <w:unhideWhenUsed/>
    <w:rsid w:val="008633E9"/>
    <w:rPr>
      <w:color w:val="0000FF"/>
      <w:u w:val="single"/>
    </w:rPr>
  </w:style>
  <w:style w:type="paragraph" w:styleId="NormalWeb">
    <w:name w:val="Normal (Web)"/>
    <w:basedOn w:val="Normal"/>
    <w:rsid w:val="00C1763B"/>
    <w:pPr>
      <w:spacing w:before="100" w:beforeAutospacing="1" w:after="100" w:afterAutospacing="1"/>
    </w:pPr>
    <w:rPr>
      <w:color w:val="000000"/>
    </w:rPr>
  </w:style>
  <w:style w:type="paragraph" w:customStyle="1" w:styleId="Default">
    <w:name w:val="Default"/>
    <w:rsid w:val="00CD6608"/>
    <w:pPr>
      <w:widowControl w:val="0"/>
      <w:autoSpaceDE w:val="0"/>
      <w:autoSpaceDN w:val="0"/>
      <w:adjustRightInd w:val="0"/>
    </w:pPr>
    <w:rPr>
      <w:rFonts w:ascii="Helvetica 45 Light" w:hAnsi="Helvetica 45 Light" w:cs="Helvetica 45 Light"/>
      <w:color w:val="000000"/>
      <w:sz w:val="24"/>
      <w:szCs w:val="24"/>
    </w:rPr>
  </w:style>
  <w:style w:type="paragraph" w:customStyle="1" w:styleId="Pa3">
    <w:name w:val="Pa3"/>
    <w:basedOn w:val="Default"/>
    <w:next w:val="Default"/>
    <w:uiPriority w:val="99"/>
    <w:rsid w:val="00CD6608"/>
    <w:pPr>
      <w:spacing w:line="241" w:lineRule="atLeast"/>
    </w:pPr>
    <w:rPr>
      <w:rFonts w:cs="Times New Roman"/>
      <w:color w:val="auto"/>
    </w:rPr>
  </w:style>
  <w:style w:type="character" w:customStyle="1" w:styleId="A2">
    <w:name w:val="A2"/>
    <w:uiPriority w:val="99"/>
    <w:rsid w:val="00CD6608"/>
    <w:rPr>
      <w:rFonts w:cs="Helvetica 45 Light"/>
      <w:color w:val="000000"/>
      <w:sz w:val="18"/>
      <w:szCs w:val="18"/>
    </w:rPr>
  </w:style>
  <w:style w:type="character" w:styleId="FollowedHyperlink">
    <w:name w:val="FollowedHyperlink"/>
    <w:basedOn w:val="DefaultParagraphFont"/>
    <w:rsid w:val="00B32CEA"/>
    <w:rPr>
      <w:color w:val="800080" w:themeColor="followedHyperlink"/>
      <w:u w:val="single"/>
    </w:rPr>
  </w:style>
  <w:style w:type="paragraph" w:styleId="BodyTextIndent">
    <w:name w:val="Body Text Indent"/>
    <w:basedOn w:val="Normal"/>
    <w:link w:val="BodyTextIndentChar"/>
    <w:rsid w:val="000B5B2C"/>
    <w:pPr>
      <w:ind w:left="4320" w:hanging="2160"/>
    </w:pPr>
    <w:rPr>
      <w:rFonts w:ascii="Verdana" w:hAnsi="Verdana" w:cs="Arial"/>
      <w:bCs/>
      <w:sz w:val="20"/>
      <w:szCs w:val="20"/>
    </w:rPr>
  </w:style>
  <w:style w:type="character" w:customStyle="1" w:styleId="BodyTextIndentChar">
    <w:name w:val="Body Text Indent Char"/>
    <w:basedOn w:val="DefaultParagraphFont"/>
    <w:link w:val="BodyTextIndent"/>
    <w:rsid w:val="000B5B2C"/>
    <w:rPr>
      <w:rFonts w:ascii="Verdana" w:hAnsi="Verdana" w:cs="Arial"/>
      <w:bCs/>
    </w:rPr>
  </w:style>
  <w:style w:type="paragraph" w:styleId="ListParagraph">
    <w:name w:val="List Paragraph"/>
    <w:basedOn w:val="Normal"/>
    <w:uiPriority w:val="34"/>
    <w:qFormat/>
    <w:rsid w:val="001E6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49813">
      <w:bodyDiv w:val="1"/>
      <w:marLeft w:val="0"/>
      <w:marRight w:val="0"/>
      <w:marTop w:val="0"/>
      <w:marBottom w:val="0"/>
      <w:divBdr>
        <w:top w:val="none" w:sz="0" w:space="0" w:color="auto"/>
        <w:left w:val="none" w:sz="0" w:space="0" w:color="auto"/>
        <w:bottom w:val="none" w:sz="0" w:space="0" w:color="auto"/>
        <w:right w:val="none" w:sz="0" w:space="0" w:color="auto"/>
      </w:divBdr>
    </w:div>
    <w:div w:id="890535234">
      <w:bodyDiv w:val="1"/>
      <w:marLeft w:val="0"/>
      <w:marRight w:val="0"/>
      <w:marTop w:val="0"/>
      <w:marBottom w:val="0"/>
      <w:divBdr>
        <w:top w:val="none" w:sz="0" w:space="0" w:color="auto"/>
        <w:left w:val="none" w:sz="0" w:space="0" w:color="auto"/>
        <w:bottom w:val="none" w:sz="0" w:space="0" w:color="auto"/>
        <w:right w:val="none" w:sz="0" w:space="0" w:color="auto"/>
      </w:divBdr>
    </w:div>
    <w:div w:id="1178885621">
      <w:bodyDiv w:val="1"/>
      <w:marLeft w:val="0"/>
      <w:marRight w:val="0"/>
      <w:marTop w:val="0"/>
      <w:marBottom w:val="0"/>
      <w:divBdr>
        <w:top w:val="none" w:sz="0" w:space="0" w:color="auto"/>
        <w:left w:val="none" w:sz="0" w:space="0" w:color="auto"/>
        <w:bottom w:val="none" w:sz="0" w:space="0" w:color="auto"/>
        <w:right w:val="none" w:sz="0" w:space="0" w:color="auto"/>
      </w:divBdr>
    </w:div>
    <w:div w:id="1568957199">
      <w:bodyDiv w:val="1"/>
      <w:marLeft w:val="0"/>
      <w:marRight w:val="0"/>
      <w:marTop w:val="0"/>
      <w:marBottom w:val="0"/>
      <w:divBdr>
        <w:top w:val="none" w:sz="0" w:space="0" w:color="auto"/>
        <w:left w:val="none" w:sz="0" w:space="0" w:color="auto"/>
        <w:bottom w:val="none" w:sz="0" w:space="0" w:color="auto"/>
        <w:right w:val="none" w:sz="0" w:space="0" w:color="auto"/>
      </w:divBdr>
    </w:div>
    <w:div w:id="186767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20Jeffs\My%20Documents\Amy\Status%20Solutions\Status%20Solutions%20do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Status Solutions doc template.dot</Template>
  <TotalTime>62</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Status Solutions, LLC</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Jeffs</dc:creator>
  <cp:lastModifiedBy>Brandi Mentele</cp:lastModifiedBy>
  <cp:revision>19</cp:revision>
  <cp:lastPrinted>2013-05-16T14:53:00Z</cp:lastPrinted>
  <dcterms:created xsi:type="dcterms:W3CDTF">2014-01-14T14:20:00Z</dcterms:created>
  <dcterms:modified xsi:type="dcterms:W3CDTF">2014-02-04T19:57:00Z</dcterms:modified>
</cp:coreProperties>
</file>