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7A" w:rsidRPr="009E49AA" w:rsidRDefault="000C5A7A" w:rsidP="000C5A7A">
      <w:pPr>
        <w:rPr>
          <w:rFonts w:ascii="Arial" w:hAnsi="Arial" w:cs="Arial"/>
          <w:b/>
        </w:rPr>
      </w:pPr>
      <w:r w:rsidRPr="009E49AA">
        <w:rPr>
          <w:rFonts w:ascii="Arial" w:hAnsi="Arial" w:cs="Arial"/>
          <w:b/>
        </w:rPr>
        <w:t xml:space="preserve">News Release:  </w:t>
      </w:r>
      <w:r w:rsidR="0053379A">
        <w:rPr>
          <w:rFonts w:ascii="Arial" w:hAnsi="Arial" w:cs="Arial"/>
          <w:b/>
        </w:rPr>
        <w:t>Feb. 28</w:t>
      </w:r>
      <w:r w:rsidR="00201923" w:rsidRPr="009E49AA">
        <w:rPr>
          <w:rFonts w:ascii="Arial" w:hAnsi="Arial" w:cs="Arial"/>
          <w:b/>
        </w:rPr>
        <w:t>, 2014</w:t>
      </w:r>
    </w:p>
    <w:p w:rsidR="000C5A7A" w:rsidRPr="009E49AA" w:rsidRDefault="000C5A7A" w:rsidP="000C5A7A">
      <w:pPr>
        <w:rPr>
          <w:rFonts w:ascii="Arial" w:hAnsi="Arial" w:cs="Arial"/>
          <w:b/>
        </w:rPr>
      </w:pPr>
    </w:p>
    <w:p w:rsidR="00820CEA" w:rsidRPr="009E49AA" w:rsidRDefault="006A129C" w:rsidP="00820CEA">
      <w:pPr>
        <w:rPr>
          <w:rFonts w:ascii="Arial" w:hAnsi="Arial" w:cs="Arial"/>
          <w:b/>
        </w:rPr>
      </w:pPr>
      <w:r w:rsidRPr="009E49AA">
        <w:rPr>
          <w:rFonts w:ascii="Arial" w:hAnsi="Arial" w:cs="Arial"/>
          <w:b/>
        </w:rPr>
        <w:t xml:space="preserve">Contact:  </w:t>
      </w:r>
      <w:r w:rsidR="00820CEA" w:rsidRPr="009E49AA">
        <w:rPr>
          <w:rFonts w:ascii="Arial" w:hAnsi="Arial" w:cs="Arial"/>
          <w:b/>
        </w:rPr>
        <w:t>Leslie Fitzwater</w:t>
      </w:r>
      <w:r w:rsidR="00201923" w:rsidRPr="009E49AA">
        <w:rPr>
          <w:rFonts w:ascii="Arial" w:hAnsi="Arial" w:cs="Arial"/>
          <w:b/>
        </w:rPr>
        <w:t xml:space="preserve"> Smithson</w:t>
      </w:r>
      <w:r w:rsidR="00820CEA" w:rsidRPr="009E49AA">
        <w:rPr>
          <w:rFonts w:ascii="Arial" w:hAnsi="Arial" w:cs="Arial"/>
          <w:b/>
        </w:rPr>
        <w:t>, Public Information Specialist</w:t>
      </w:r>
      <w:r w:rsidR="00583349" w:rsidRPr="009E49AA">
        <w:rPr>
          <w:rFonts w:ascii="Arial" w:hAnsi="Arial" w:cs="Arial"/>
          <w:b/>
        </w:rPr>
        <w:t>,</w:t>
      </w:r>
      <w:r w:rsidR="00201923" w:rsidRPr="009E49AA">
        <w:rPr>
          <w:rFonts w:ascii="Arial" w:hAnsi="Arial" w:cs="Arial"/>
          <w:b/>
        </w:rPr>
        <w:t xml:space="preserve"> 304-957-</w:t>
      </w:r>
      <w:r w:rsidR="00820CEA" w:rsidRPr="009E49AA">
        <w:rPr>
          <w:rFonts w:ascii="Arial" w:hAnsi="Arial" w:cs="Arial"/>
          <w:b/>
        </w:rPr>
        <w:t>9342</w:t>
      </w:r>
      <w:r w:rsidR="00201923" w:rsidRPr="009E49AA">
        <w:rPr>
          <w:rFonts w:ascii="Arial" w:hAnsi="Arial" w:cs="Arial"/>
          <w:b/>
        </w:rPr>
        <w:t xml:space="preserve"> or 304-541-</w:t>
      </w:r>
      <w:r w:rsidRPr="009E49AA">
        <w:rPr>
          <w:rFonts w:ascii="Arial" w:hAnsi="Arial" w:cs="Arial"/>
          <w:b/>
        </w:rPr>
        <w:t xml:space="preserve">8102, </w:t>
      </w:r>
      <w:hyperlink r:id="rId8" w:history="1">
        <w:r w:rsidR="00201923" w:rsidRPr="009E49AA">
          <w:rPr>
            <w:rStyle w:val="Hyperlink"/>
            <w:rFonts w:ascii="Arial" w:hAnsi="Arial" w:cs="Arial"/>
            <w:b/>
          </w:rPr>
          <w:t>Leslie.C.Smithson@wv.gov</w:t>
        </w:r>
      </w:hyperlink>
    </w:p>
    <w:p w:rsidR="000C5A7A" w:rsidRPr="009E49AA" w:rsidRDefault="000C5A7A" w:rsidP="000C5A7A">
      <w:pPr>
        <w:jc w:val="center"/>
        <w:rPr>
          <w:rFonts w:ascii="Arial" w:hAnsi="Arial" w:cs="Arial"/>
          <w:b/>
        </w:rPr>
      </w:pPr>
    </w:p>
    <w:p w:rsidR="00697680" w:rsidRPr="009E49AA" w:rsidRDefault="00697680" w:rsidP="00697680">
      <w:pPr>
        <w:jc w:val="center"/>
        <w:rPr>
          <w:rFonts w:ascii="Arial" w:hAnsi="Arial" w:cs="Arial"/>
          <w:b/>
        </w:rPr>
      </w:pPr>
    </w:p>
    <w:p w:rsidR="006A6E18" w:rsidRPr="009E49AA" w:rsidRDefault="006A6E18" w:rsidP="00A715B3">
      <w:pPr>
        <w:jc w:val="center"/>
        <w:rPr>
          <w:rFonts w:ascii="Arial" w:hAnsi="Arial" w:cs="Arial"/>
          <w:b/>
          <w:bCs/>
        </w:rPr>
      </w:pPr>
      <w:r w:rsidRPr="009E49AA">
        <w:rPr>
          <w:rFonts w:ascii="Arial" w:hAnsi="Arial" w:cs="Arial"/>
          <w:b/>
          <w:bCs/>
        </w:rPr>
        <w:t xml:space="preserve">Avoid </w:t>
      </w:r>
      <w:r w:rsidR="00A715B3" w:rsidRPr="009E49AA">
        <w:rPr>
          <w:rFonts w:ascii="Arial" w:hAnsi="Arial" w:cs="Arial"/>
          <w:b/>
          <w:bCs/>
        </w:rPr>
        <w:t xml:space="preserve">Tree/Power Line Conflicts </w:t>
      </w:r>
    </w:p>
    <w:p w:rsidR="00A715B3" w:rsidRPr="009E49AA" w:rsidRDefault="006A6E18" w:rsidP="00A715B3">
      <w:pPr>
        <w:jc w:val="center"/>
        <w:rPr>
          <w:rFonts w:ascii="Arial" w:hAnsi="Arial" w:cs="Arial"/>
          <w:b/>
          <w:bCs/>
        </w:rPr>
      </w:pPr>
      <w:r w:rsidRPr="009E49AA">
        <w:rPr>
          <w:rFonts w:ascii="Arial" w:hAnsi="Arial" w:cs="Arial"/>
          <w:b/>
          <w:bCs/>
        </w:rPr>
        <w:t>Plant l</w:t>
      </w:r>
      <w:r w:rsidR="00A715B3" w:rsidRPr="009E49AA">
        <w:rPr>
          <w:rFonts w:ascii="Arial" w:hAnsi="Arial" w:cs="Arial"/>
          <w:b/>
          <w:bCs/>
        </w:rPr>
        <w:t xml:space="preserve">ow-growing </w:t>
      </w:r>
      <w:r w:rsidRPr="009E49AA">
        <w:rPr>
          <w:rFonts w:ascii="Arial" w:hAnsi="Arial" w:cs="Arial"/>
          <w:b/>
          <w:bCs/>
        </w:rPr>
        <w:t>s</w:t>
      </w:r>
      <w:r w:rsidR="00A715B3" w:rsidRPr="009E49AA">
        <w:rPr>
          <w:rFonts w:ascii="Arial" w:hAnsi="Arial" w:cs="Arial"/>
          <w:b/>
          <w:bCs/>
        </w:rPr>
        <w:t>pecies from W.Va. State Tree Nursery</w:t>
      </w:r>
    </w:p>
    <w:p w:rsidR="00FA7D36" w:rsidRPr="009E49AA" w:rsidRDefault="00FA7D36" w:rsidP="00201923">
      <w:pPr>
        <w:rPr>
          <w:rFonts w:ascii="Arial" w:hAnsi="Arial" w:cs="Arial"/>
          <w:b/>
        </w:rPr>
      </w:pPr>
    </w:p>
    <w:p w:rsidR="006A6E18" w:rsidRPr="009E49AA" w:rsidRDefault="00201923" w:rsidP="006A6E18">
      <w:pPr>
        <w:ind w:firstLine="720"/>
        <w:rPr>
          <w:rFonts w:ascii="Arial" w:hAnsi="Arial" w:cs="Arial"/>
        </w:rPr>
      </w:pPr>
      <w:r w:rsidRPr="009E49AA">
        <w:rPr>
          <w:rFonts w:ascii="Arial" w:hAnsi="Arial" w:cs="Arial"/>
        </w:rPr>
        <w:t>WEST COLUMBIA</w:t>
      </w:r>
      <w:r w:rsidR="00FA7D36" w:rsidRPr="009E49AA">
        <w:rPr>
          <w:rFonts w:ascii="Arial" w:hAnsi="Arial" w:cs="Arial"/>
        </w:rPr>
        <w:t>,</w:t>
      </w:r>
      <w:r w:rsidR="00FA7D36" w:rsidRPr="009E49AA">
        <w:rPr>
          <w:rFonts w:ascii="Arial" w:hAnsi="Arial" w:cs="Arial"/>
          <w:i/>
        </w:rPr>
        <w:t xml:space="preserve"> </w:t>
      </w:r>
      <w:r w:rsidR="00FA7D36" w:rsidRPr="009E49AA">
        <w:rPr>
          <w:rFonts w:ascii="Arial" w:hAnsi="Arial" w:cs="Arial"/>
        </w:rPr>
        <w:t>W.Va. –</w:t>
      </w:r>
      <w:r w:rsidR="00E06932" w:rsidRPr="009E49AA">
        <w:rPr>
          <w:rFonts w:ascii="Arial" w:hAnsi="Arial" w:cs="Arial"/>
        </w:rPr>
        <w:t xml:space="preserve"> </w:t>
      </w:r>
      <w:r w:rsidR="006A6E18" w:rsidRPr="009E49AA">
        <w:rPr>
          <w:rFonts w:ascii="Arial" w:hAnsi="Arial" w:cs="Arial"/>
        </w:rPr>
        <w:t xml:space="preserve">Trees and power lines don’t mix. Avoid conflicts by planting the right tree in the right place. Low-growing species like silky dogwood, Eastern redbud and Allegheny </w:t>
      </w:r>
      <w:proofErr w:type="spellStart"/>
      <w:r w:rsidR="006A6E18" w:rsidRPr="009E49AA">
        <w:rPr>
          <w:rFonts w:ascii="Arial" w:hAnsi="Arial" w:cs="Arial"/>
        </w:rPr>
        <w:t>chinkapin</w:t>
      </w:r>
      <w:proofErr w:type="spellEnd"/>
      <w:r w:rsidR="006A6E18" w:rsidRPr="009E49AA">
        <w:rPr>
          <w:rFonts w:ascii="Arial" w:hAnsi="Arial" w:cs="Arial"/>
        </w:rPr>
        <w:t xml:space="preserve"> are excellent choices for planting under or near overhead power lines. All three species currently are available from Clements State Tree Nursery. </w:t>
      </w:r>
    </w:p>
    <w:p w:rsidR="006A6E18" w:rsidRPr="009E49AA" w:rsidRDefault="006A6E18" w:rsidP="006A6E18">
      <w:pPr>
        <w:ind w:firstLine="720"/>
        <w:rPr>
          <w:rFonts w:ascii="Arial" w:hAnsi="Arial" w:cs="Arial"/>
        </w:rPr>
      </w:pPr>
    </w:p>
    <w:p w:rsidR="00E06932" w:rsidRPr="009E49AA" w:rsidRDefault="009E49AA" w:rsidP="009E49A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E49AA">
        <w:rPr>
          <w:rFonts w:ascii="Arial" w:hAnsi="Arial" w:cs="Arial"/>
          <w:sz w:val="24"/>
          <w:szCs w:val="24"/>
        </w:rPr>
        <w:t xml:space="preserve">Silky dogwood is a large shrub, typically growing only up to 10 feet tall. </w:t>
      </w:r>
      <w:r>
        <w:rPr>
          <w:rFonts w:ascii="Arial" w:hAnsi="Arial" w:cs="Arial"/>
          <w:sz w:val="24"/>
          <w:szCs w:val="24"/>
        </w:rPr>
        <w:t>I</w:t>
      </w:r>
      <w:r w:rsidR="00444618">
        <w:rPr>
          <w:rFonts w:ascii="Arial" w:hAnsi="Arial" w:cs="Arial"/>
          <w:sz w:val="24"/>
          <w:szCs w:val="24"/>
        </w:rPr>
        <w:t>t can easily grow into thickets</w:t>
      </w:r>
      <w:r>
        <w:rPr>
          <w:rFonts w:ascii="Arial" w:hAnsi="Arial" w:cs="Arial"/>
          <w:sz w:val="24"/>
          <w:szCs w:val="24"/>
        </w:rPr>
        <w:t xml:space="preserve"> because</w:t>
      </w:r>
      <w:r w:rsidR="004446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</w:t>
      </w:r>
      <w:r w:rsidRPr="009E49AA">
        <w:rPr>
          <w:rFonts w:ascii="Arial" w:hAnsi="Arial" w:cs="Arial"/>
          <w:sz w:val="24"/>
          <w:szCs w:val="24"/>
        </w:rPr>
        <w:t xml:space="preserve">here stems come in contact with </w:t>
      </w:r>
      <w:r>
        <w:rPr>
          <w:rFonts w:ascii="Arial" w:hAnsi="Arial" w:cs="Arial"/>
          <w:sz w:val="24"/>
          <w:szCs w:val="24"/>
        </w:rPr>
        <w:t>the ground</w:t>
      </w:r>
      <w:r w:rsidR="004446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E49AA">
        <w:rPr>
          <w:rFonts w:ascii="Arial" w:hAnsi="Arial" w:cs="Arial"/>
          <w:sz w:val="24"/>
          <w:szCs w:val="24"/>
        </w:rPr>
        <w:t>roots are formed</w:t>
      </w:r>
      <w:r>
        <w:rPr>
          <w:rFonts w:ascii="Arial" w:hAnsi="Arial" w:cs="Arial"/>
          <w:sz w:val="24"/>
          <w:szCs w:val="24"/>
        </w:rPr>
        <w:t xml:space="preserve">. </w:t>
      </w:r>
      <w:r w:rsidRPr="009E49AA">
        <w:rPr>
          <w:rFonts w:ascii="Arial" w:hAnsi="Arial" w:cs="Arial"/>
          <w:sz w:val="24"/>
          <w:szCs w:val="24"/>
        </w:rPr>
        <w:t>Silky dogwood</w:t>
      </w:r>
      <w:r>
        <w:rPr>
          <w:rFonts w:ascii="Arial" w:hAnsi="Arial" w:cs="Arial"/>
          <w:sz w:val="24"/>
          <w:szCs w:val="24"/>
        </w:rPr>
        <w:t xml:space="preserve"> helps stabilize slopes, riverbanks and creek sides</w:t>
      </w:r>
      <w:r w:rsidRPr="009E49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making it </w:t>
      </w:r>
      <w:r w:rsidRPr="009E49AA">
        <w:rPr>
          <w:rFonts w:ascii="Arial" w:hAnsi="Arial" w:cs="Arial"/>
          <w:sz w:val="24"/>
          <w:szCs w:val="24"/>
        </w:rPr>
        <w:t>an excellent choice to plant for erosion control. It is also a favorite of wildlife, and can be planted in landscapes as an ornamental tree.</w:t>
      </w:r>
    </w:p>
    <w:p w:rsidR="009E49AA" w:rsidRPr="009E49AA" w:rsidRDefault="009E49AA" w:rsidP="00E06932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6A6E18" w:rsidRPr="009E49AA" w:rsidRDefault="006A6E18" w:rsidP="00E06932">
      <w:pPr>
        <w:pStyle w:val="NormalWeb"/>
        <w:ind w:firstLine="720"/>
        <w:rPr>
          <w:rFonts w:ascii="Arial" w:hAnsi="Arial" w:cs="Arial"/>
          <w:sz w:val="24"/>
          <w:szCs w:val="24"/>
        </w:rPr>
      </w:pPr>
      <w:r w:rsidRPr="009E49AA">
        <w:rPr>
          <w:rFonts w:ascii="Arial" w:hAnsi="Arial" w:cs="Arial"/>
          <w:sz w:val="24"/>
          <w:szCs w:val="24"/>
        </w:rPr>
        <w:t xml:space="preserve">The Eastern redbud is small in height, usually reaching about 40 feet. Its small size makes it perfect for ornamental plantings in yards or landscapes </w:t>
      </w:r>
      <w:r w:rsidR="00E06932" w:rsidRPr="009E49AA">
        <w:rPr>
          <w:rFonts w:ascii="Arial" w:hAnsi="Arial" w:cs="Arial"/>
          <w:sz w:val="24"/>
          <w:szCs w:val="24"/>
        </w:rPr>
        <w:t xml:space="preserve">where overhead power lines are common. </w:t>
      </w:r>
      <w:r w:rsidRPr="009E49AA">
        <w:rPr>
          <w:rFonts w:ascii="Arial" w:hAnsi="Arial" w:cs="Arial"/>
          <w:sz w:val="24"/>
          <w:szCs w:val="24"/>
        </w:rPr>
        <w:t>Clusters of pink, purple or white flowers bloom in early spring, bringing much-needed color to the not-yet-green landscape. In autumn, the tree’s heart-shaped leaves turn yellow, making redbud a fall favorite among leaf peepers.</w:t>
      </w:r>
    </w:p>
    <w:p w:rsidR="00CA4A41" w:rsidRPr="009E49AA" w:rsidRDefault="00CA4A41" w:rsidP="00CA4A41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E49AA">
        <w:rPr>
          <w:rFonts w:ascii="Arial" w:hAnsi="Arial" w:cs="Arial"/>
          <w:sz w:val="24"/>
          <w:szCs w:val="24"/>
        </w:rPr>
        <w:t xml:space="preserve">The Allegheny </w:t>
      </w:r>
      <w:proofErr w:type="spellStart"/>
      <w:r w:rsidRPr="009E49AA">
        <w:rPr>
          <w:rFonts w:ascii="Arial" w:hAnsi="Arial" w:cs="Arial"/>
          <w:sz w:val="24"/>
          <w:szCs w:val="24"/>
        </w:rPr>
        <w:t>chinkapin</w:t>
      </w:r>
      <w:proofErr w:type="spellEnd"/>
      <w:r w:rsidRPr="009E49AA">
        <w:rPr>
          <w:rFonts w:ascii="Arial" w:hAnsi="Arial" w:cs="Arial"/>
          <w:sz w:val="24"/>
          <w:szCs w:val="24"/>
        </w:rPr>
        <w:t xml:space="preserve"> is a shrub-like tree that reaches a height of only 15 to 20 feet. It is a species of chestnut and produces a small nut that is excellent for feeding wildlife, including squirrels, chipmunks, deer, woodpeckers and other birds. When several seedlings are planted in proximity, they can form a dense thicket that provides great cover for wildlife.</w:t>
      </w:r>
    </w:p>
    <w:p w:rsidR="006A6E18" w:rsidRPr="009E49AA" w:rsidRDefault="006A6E18" w:rsidP="006A6E18">
      <w:pPr>
        <w:ind w:firstLine="720"/>
        <w:rPr>
          <w:rFonts w:ascii="Arial" w:hAnsi="Arial" w:cs="Arial"/>
        </w:rPr>
      </w:pPr>
    </w:p>
    <w:p w:rsidR="009E49AA" w:rsidRPr="009E49AA" w:rsidRDefault="009E49AA" w:rsidP="009E49AA">
      <w:pPr>
        <w:ind w:firstLine="720"/>
        <w:rPr>
          <w:rFonts w:ascii="Arial" w:hAnsi="Arial" w:cs="Arial"/>
        </w:rPr>
      </w:pPr>
      <w:r w:rsidRPr="009E49AA">
        <w:rPr>
          <w:rFonts w:ascii="Arial" w:hAnsi="Arial" w:cs="Arial"/>
        </w:rPr>
        <w:t xml:space="preserve">Order online at </w:t>
      </w:r>
      <w:hyperlink r:id="rId9" w:history="1">
        <w:r w:rsidRPr="009E49AA">
          <w:rPr>
            <w:rStyle w:val="Hyperlink"/>
            <w:rFonts w:ascii="Arial" w:hAnsi="Arial" w:cs="Arial"/>
          </w:rPr>
          <w:t>www.wvcommerce.org/ClementsNursery</w:t>
        </w:r>
      </w:hyperlink>
      <w:r w:rsidRPr="009E49AA">
        <w:rPr>
          <w:rFonts w:ascii="Arial" w:hAnsi="Arial" w:cs="Arial"/>
        </w:rPr>
        <w:t xml:space="preserve"> or call 304-675-1820. Order forms can be printed from the website and mailed to Clements State Tree Nursery, 624 Forestry Drive, West Columbia, WV 25287. </w:t>
      </w:r>
    </w:p>
    <w:p w:rsidR="009E49AA" w:rsidRPr="009E49AA" w:rsidRDefault="009E49AA" w:rsidP="009E49AA">
      <w:pPr>
        <w:autoSpaceDE w:val="0"/>
        <w:autoSpaceDN w:val="0"/>
        <w:adjustRightInd w:val="0"/>
        <w:rPr>
          <w:rFonts w:ascii="Arial" w:hAnsi="Arial" w:cs="Arial"/>
        </w:rPr>
      </w:pPr>
    </w:p>
    <w:p w:rsidR="009E49AA" w:rsidRPr="009E49AA" w:rsidRDefault="009E49AA" w:rsidP="009E49A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E49AA">
        <w:rPr>
          <w:rFonts w:ascii="Arial" w:hAnsi="Arial" w:cs="Arial"/>
          <w:b/>
          <w:bCs/>
        </w:rPr>
        <w:t># # #</w:t>
      </w:r>
    </w:p>
    <w:p w:rsidR="006A6E18" w:rsidRPr="009E49AA" w:rsidRDefault="006A6E18" w:rsidP="006A6E18">
      <w:pPr>
        <w:ind w:firstLine="720"/>
        <w:rPr>
          <w:rFonts w:ascii="Arial" w:hAnsi="Arial" w:cs="Arial"/>
        </w:rPr>
      </w:pPr>
    </w:p>
    <w:p w:rsidR="00764973" w:rsidRPr="009E49AA" w:rsidRDefault="00764973" w:rsidP="006A6E18">
      <w:pPr>
        <w:ind w:firstLine="720"/>
        <w:rPr>
          <w:rFonts w:ascii="Arial" w:hAnsi="Arial" w:cs="Arial"/>
        </w:rPr>
      </w:pPr>
      <w:bookmarkStart w:id="0" w:name="_GoBack"/>
      <w:bookmarkEnd w:id="0"/>
    </w:p>
    <w:sectPr w:rsidR="00764973" w:rsidRPr="009E49A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C0" w:rsidRDefault="002A7AC0">
      <w:r>
        <w:separator/>
      </w:r>
    </w:p>
  </w:endnote>
  <w:endnote w:type="continuationSeparator" w:id="0">
    <w:p w:rsidR="002A7AC0" w:rsidRDefault="002A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BB" w:rsidRPr="006A0C56" w:rsidRDefault="006115BB" w:rsidP="000B35E1">
    <w:pPr>
      <w:pStyle w:val="Footer"/>
      <w:jc w:val="center"/>
      <w:rPr>
        <w:rFonts w:ascii="Arial Black" w:hAnsi="Arial Black"/>
        <w:sz w:val="20"/>
        <w:szCs w:val="20"/>
      </w:rPr>
    </w:pPr>
    <w:r w:rsidRPr="006A0C56">
      <w:rPr>
        <w:rFonts w:ascii="Arial Black" w:hAnsi="Arial Black"/>
        <w:sz w:val="20"/>
        <w:szCs w:val="20"/>
      </w:rPr>
      <w:t>Regional Offices</w:t>
    </w:r>
  </w:p>
  <w:p w:rsidR="000B35E1" w:rsidRDefault="000B35E1" w:rsidP="000B35E1">
    <w:pPr>
      <w:pStyle w:val="Footer"/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Farmington</w:t>
    </w:r>
    <w:r w:rsidR="00631159">
      <w:rPr>
        <w:rFonts w:ascii="Arial Black" w:hAnsi="Arial Black"/>
        <w:sz w:val="20"/>
        <w:szCs w:val="20"/>
      </w:rPr>
      <w:t xml:space="preserve"> 304.825.</w:t>
    </w:r>
    <w:r>
      <w:rPr>
        <w:rFonts w:ascii="Arial Black" w:hAnsi="Arial Black"/>
        <w:sz w:val="20"/>
        <w:szCs w:val="20"/>
      </w:rPr>
      <w:t>6983</w:t>
    </w:r>
  </w:p>
  <w:p w:rsidR="000B35E1" w:rsidRDefault="006115BB" w:rsidP="000B35E1">
    <w:pPr>
      <w:pStyle w:val="Footer"/>
      <w:jc w:val="center"/>
      <w:rPr>
        <w:rFonts w:ascii="Arial Black" w:hAnsi="Arial Black"/>
        <w:sz w:val="20"/>
        <w:szCs w:val="20"/>
      </w:rPr>
    </w:pPr>
    <w:r w:rsidRPr="006A0C56">
      <w:rPr>
        <w:rFonts w:ascii="Arial Black" w:hAnsi="Arial Black"/>
        <w:sz w:val="20"/>
        <w:szCs w:val="20"/>
      </w:rPr>
      <w:t>Beckley</w:t>
    </w:r>
    <w:r w:rsidR="00631159">
      <w:rPr>
        <w:rFonts w:ascii="Arial Black" w:hAnsi="Arial Black"/>
        <w:sz w:val="20"/>
        <w:szCs w:val="20"/>
      </w:rPr>
      <w:t xml:space="preserve"> 304.256.</w:t>
    </w:r>
    <w:r w:rsidRPr="006A0C56">
      <w:rPr>
        <w:rFonts w:ascii="Arial Black" w:hAnsi="Arial Black"/>
        <w:sz w:val="20"/>
        <w:szCs w:val="20"/>
      </w:rPr>
      <w:t>6775</w:t>
    </w:r>
  </w:p>
  <w:p w:rsidR="006115BB" w:rsidRPr="006A0C56" w:rsidRDefault="006115BB" w:rsidP="000B35E1">
    <w:pPr>
      <w:pStyle w:val="Footer"/>
      <w:jc w:val="center"/>
      <w:rPr>
        <w:rFonts w:ascii="Arial Black" w:hAnsi="Arial Black"/>
        <w:sz w:val="20"/>
        <w:szCs w:val="20"/>
      </w:rPr>
    </w:pPr>
    <w:r w:rsidRPr="006A0C56">
      <w:rPr>
        <w:rFonts w:ascii="Arial Black" w:hAnsi="Arial Black"/>
        <w:sz w:val="20"/>
        <w:szCs w:val="20"/>
      </w:rPr>
      <w:t>Milton</w:t>
    </w:r>
    <w:r w:rsidR="00631159">
      <w:rPr>
        <w:rFonts w:ascii="Arial Black" w:hAnsi="Arial Black"/>
        <w:sz w:val="20"/>
        <w:szCs w:val="20"/>
      </w:rPr>
      <w:t xml:space="preserve"> 304.743.</w:t>
    </w:r>
    <w:r w:rsidRPr="006A0C56">
      <w:rPr>
        <w:rFonts w:ascii="Arial Black" w:hAnsi="Arial Black"/>
        <w:sz w:val="20"/>
        <w:szCs w:val="20"/>
      </w:rPr>
      <w:t>6186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C0" w:rsidRDefault="002A7AC0">
      <w:r>
        <w:separator/>
      </w:r>
    </w:p>
  </w:footnote>
  <w:footnote w:type="continuationSeparator" w:id="0">
    <w:p w:rsidR="002A7AC0" w:rsidRDefault="002A7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BB" w:rsidRPr="00252013" w:rsidRDefault="003F278A" w:rsidP="00322BBD">
    <w:pPr>
      <w:pStyle w:val="Header"/>
      <w:ind w:left="2160"/>
      <w:jc w:val="both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4B555B3B" wp14:editId="2499C97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914400" cy="905510"/>
          <wp:effectExtent l="19050" t="0" r="0" b="0"/>
          <wp:wrapSquare wrapText="bothSides"/>
          <wp:docPr id="9" name="Picture 9" descr="ForestryLogoVectorGre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restryLogoVectorGre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lace">
      <w:smartTag w:uri="urn:schemas-microsoft-com:office:smarttags" w:element="State">
        <w:r w:rsidR="006115BB" w:rsidRPr="00252013">
          <w:rPr>
            <w:rFonts w:ascii="Arial Black" w:hAnsi="Arial Black"/>
          </w:rPr>
          <w:t>West Virginia</w:t>
        </w:r>
      </w:smartTag>
    </w:smartTag>
    <w:r w:rsidR="006115BB" w:rsidRPr="00252013">
      <w:rPr>
        <w:rFonts w:ascii="Arial Black" w:hAnsi="Arial Black"/>
      </w:rPr>
      <w:t xml:space="preserve"> Division of Forestry</w:t>
    </w:r>
  </w:p>
  <w:p w:rsidR="006115BB" w:rsidRPr="00252013" w:rsidRDefault="006115BB" w:rsidP="00322BBD">
    <w:pPr>
      <w:pStyle w:val="Header"/>
      <w:ind w:left="2160"/>
      <w:jc w:val="both"/>
      <w:rPr>
        <w:rFonts w:ascii="Arial Black" w:hAnsi="Arial Black"/>
        <w:sz w:val="22"/>
        <w:szCs w:val="22"/>
      </w:rPr>
    </w:pPr>
    <w:r w:rsidRPr="00252013">
      <w:rPr>
        <w:rFonts w:ascii="Arial Black" w:hAnsi="Arial Black"/>
        <w:sz w:val="22"/>
        <w:szCs w:val="22"/>
      </w:rPr>
      <w:t>www.wvforestry.com</w:t>
    </w:r>
  </w:p>
  <w:p w:rsidR="006115BB" w:rsidRPr="00252013" w:rsidRDefault="002A70C5" w:rsidP="00322BBD">
    <w:pPr>
      <w:pStyle w:val="Footer"/>
      <w:ind w:left="2160"/>
      <w:jc w:val="both"/>
      <w:rPr>
        <w:rFonts w:ascii="Arial Black" w:hAnsi="Arial Black"/>
        <w:sz w:val="22"/>
        <w:szCs w:val="22"/>
      </w:rPr>
    </w:pPr>
    <w:r>
      <w:rPr>
        <w:rFonts w:ascii="Arial Black" w:hAnsi="Arial Black"/>
        <w:sz w:val="22"/>
        <w:szCs w:val="22"/>
      </w:rPr>
      <w:t>Earl Ray Tomblin</w:t>
    </w:r>
    <w:r w:rsidR="006115BB" w:rsidRPr="00252013">
      <w:rPr>
        <w:rFonts w:ascii="Arial Black" w:hAnsi="Arial Black"/>
        <w:sz w:val="22"/>
        <w:szCs w:val="22"/>
      </w:rPr>
      <w:t>, Governor</w:t>
    </w:r>
  </w:p>
  <w:p w:rsidR="006115BB" w:rsidRPr="00252013" w:rsidRDefault="006115BB" w:rsidP="00322BBD">
    <w:pPr>
      <w:pStyle w:val="Footer"/>
      <w:ind w:left="2160"/>
      <w:jc w:val="both"/>
      <w:rPr>
        <w:rFonts w:ascii="Arial Black" w:hAnsi="Arial Black"/>
        <w:sz w:val="22"/>
        <w:szCs w:val="22"/>
      </w:rPr>
    </w:pPr>
    <w:r w:rsidRPr="00252013">
      <w:rPr>
        <w:rFonts w:ascii="Arial Black" w:hAnsi="Arial Black"/>
        <w:sz w:val="22"/>
        <w:szCs w:val="22"/>
      </w:rPr>
      <w:t>Randy Dye, Director/State Forester</w:t>
    </w:r>
  </w:p>
  <w:p w:rsidR="006115BB" w:rsidRPr="00B139E9" w:rsidRDefault="006115BB" w:rsidP="002D0C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2DA"/>
    <w:multiLevelType w:val="hybridMultilevel"/>
    <w:tmpl w:val="D0447D8A"/>
    <w:lvl w:ilvl="0" w:tplc="5088D02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2F4A53"/>
    <w:multiLevelType w:val="hybridMultilevel"/>
    <w:tmpl w:val="7ACC6E24"/>
    <w:lvl w:ilvl="0" w:tplc="F1340E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2C30BD"/>
    <w:multiLevelType w:val="hybridMultilevel"/>
    <w:tmpl w:val="D2022808"/>
    <w:lvl w:ilvl="0" w:tplc="6C2EB57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75"/>
    <w:rsid w:val="000026A5"/>
    <w:rsid w:val="00044BDE"/>
    <w:rsid w:val="000469D8"/>
    <w:rsid w:val="00093B54"/>
    <w:rsid w:val="000A294F"/>
    <w:rsid w:val="000B35E1"/>
    <w:rsid w:val="000C5A7A"/>
    <w:rsid w:val="000F7DEC"/>
    <w:rsid w:val="0012307D"/>
    <w:rsid w:val="00142055"/>
    <w:rsid w:val="00147FD4"/>
    <w:rsid w:val="001A3152"/>
    <w:rsid w:val="001D742F"/>
    <w:rsid w:val="00201923"/>
    <w:rsid w:val="002221B0"/>
    <w:rsid w:val="00235EB2"/>
    <w:rsid w:val="00252013"/>
    <w:rsid w:val="00254826"/>
    <w:rsid w:val="002A70C5"/>
    <w:rsid w:val="002A7AC0"/>
    <w:rsid w:val="002D0C73"/>
    <w:rsid w:val="002F6AB8"/>
    <w:rsid w:val="003107F5"/>
    <w:rsid w:val="00322BBD"/>
    <w:rsid w:val="003F278A"/>
    <w:rsid w:val="003F42EA"/>
    <w:rsid w:val="004412AE"/>
    <w:rsid w:val="00444618"/>
    <w:rsid w:val="004B17EA"/>
    <w:rsid w:val="0053379A"/>
    <w:rsid w:val="00583349"/>
    <w:rsid w:val="0059443F"/>
    <w:rsid w:val="005A3375"/>
    <w:rsid w:val="005F13CF"/>
    <w:rsid w:val="005F3462"/>
    <w:rsid w:val="005F4B7F"/>
    <w:rsid w:val="00602EB5"/>
    <w:rsid w:val="006115BB"/>
    <w:rsid w:val="0062057D"/>
    <w:rsid w:val="00631159"/>
    <w:rsid w:val="00697680"/>
    <w:rsid w:val="006A0C56"/>
    <w:rsid w:val="006A129C"/>
    <w:rsid w:val="006A37FE"/>
    <w:rsid w:val="006A6E18"/>
    <w:rsid w:val="006B1830"/>
    <w:rsid w:val="00763DB8"/>
    <w:rsid w:val="00764973"/>
    <w:rsid w:val="00795103"/>
    <w:rsid w:val="007B6A66"/>
    <w:rsid w:val="00820CEA"/>
    <w:rsid w:val="008B1F79"/>
    <w:rsid w:val="008F5EA2"/>
    <w:rsid w:val="008F661E"/>
    <w:rsid w:val="009016D5"/>
    <w:rsid w:val="00982B26"/>
    <w:rsid w:val="009E49AA"/>
    <w:rsid w:val="00A20EA5"/>
    <w:rsid w:val="00A23183"/>
    <w:rsid w:val="00A50266"/>
    <w:rsid w:val="00A715B3"/>
    <w:rsid w:val="00B139E9"/>
    <w:rsid w:val="00B85C71"/>
    <w:rsid w:val="00BA1507"/>
    <w:rsid w:val="00BE3F5B"/>
    <w:rsid w:val="00BF3070"/>
    <w:rsid w:val="00C322B2"/>
    <w:rsid w:val="00C6121F"/>
    <w:rsid w:val="00CA4A41"/>
    <w:rsid w:val="00D00811"/>
    <w:rsid w:val="00D50E8B"/>
    <w:rsid w:val="00D84728"/>
    <w:rsid w:val="00DE6527"/>
    <w:rsid w:val="00E06932"/>
    <w:rsid w:val="00E370D0"/>
    <w:rsid w:val="00EC0ED5"/>
    <w:rsid w:val="00EE2A2C"/>
    <w:rsid w:val="00F228EF"/>
    <w:rsid w:val="00F91982"/>
    <w:rsid w:val="00F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6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9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9E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139E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6E18"/>
    <w:rPr>
      <w:i/>
      <w:iCs/>
    </w:rPr>
  </w:style>
  <w:style w:type="paragraph" w:styleId="NormalWeb">
    <w:name w:val="Normal (Web)"/>
    <w:basedOn w:val="Normal"/>
    <w:uiPriority w:val="99"/>
    <w:unhideWhenUsed/>
    <w:rsid w:val="006A6E18"/>
    <w:pPr>
      <w:spacing w:after="240"/>
    </w:pPr>
    <w:rPr>
      <w:sz w:val="18"/>
      <w:szCs w:val="18"/>
    </w:rPr>
  </w:style>
  <w:style w:type="paragraph" w:styleId="NoSpacing">
    <w:name w:val="No Spacing"/>
    <w:uiPriority w:val="1"/>
    <w:qFormat/>
    <w:rsid w:val="00E06932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06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693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6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9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9E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139E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6E18"/>
    <w:rPr>
      <w:i/>
      <w:iCs/>
    </w:rPr>
  </w:style>
  <w:style w:type="paragraph" w:styleId="NormalWeb">
    <w:name w:val="Normal (Web)"/>
    <w:basedOn w:val="Normal"/>
    <w:uiPriority w:val="99"/>
    <w:unhideWhenUsed/>
    <w:rsid w:val="006A6E18"/>
    <w:pPr>
      <w:spacing w:after="240"/>
    </w:pPr>
    <w:rPr>
      <w:sz w:val="18"/>
      <w:szCs w:val="18"/>
    </w:rPr>
  </w:style>
  <w:style w:type="paragraph" w:styleId="NoSpacing">
    <w:name w:val="No Spacing"/>
    <w:uiPriority w:val="1"/>
    <w:qFormat/>
    <w:rsid w:val="00E06932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06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693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ie.C.Smi@wv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vcommerce.org/ClementsNurse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352</Words>
  <Characters>1742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Leslie Fitzwater,</vt:lpstr>
    </vt:vector>
  </TitlesOfParts>
  <Company>WVDOF</Company>
  <LinksUpToDate>false</LinksUpToDate>
  <CharactersWithSpaces>2076</CharactersWithSpaces>
  <SharedDoc>false</SharedDoc>
  <HLinks>
    <vt:vector size="12" baseType="variant">
      <vt:variant>
        <vt:i4>2555951</vt:i4>
      </vt:variant>
      <vt:variant>
        <vt:i4>3</vt:i4>
      </vt:variant>
      <vt:variant>
        <vt:i4>0</vt:i4>
      </vt:variant>
      <vt:variant>
        <vt:i4>5</vt:i4>
      </vt:variant>
      <vt:variant>
        <vt:lpwstr>http://www.wvforestry.com/</vt:lpwstr>
      </vt:variant>
      <vt:variant>
        <vt:lpwstr/>
      </vt:variant>
      <vt:variant>
        <vt:i4>2359312</vt:i4>
      </vt:variant>
      <vt:variant>
        <vt:i4>0</vt:i4>
      </vt:variant>
      <vt:variant>
        <vt:i4>0</vt:i4>
      </vt:variant>
      <vt:variant>
        <vt:i4>5</vt:i4>
      </vt:variant>
      <vt:variant>
        <vt:lpwstr>mailto:Leslie.C.Fitzwater@wv.gov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Leslie Fitzwater,</dc:title>
  <dc:creator>leslie.c.fitzwater</dc:creator>
  <cp:lastModifiedBy>Fitzwater, Leslie C</cp:lastModifiedBy>
  <cp:revision>12</cp:revision>
  <cp:lastPrinted>2014-02-28T13:09:00Z</cp:lastPrinted>
  <dcterms:created xsi:type="dcterms:W3CDTF">2014-02-24T19:40:00Z</dcterms:created>
  <dcterms:modified xsi:type="dcterms:W3CDTF">2014-02-28T16:16:00Z</dcterms:modified>
</cp:coreProperties>
</file>