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3CC94" w14:textId="246E163B" w:rsidR="0070394B" w:rsidRPr="00487ED3" w:rsidRDefault="0070394B" w:rsidP="00487ED3">
      <w:pPr>
        <w:rPr>
          <w:b/>
        </w:rPr>
      </w:pPr>
      <w:r w:rsidRPr="00487ED3">
        <w:rPr>
          <w:b/>
        </w:rPr>
        <w:t xml:space="preserve">By Boat or by Bike, </w:t>
      </w:r>
      <w:proofErr w:type="spellStart"/>
      <w:r w:rsidR="00DB1192" w:rsidRPr="00487ED3">
        <w:rPr>
          <w:b/>
          <w:i/>
        </w:rPr>
        <w:t>NetsforLife</w:t>
      </w:r>
      <w:proofErr w:type="spellEnd"/>
      <w:r w:rsidR="00DB1192" w:rsidRPr="00487ED3">
        <w:rPr>
          <w:b/>
          <w:vertAlign w:val="superscript"/>
        </w:rPr>
        <w:t>®</w:t>
      </w:r>
      <w:r w:rsidR="00DB1192" w:rsidRPr="00487ED3">
        <w:rPr>
          <w:b/>
        </w:rPr>
        <w:t xml:space="preserve"> Reaches Communities </w:t>
      </w:r>
      <w:r w:rsidR="00487ED3">
        <w:rPr>
          <w:b/>
        </w:rPr>
        <w:t>to End Malaria</w:t>
      </w:r>
    </w:p>
    <w:p w14:paraId="67E8D442" w14:textId="09D43876" w:rsidR="00487ED3" w:rsidRPr="00487ED3" w:rsidRDefault="00487ED3" w:rsidP="00487ED3">
      <w:pPr>
        <w:rPr>
          <w:i/>
        </w:rPr>
      </w:pPr>
      <w:r w:rsidRPr="00487ED3">
        <w:rPr>
          <w:i/>
        </w:rPr>
        <w:t xml:space="preserve">Power of Partnerships </w:t>
      </w:r>
      <w:r>
        <w:rPr>
          <w:i/>
        </w:rPr>
        <w:t xml:space="preserve">– </w:t>
      </w:r>
      <w:r w:rsidRPr="00487ED3">
        <w:rPr>
          <w:i/>
        </w:rPr>
        <w:t>April 2014</w:t>
      </w:r>
    </w:p>
    <w:p w14:paraId="403E2AF8" w14:textId="77777777" w:rsidR="00C44958" w:rsidRDefault="00C44958"/>
    <w:p w14:paraId="2C033F0B" w14:textId="7C53F873" w:rsidR="00C44958" w:rsidRDefault="00C44958">
      <w:r>
        <w:t xml:space="preserve">George’s motorbike is parked in the shade of a tree </w:t>
      </w:r>
      <w:r w:rsidR="008C4AA7">
        <w:t>in</w:t>
      </w:r>
      <w:r>
        <w:t xml:space="preserve"> </w:t>
      </w:r>
      <w:proofErr w:type="spellStart"/>
      <w:r>
        <w:t>Kindu</w:t>
      </w:r>
      <w:proofErr w:type="spellEnd"/>
      <w:r w:rsidR="00584962">
        <w:t xml:space="preserve">, a </w:t>
      </w:r>
      <w:r w:rsidR="007A2FAA">
        <w:t>district</w:t>
      </w:r>
      <w:r w:rsidR="00584962">
        <w:t xml:space="preserve"> in the eastern </w:t>
      </w:r>
      <w:hyperlink r:id="rId5" w:history="1">
        <w:r w:rsidR="008C4AA7" w:rsidRPr="00E7705A">
          <w:rPr>
            <w:rStyle w:val="Hyperlink"/>
          </w:rPr>
          <w:t>Democratic Republic of Congo (</w:t>
        </w:r>
        <w:r w:rsidR="00584962" w:rsidRPr="00E7705A">
          <w:rPr>
            <w:rStyle w:val="Hyperlink"/>
          </w:rPr>
          <w:t>DRC</w:t>
        </w:r>
        <w:r w:rsidR="008C4AA7" w:rsidRPr="00E7705A">
          <w:rPr>
            <w:rStyle w:val="Hyperlink"/>
          </w:rPr>
          <w:t>)</w:t>
        </w:r>
      </w:hyperlink>
      <w:r w:rsidR="00584962">
        <w:t xml:space="preserve"> that spans a stretch of the mighty Congo River.  As the diocesan health and development coordinator for the Diocese of </w:t>
      </w:r>
      <w:proofErr w:type="spellStart"/>
      <w:r w:rsidR="00584962">
        <w:t>Kindu</w:t>
      </w:r>
      <w:proofErr w:type="spellEnd"/>
      <w:r w:rsidR="00584962">
        <w:t xml:space="preserve"> – part of the Province of the Anglican Church of Congo </w:t>
      </w:r>
      <w:r w:rsidR="00584962">
        <w:softHyphen/>
        <w:t>– George depends greatly on his trusty bike to get him to remote communities “beyond the end of the road.”</w:t>
      </w:r>
      <w:r w:rsidR="0065528B">
        <w:t xml:space="preserve">  In these rural and hard-to-reach areas, people </w:t>
      </w:r>
      <w:r w:rsidR="00304406">
        <w:t xml:space="preserve">often </w:t>
      </w:r>
      <w:r w:rsidR="0065528B">
        <w:t xml:space="preserve">have </w:t>
      </w:r>
      <w:r w:rsidR="00304406">
        <w:t xml:space="preserve">limited </w:t>
      </w:r>
      <w:r w:rsidR="0065528B">
        <w:t xml:space="preserve">access to government health services.  As a result, malaria, diarrhea and other easily preventable and treatable illnesses </w:t>
      </w:r>
      <w:r w:rsidR="00304406">
        <w:t>risk becoming</w:t>
      </w:r>
      <w:r w:rsidR="0065528B">
        <w:t xml:space="preserve"> fatal, particularly in children under age five.</w:t>
      </w:r>
    </w:p>
    <w:p w14:paraId="13965666" w14:textId="77777777" w:rsidR="0065528B" w:rsidRDefault="0065528B"/>
    <w:p w14:paraId="264AC453" w14:textId="77777777" w:rsidR="00BA4BC1" w:rsidRDefault="00134FC3" w:rsidP="00FE1F09">
      <w:r>
        <w:t xml:space="preserve">George swings a leg over his motorbike and starts the engine.  Today he is traveling with a group of </w:t>
      </w:r>
      <w:proofErr w:type="spellStart"/>
      <w:r w:rsidRPr="00577959">
        <w:rPr>
          <w:i/>
        </w:rPr>
        <w:t>NetsforLife</w:t>
      </w:r>
      <w:proofErr w:type="spellEnd"/>
      <w:r w:rsidRPr="00577959">
        <w:rPr>
          <w:vertAlign w:val="superscript"/>
        </w:rPr>
        <w:t>®</w:t>
      </w:r>
      <w:r>
        <w:t xml:space="preserve"> Malaria Control Agents </w:t>
      </w:r>
      <w:r w:rsidR="00FE1F09">
        <w:t xml:space="preserve">(MCAs) </w:t>
      </w:r>
      <w:r>
        <w:t xml:space="preserve">to an awareness-raising event at a church in </w:t>
      </w:r>
      <w:proofErr w:type="spellStart"/>
      <w:r w:rsidR="00FE1F09">
        <w:t>Alunguli</w:t>
      </w:r>
      <w:proofErr w:type="spellEnd"/>
      <w:r w:rsidR="00FE1F09">
        <w:t xml:space="preserve">, just across the Congo River from </w:t>
      </w:r>
      <w:proofErr w:type="spellStart"/>
      <w:r w:rsidR="00FE1F09">
        <w:t>Kindu</w:t>
      </w:r>
      <w:proofErr w:type="spellEnd"/>
      <w:r w:rsidR="00FE1F09">
        <w:t xml:space="preserve"> Town</w:t>
      </w:r>
      <w:r w:rsidR="00B85AE9">
        <w:t xml:space="preserve">.  </w:t>
      </w:r>
      <w:proofErr w:type="spellStart"/>
      <w:r w:rsidR="00FE1F09">
        <w:t>K</w:t>
      </w:r>
      <w:r w:rsidR="00B85AE9">
        <w:t>indu</w:t>
      </w:r>
      <w:proofErr w:type="spellEnd"/>
      <w:r w:rsidR="00B85AE9">
        <w:t xml:space="preserve"> is the capital of Maniema P</w:t>
      </w:r>
      <w:r w:rsidR="00FE1F09">
        <w:t>rovince, which</w:t>
      </w:r>
      <w:r w:rsidR="00B85AE9">
        <w:t xml:space="preserve"> is roughly the size of Oregon and </w:t>
      </w:r>
      <w:r w:rsidR="00FE1F09">
        <w:t xml:space="preserve">is divided into 18 health zones.  </w:t>
      </w:r>
      <w:r w:rsidR="00BA4BC1">
        <w:t xml:space="preserve">The DRC’s National Malaria Control Program (PNLP in French) oversees the program as a whole and coordinates with implementing partners such as </w:t>
      </w:r>
      <w:proofErr w:type="spellStart"/>
      <w:r w:rsidR="00BA4BC1" w:rsidRPr="00577959">
        <w:rPr>
          <w:i/>
        </w:rPr>
        <w:t>NetsforLife</w:t>
      </w:r>
      <w:proofErr w:type="spellEnd"/>
      <w:r w:rsidR="00BA4BC1" w:rsidRPr="00577959">
        <w:rPr>
          <w:vertAlign w:val="superscript"/>
        </w:rPr>
        <w:t>®</w:t>
      </w:r>
      <w:r w:rsidR="00BA4BC1">
        <w:t xml:space="preserve"> and UNICEF.  </w:t>
      </w:r>
      <w:r w:rsidR="00EB0879">
        <w:t xml:space="preserve">UNICEF </w:t>
      </w:r>
      <w:r w:rsidR="00BA4BC1">
        <w:t>is distributing</w:t>
      </w:r>
      <w:r w:rsidR="00EB0879">
        <w:t xml:space="preserve"> nets using the standard fixed-point method in nine of the health zones</w:t>
      </w:r>
      <w:r w:rsidR="00BA4BC1">
        <w:t>, and t</w:t>
      </w:r>
      <w:r w:rsidR="00EB0879">
        <w:t xml:space="preserve">he other nine </w:t>
      </w:r>
      <w:r w:rsidR="00B85AE9">
        <w:t xml:space="preserve">are </w:t>
      </w:r>
      <w:r w:rsidR="00BA4BC1">
        <w:t>using the</w:t>
      </w:r>
      <w:r w:rsidR="00B85AE9">
        <w:t xml:space="preserve"> </w:t>
      </w:r>
      <w:proofErr w:type="spellStart"/>
      <w:r w:rsidR="00B85AE9" w:rsidRPr="00577959">
        <w:rPr>
          <w:i/>
        </w:rPr>
        <w:t>NetsforLife</w:t>
      </w:r>
      <w:proofErr w:type="spellEnd"/>
      <w:r w:rsidR="00B85AE9" w:rsidRPr="00577959">
        <w:rPr>
          <w:vertAlign w:val="superscript"/>
        </w:rPr>
        <w:t>®</w:t>
      </w:r>
      <w:r w:rsidR="00BA4BC1">
        <w:t xml:space="preserve"> method.  </w:t>
      </w:r>
    </w:p>
    <w:p w14:paraId="243A76AF" w14:textId="77777777" w:rsidR="00BA4BC1" w:rsidRDefault="00BA4BC1" w:rsidP="00FE1F09"/>
    <w:p w14:paraId="71E7D10B" w14:textId="7309263A" w:rsidR="00BA4BC1" w:rsidRDefault="00BA4BC1" w:rsidP="00FE1F09">
      <w:proofErr w:type="spellStart"/>
      <w:r w:rsidRPr="00577959">
        <w:rPr>
          <w:i/>
        </w:rPr>
        <w:t>NetsforLife</w:t>
      </w:r>
      <w:proofErr w:type="spellEnd"/>
      <w:r w:rsidRPr="00577959">
        <w:rPr>
          <w:vertAlign w:val="superscript"/>
        </w:rPr>
        <w:t>®</w:t>
      </w:r>
      <w:r>
        <w:t xml:space="preserve"> is Episcopal Relief &amp; Development’s award-winning, flagship </w:t>
      </w:r>
      <w:hyperlink r:id="rId6" w:history="1">
        <w:r w:rsidRPr="00E7705A">
          <w:rPr>
            <w:rStyle w:val="Hyperlink"/>
          </w:rPr>
          <w:t>malaria prevention program</w:t>
        </w:r>
      </w:hyperlink>
      <w:bookmarkStart w:id="0" w:name="_GoBack"/>
      <w:bookmarkEnd w:id="0"/>
      <w:r>
        <w:t>.  In addition to distributing millions of mosquito nets to prevent the bites that cause this deadly disease,</w:t>
      </w:r>
      <w:r w:rsidR="00EB7032">
        <w:t xml:space="preserve"> the program </w:t>
      </w:r>
      <w:r>
        <w:t xml:space="preserve">aims to create a “net culture” so that people are aware of the life-saving value of nets and repair or replace them on their own.  The long-term impact of malaria prevention knowledge will help to </w:t>
      </w:r>
      <w:r w:rsidR="00B81D11">
        <w:t>sustain</w:t>
      </w:r>
      <w:r>
        <w:t xml:space="preserve"> the gains made so far in reducing deaths and illness: in the last decade, the number of lives lost every year has fallen from 1 million to 627,000, but it will take the combined efforts of governments, corporations, communities and faith-based organizations such as Episcopal Relief &amp; Development to finally eradicate the disease.</w:t>
      </w:r>
    </w:p>
    <w:p w14:paraId="30DD2AC3" w14:textId="77777777" w:rsidR="00BA4BC1" w:rsidRDefault="00BA4BC1" w:rsidP="00FE1F09"/>
    <w:p w14:paraId="74A0BE23" w14:textId="77777777" w:rsidR="00BA4BC1" w:rsidRDefault="00FE1F09" w:rsidP="00FE1F09">
      <w:r>
        <w:t>George leads a coordination committee of five Anglican staff and</w:t>
      </w:r>
      <w:r w:rsidR="00B85AE9">
        <w:t xml:space="preserve"> four </w:t>
      </w:r>
      <w:r w:rsidR="00A47F26">
        <w:t xml:space="preserve">United Methodist Committee on Relief (UMCOR) </w:t>
      </w:r>
      <w:r w:rsidR="00B85AE9">
        <w:t xml:space="preserve">staff to </w:t>
      </w:r>
      <w:r w:rsidR="00A47F26">
        <w:t>manage</w:t>
      </w:r>
      <w:r w:rsidR="00B85AE9">
        <w:t xml:space="preserve"> </w:t>
      </w:r>
      <w:r w:rsidR="00EB0879">
        <w:t>house-to-house</w:t>
      </w:r>
      <w:r w:rsidR="00B85AE9">
        <w:t xml:space="preserve"> net</w:t>
      </w:r>
      <w:r>
        <w:t xml:space="preserve"> distribution and follow-</w:t>
      </w:r>
      <w:r w:rsidR="00B85AE9">
        <w:t>up</w:t>
      </w:r>
      <w:r w:rsidR="00BA4BC1">
        <w:t xml:space="preserve"> in the</w:t>
      </w:r>
      <w:r w:rsidR="00B85AE9">
        <w:t xml:space="preserve"> areas</w:t>
      </w:r>
      <w:r w:rsidR="00BA4BC1">
        <w:t xml:space="preserve"> where </w:t>
      </w:r>
      <w:proofErr w:type="spellStart"/>
      <w:r w:rsidR="00BA4BC1" w:rsidRPr="00577959">
        <w:rPr>
          <w:i/>
        </w:rPr>
        <w:t>NetsforLife</w:t>
      </w:r>
      <w:proofErr w:type="spellEnd"/>
      <w:r w:rsidR="00BA4BC1" w:rsidRPr="00577959">
        <w:rPr>
          <w:vertAlign w:val="superscript"/>
        </w:rPr>
        <w:t>®</w:t>
      </w:r>
      <w:r w:rsidR="00BA4BC1">
        <w:t xml:space="preserve"> is active</w:t>
      </w:r>
      <w:r w:rsidR="00B85AE9">
        <w:t>.</w:t>
      </w:r>
      <w:r w:rsidR="00EB0879">
        <w:t xml:space="preserve">  </w:t>
      </w:r>
      <w:r w:rsidR="00EF0EF9">
        <w:t>Each of the committee members is responsible for one health zone, and George’s health zone,</w:t>
      </w:r>
      <w:r>
        <w:t xml:space="preserve"> </w:t>
      </w:r>
      <w:proofErr w:type="spellStart"/>
      <w:r>
        <w:t>Salamabila</w:t>
      </w:r>
      <w:proofErr w:type="spellEnd"/>
      <w:r>
        <w:t xml:space="preserve">, is </w:t>
      </w:r>
      <w:r w:rsidR="00557291">
        <w:t>a bumpy</w:t>
      </w:r>
      <w:r>
        <w:t xml:space="preserve"> 220 miles south of </w:t>
      </w:r>
      <w:proofErr w:type="spellStart"/>
      <w:r>
        <w:t>Kindu</w:t>
      </w:r>
      <w:proofErr w:type="spellEnd"/>
      <w:r w:rsidR="00EF0EF9">
        <w:t>.  B</w:t>
      </w:r>
      <w:r>
        <w:t xml:space="preserve">ut </w:t>
      </w:r>
      <w:r w:rsidR="00B85AE9">
        <w:t xml:space="preserve">to get to </w:t>
      </w:r>
      <w:proofErr w:type="spellStart"/>
      <w:r w:rsidR="00B85AE9">
        <w:t>Alunguli</w:t>
      </w:r>
      <w:proofErr w:type="spellEnd"/>
      <w:r w:rsidR="00EF0EF9">
        <w:t>,</w:t>
      </w:r>
      <w:r>
        <w:t xml:space="preserve"> George </w:t>
      </w:r>
      <w:r w:rsidR="00EF0EF9">
        <w:t xml:space="preserve">just </w:t>
      </w:r>
      <w:r>
        <w:t>loads his bike into a wooden canoe and sets off with the local MCAs</w:t>
      </w:r>
      <w:r w:rsidR="00EF0EF9">
        <w:t xml:space="preserve">.  </w:t>
      </w:r>
    </w:p>
    <w:p w14:paraId="27320C08" w14:textId="77777777" w:rsidR="00BA4BC1" w:rsidRDefault="00BA4BC1" w:rsidP="00FE1F09"/>
    <w:p w14:paraId="38294D6F" w14:textId="393A6C97" w:rsidR="0008017C" w:rsidRDefault="00EF0EF9" w:rsidP="00FE1F09">
      <w:r>
        <w:t xml:space="preserve">As the health coordinator for </w:t>
      </w:r>
      <w:proofErr w:type="spellStart"/>
      <w:r>
        <w:t>Kindu</w:t>
      </w:r>
      <w:proofErr w:type="spellEnd"/>
      <w:r>
        <w:t xml:space="preserve">, George manages </w:t>
      </w:r>
      <w:r w:rsidR="00F27DC7">
        <w:t xml:space="preserve">all of </w:t>
      </w:r>
      <w:r>
        <w:t>the field-based staff and liaises with partners and the government around malaria preve</w:t>
      </w:r>
      <w:r w:rsidR="00557291">
        <w:t xml:space="preserve">ntion on the provincial level.  </w:t>
      </w:r>
      <w:r w:rsidR="007A2FAA">
        <w:t>The overall goal for Maniema Province is to distribute 1.2 million nets</w:t>
      </w:r>
      <w:r w:rsidR="0008017C">
        <w:t xml:space="preserve"> through 6,000 trained volunteers, but in order to get the excellent results </w:t>
      </w:r>
      <w:r w:rsidR="00B81D11" w:rsidRPr="00B81D11">
        <w:t>the program</w:t>
      </w:r>
      <w:r w:rsidR="0008017C">
        <w:t xml:space="preserve"> is known </w:t>
      </w:r>
      <w:proofErr w:type="gramStart"/>
      <w:r w:rsidR="0008017C">
        <w:t>for,</w:t>
      </w:r>
      <w:proofErr w:type="gramEnd"/>
      <w:r w:rsidR="0008017C">
        <w:t xml:space="preserve"> there is a lot of community education and engagement to do beforehand!</w:t>
      </w:r>
    </w:p>
    <w:p w14:paraId="0DF34788" w14:textId="77777777" w:rsidR="002B58A3" w:rsidRDefault="002B58A3" w:rsidP="00FE1F09"/>
    <w:p w14:paraId="616DEEC8" w14:textId="62AFD7D5" w:rsidR="006B0C38" w:rsidRDefault="00CC4043">
      <w:r>
        <w:t xml:space="preserve">In </w:t>
      </w:r>
      <w:proofErr w:type="spellStart"/>
      <w:r>
        <w:t>Alunguli</w:t>
      </w:r>
      <w:proofErr w:type="spellEnd"/>
      <w:r>
        <w:t xml:space="preserve">, George and the local MCAs </w:t>
      </w:r>
      <w:r w:rsidR="007122E9">
        <w:t xml:space="preserve">talk with community members gathered at the local church about the causes of malaria and how nets save lives.  </w:t>
      </w:r>
      <w:r w:rsidR="00621529">
        <w:t xml:space="preserve">The </w:t>
      </w:r>
      <w:r w:rsidR="007122E9">
        <w:t xml:space="preserve">MCAs have been doing a </w:t>
      </w:r>
      <w:r w:rsidR="00621529">
        <w:t>huge</w:t>
      </w:r>
      <w:r w:rsidR="007122E9">
        <w:t xml:space="preserve"> amount of groundwork </w:t>
      </w:r>
      <w:r w:rsidR="00304406">
        <w:t>in addition to</w:t>
      </w:r>
      <w:r w:rsidR="007122E9">
        <w:t xml:space="preserve"> this event, </w:t>
      </w:r>
      <w:r w:rsidR="00621529">
        <w:t xml:space="preserve">training and working with health zone officials, religious leaders and other community representatives to spread the word about </w:t>
      </w:r>
      <w:proofErr w:type="spellStart"/>
      <w:r w:rsidR="00621529" w:rsidRPr="00577959">
        <w:rPr>
          <w:i/>
        </w:rPr>
        <w:t>NetsforLife</w:t>
      </w:r>
      <w:proofErr w:type="spellEnd"/>
      <w:r w:rsidR="00621529" w:rsidRPr="00577959">
        <w:rPr>
          <w:vertAlign w:val="superscript"/>
        </w:rPr>
        <w:t>®</w:t>
      </w:r>
      <w:r w:rsidR="00621529">
        <w:t xml:space="preserve"> and the benefits of the direct-hang strategy.  They gathered community feedback about having more female MCAs so women would feel comfortable welcoming the team into their homes to hang nets over sleeping areas.  They also created </w:t>
      </w:r>
      <w:r w:rsidR="00621529">
        <w:lastRenderedPageBreak/>
        <w:t xml:space="preserve">a series of </w:t>
      </w:r>
      <w:r w:rsidR="00304406">
        <w:t>entertaining</w:t>
      </w:r>
      <w:r w:rsidR="00621529">
        <w:t xml:space="preserve"> educational radio spots to encourage people to </w:t>
      </w:r>
      <w:r w:rsidR="00EB7032">
        <w:t xml:space="preserve">become more open to the program </w:t>
      </w:r>
      <w:r w:rsidR="00621529">
        <w:t xml:space="preserve">and </w:t>
      </w:r>
      <w:r w:rsidR="00304406">
        <w:t>allow MCAs access to their homes and bedrooms</w:t>
      </w:r>
      <w:r w:rsidR="00621529">
        <w:t xml:space="preserve">.  In a way, the net distribution is really just the tip of the iceberg – beneath the surface there is a huge amount of community support, investment and education in prevention that will help </w:t>
      </w:r>
      <w:proofErr w:type="spellStart"/>
      <w:r w:rsidR="00621529">
        <w:t>Alunguli</w:t>
      </w:r>
      <w:proofErr w:type="spellEnd"/>
      <w:r w:rsidR="00621529">
        <w:t xml:space="preserve"> stay</w:t>
      </w:r>
      <w:r w:rsidR="006B0C38">
        <w:t xml:space="preserve"> on track toward eliminating malaria and building a healthier future.</w:t>
      </w:r>
    </w:p>
    <w:p w14:paraId="139FEB1B" w14:textId="77777777" w:rsidR="006B0C38" w:rsidRDefault="006B0C38"/>
    <w:p w14:paraId="41510CD8" w14:textId="1E12B60A" w:rsidR="006B0C38" w:rsidRDefault="006B0C38">
      <w:r w:rsidRPr="00EB0879">
        <w:t>“</w:t>
      </w:r>
      <w:r w:rsidR="008926C5" w:rsidRPr="00EB0879">
        <w:t>I was initially worried about the cultural barriers</w:t>
      </w:r>
      <w:r w:rsidR="0070394B" w:rsidRPr="00EB0879">
        <w:t xml:space="preserve"> [of entering people’s homes and hanging nets over the sleeping areas]</w:t>
      </w:r>
      <w:r w:rsidR="008926C5" w:rsidRPr="00EB0879">
        <w:t xml:space="preserve">, but the effectiveness of the </w:t>
      </w:r>
      <w:proofErr w:type="spellStart"/>
      <w:r w:rsidR="008926C5" w:rsidRPr="00EB0879">
        <w:rPr>
          <w:i/>
        </w:rPr>
        <w:t>NetsforLife</w:t>
      </w:r>
      <w:proofErr w:type="spellEnd"/>
      <w:r w:rsidR="008926C5" w:rsidRPr="00EB0879">
        <w:rPr>
          <w:vertAlign w:val="superscript"/>
        </w:rPr>
        <w:t>®</w:t>
      </w:r>
      <w:r w:rsidR="008926C5" w:rsidRPr="00EB0879">
        <w:t xml:space="preserve"> communication strategy gives me joy,</w:t>
      </w:r>
      <w:r w:rsidRPr="00EB0879">
        <w:t>”</w:t>
      </w:r>
      <w:r w:rsidR="008926C5" w:rsidRPr="00EB0879">
        <w:t xml:space="preserve"> George says, smiling.  “As the team arrives during a visit to the home, they are able to give direct and personal education about prevention and the use of the mosquito net,</w:t>
      </w:r>
      <w:r w:rsidR="0070394B" w:rsidRPr="00EB0879">
        <w:t xml:space="preserve"> which ensures better understanding.  This is a strength of the hang-up strategy over fixed distribution, where the health center is noisy and it is difficult to transmit a good message of education.</w:t>
      </w:r>
      <w:r w:rsidR="008926C5" w:rsidRPr="00EB0879">
        <w:t>”</w:t>
      </w:r>
    </w:p>
    <w:p w14:paraId="40AB2B06" w14:textId="77777777" w:rsidR="006B0C38" w:rsidRDefault="006B0C38"/>
    <w:p w14:paraId="0EF7E70A" w14:textId="0CF30540" w:rsidR="00EB7032" w:rsidRDefault="00F12288">
      <w:r>
        <w:t xml:space="preserve">Demonstrating the impact of </w:t>
      </w:r>
      <w:proofErr w:type="spellStart"/>
      <w:r w:rsidRPr="00577959">
        <w:rPr>
          <w:i/>
        </w:rPr>
        <w:t>NetsforLife</w:t>
      </w:r>
      <w:proofErr w:type="spellEnd"/>
      <w:r w:rsidRPr="00577959">
        <w:rPr>
          <w:vertAlign w:val="superscript"/>
        </w:rPr>
        <w:t>®</w:t>
      </w:r>
      <w:r>
        <w:t xml:space="preserve">’s unique approach is a key part of encouraging </w:t>
      </w:r>
      <w:r w:rsidR="006B0C38">
        <w:t xml:space="preserve">communities like </w:t>
      </w:r>
      <w:proofErr w:type="spellStart"/>
      <w:r w:rsidR="006B0C38">
        <w:t>Alunguli</w:t>
      </w:r>
      <w:proofErr w:type="spellEnd"/>
      <w:r w:rsidR="006B0C38">
        <w:t xml:space="preserve"> to participate, </w:t>
      </w:r>
      <w:r w:rsidR="008926C5">
        <w:t>and</w:t>
      </w:r>
      <w:r w:rsidR="006B0C38">
        <w:t xml:space="preserve"> </w:t>
      </w:r>
      <w:r w:rsidR="008926C5">
        <w:t xml:space="preserve">of </w:t>
      </w:r>
      <w:r w:rsidR="006B0C38">
        <w:t xml:space="preserve">advocating with </w:t>
      </w:r>
      <w:r>
        <w:t>countries to adopt it as national policy</w:t>
      </w:r>
      <w:r w:rsidRPr="00EB0879">
        <w:t xml:space="preserve">.  </w:t>
      </w:r>
      <w:r w:rsidR="00EB0879" w:rsidRPr="00EB0879">
        <w:t>In Maniema Province</w:t>
      </w:r>
      <w:r w:rsidR="00EB0879">
        <w:rPr>
          <w:i/>
        </w:rPr>
        <w:t xml:space="preserve">, </w:t>
      </w:r>
      <w:proofErr w:type="spellStart"/>
      <w:r w:rsidR="00EB0879" w:rsidRPr="00EB0879">
        <w:rPr>
          <w:i/>
        </w:rPr>
        <w:t>NetsforLife</w:t>
      </w:r>
      <w:proofErr w:type="spellEnd"/>
      <w:r w:rsidR="00EB0879" w:rsidRPr="00EB0879">
        <w:rPr>
          <w:i/>
          <w:vertAlign w:val="superscript"/>
        </w:rPr>
        <w:t>®</w:t>
      </w:r>
      <w:r w:rsidR="00EB0879" w:rsidRPr="00EB0879">
        <w:t> is working with UMCOR, PNLP</w:t>
      </w:r>
      <w:r w:rsidR="00EB0879">
        <w:t xml:space="preserve"> </w:t>
      </w:r>
      <w:r w:rsidR="00EB0879" w:rsidRPr="00EB0879">
        <w:t>and UNICEF to further advance a 2012 University of Kinshasa study comparing the innovative house-to-house method for distributing nets with the more standard fixed-point method.</w:t>
      </w:r>
      <w:r w:rsidR="00EB0879">
        <w:rPr>
          <w:rFonts w:ascii="Times" w:eastAsia="Times New Roman" w:hAnsi="Times" w:cs="Times New Roman"/>
          <w:sz w:val="20"/>
          <w:szCs w:val="20"/>
        </w:rPr>
        <w:t xml:space="preserve">  </w:t>
      </w:r>
      <w:r w:rsidR="00C446B1">
        <w:t xml:space="preserve">The </w:t>
      </w:r>
      <w:r w:rsidR="008C4AA7">
        <w:t>previous</w:t>
      </w:r>
      <w:r w:rsidR="006C3918">
        <w:t xml:space="preserve"> study</w:t>
      </w:r>
      <w:r w:rsidR="00370F30">
        <w:t xml:space="preserve"> showed that</w:t>
      </w:r>
      <w:r w:rsidR="006B0C38">
        <w:t xml:space="preserve"> the</w:t>
      </w:r>
      <w:r w:rsidR="00B81D11">
        <w:t xml:space="preserve"> direct </w:t>
      </w:r>
      <w:r w:rsidR="006B0C38">
        <w:t>approach</w:t>
      </w:r>
      <w:r w:rsidR="00774231">
        <w:t xml:space="preserve"> resulted in </w:t>
      </w:r>
      <w:r w:rsidR="00370F30">
        <w:t xml:space="preserve">more nets correctly </w:t>
      </w:r>
      <w:r w:rsidR="008C4AA7">
        <w:t xml:space="preserve">installed </w:t>
      </w:r>
      <w:r w:rsidR="00370F30">
        <w:t>in homes</w:t>
      </w:r>
      <w:r w:rsidR="008C4AA7">
        <w:t>,</w:t>
      </w:r>
      <w:r w:rsidR="00774231">
        <w:t xml:space="preserve"> </w:t>
      </w:r>
      <w:r w:rsidR="008C4AA7">
        <w:t xml:space="preserve">both </w:t>
      </w:r>
      <w:r>
        <w:t>immediately</w:t>
      </w:r>
      <w:r w:rsidR="00774231">
        <w:t xml:space="preserve"> after the distribution (98.6% versus 88.6%) and</w:t>
      </w:r>
      <w:r w:rsidR="008C4AA7">
        <w:t xml:space="preserve"> </w:t>
      </w:r>
      <w:r w:rsidR="00774231">
        <w:t>five mo</w:t>
      </w:r>
      <w:r>
        <w:t xml:space="preserve">nths later (85.5% versus 68.5%), than the fixed-point </w:t>
      </w:r>
      <w:r w:rsidR="006B0C38">
        <w:t>method</w:t>
      </w:r>
      <w:r>
        <w:t xml:space="preserve">.  </w:t>
      </w:r>
    </w:p>
    <w:p w14:paraId="2BCC94E5" w14:textId="77777777" w:rsidR="00EB7032" w:rsidRDefault="00EB7032"/>
    <w:p w14:paraId="29537228" w14:textId="13A2BCD9" w:rsidR="00774231" w:rsidRPr="00EB0879" w:rsidRDefault="00774231">
      <w:pPr>
        <w:rPr>
          <w:rFonts w:ascii="Times" w:eastAsia="Times New Roman" w:hAnsi="Times" w:cs="Times New Roman"/>
          <w:sz w:val="20"/>
          <w:szCs w:val="20"/>
        </w:rPr>
      </w:pPr>
      <w:r>
        <w:t xml:space="preserve">This means that although </w:t>
      </w:r>
      <w:r w:rsidRPr="00EB0879">
        <w:t xml:space="preserve">the </w:t>
      </w:r>
      <w:r w:rsidR="00EB0879" w:rsidRPr="00EB0879">
        <w:t>method of hanging nets directly in homes</w:t>
      </w:r>
      <w:r w:rsidR="00EB0879">
        <w:t xml:space="preserve"> </w:t>
      </w:r>
      <w:r>
        <w:t xml:space="preserve">takes more time and funding to implement, the short- and long-term impact of the program </w:t>
      </w:r>
      <w:r w:rsidR="00D257D2">
        <w:t>is</w:t>
      </w:r>
      <w:r>
        <w:t xml:space="preserve"> much </w:t>
      </w:r>
      <w:r w:rsidR="006B0C38">
        <w:t xml:space="preserve">deeper – a difference that George attributes to </w:t>
      </w:r>
      <w:r w:rsidR="00F12288">
        <w:t>the e</w:t>
      </w:r>
      <w:r w:rsidR="00B81D11">
        <w:t xml:space="preserve">ducation and engagement work of the local </w:t>
      </w:r>
      <w:r w:rsidR="00F12288">
        <w:t>volunteers.</w:t>
      </w:r>
    </w:p>
    <w:p w14:paraId="014F3AA8" w14:textId="77777777" w:rsidR="00370F30" w:rsidRDefault="00370F30"/>
    <w:p w14:paraId="67719DA7" w14:textId="1BE97156" w:rsidR="008926C5" w:rsidRDefault="0070394B" w:rsidP="008926C5">
      <w:r w:rsidRPr="00EB0879">
        <w:t xml:space="preserve">“There is a challenge for </w:t>
      </w:r>
      <w:proofErr w:type="spellStart"/>
      <w:r w:rsidRPr="00EB0879">
        <w:t>Kindu</w:t>
      </w:r>
      <w:proofErr w:type="spellEnd"/>
      <w:r w:rsidRPr="00EB0879">
        <w:t xml:space="preserve"> to do well, particularly with the follow-up and accurate data collection, as the </w:t>
      </w:r>
      <w:proofErr w:type="spellStart"/>
      <w:r w:rsidRPr="00EB0879">
        <w:t>Kindu</w:t>
      </w:r>
      <w:proofErr w:type="spellEnd"/>
      <w:r w:rsidRPr="00EB0879">
        <w:t xml:space="preserve"> work will have great repercussions on future work in the DRC,” </w:t>
      </w:r>
      <w:r w:rsidR="008926C5" w:rsidRPr="00EB0879">
        <w:t>George says.  “</w:t>
      </w:r>
      <w:r w:rsidRPr="00EB0879">
        <w:t>If positive, it may pave the way for the government to adopt the methodology and thus open the door for</w:t>
      </w:r>
      <w:r w:rsidR="00304406" w:rsidRPr="00EB0879">
        <w:t xml:space="preserve"> </w:t>
      </w:r>
      <w:r w:rsidR="00EB7032">
        <w:t xml:space="preserve">the Church </w:t>
      </w:r>
      <w:r w:rsidR="00304406" w:rsidRPr="00EB0879">
        <w:t>and</w:t>
      </w:r>
      <w:r w:rsidRPr="00EB0879">
        <w:t xml:space="preserve"> </w:t>
      </w:r>
      <w:proofErr w:type="spellStart"/>
      <w:r w:rsidRPr="00EB0879">
        <w:rPr>
          <w:i/>
        </w:rPr>
        <w:t>NetsforLife</w:t>
      </w:r>
      <w:proofErr w:type="spellEnd"/>
      <w:r w:rsidRPr="00EB0879">
        <w:rPr>
          <w:vertAlign w:val="superscript"/>
        </w:rPr>
        <w:t>®</w:t>
      </w:r>
      <w:r w:rsidRPr="00EB0879">
        <w:t xml:space="preserve"> in other provinces.  </w:t>
      </w:r>
      <w:r w:rsidR="008926C5" w:rsidRPr="00EB0879">
        <w:t>I am happy that we are able to show all the other collaborators involved in the campaign the benefits of the hang-up strategy.  The benefits are clearly visible to all!”</w:t>
      </w:r>
    </w:p>
    <w:p w14:paraId="019E49D1" w14:textId="77777777" w:rsidR="006B0C38" w:rsidRDefault="006B0C38"/>
    <w:p w14:paraId="30829917" w14:textId="55095200" w:rsidR="006B0C38" w:rsidRDefault="004333E5">
      <w:r>
        <w:t>Always thinking of what more could be done to improve life around his diocese, George is already pondering how the MCAs could help tackle other health issues such as clean water, sanitation and hygiene.</w:t>
      </w:r>
      <w:r w:rsidR="00B23768">
        <w:t xml:space="preserve">  </w:t>
      </w:r>
      <w:r w:rsidR="00691C88">
        <w:t xml:space="preserve">Indeed, </w:t>
      </w:r>
      <w:proofErr w:type="spellStart"/>
      <w:r w:rsidR="00691C88" w:rsidRPr="00577959">
        <w:rPr>
          <w:i/>
        </w:rPr>
        <w:t>NetsforLife</w:t>
      </w:r>
      <w:proofErr w:type="spellEnd"/>
      <w:r w:rsidR="00691C88" w:rsidRPr="00577959">
        <w:rPr>
          <w:vertAlign w:val="superscript"/>
        </w:rPr>
        <w:t>®</w:t>
      </w:r>
      <w:r w:rsidR="00691C88">
        <w:t xml:space="preserve"> as a whole is considering how to leverage its networks and teams of trained, caring volunteers to promote maternal and child health, </w:t>
      </w:r>
      <w:r w:rsidR="008926C5">
        <w:t xml:space="preserve">improved </w:t>
      </w:r>
      <w:r w:rsidR="00691C88">
        <w:t>nutrition and seeking medical attention when needed.  On the government side,</w:t>
      </w:r>
      <w:r w:rsidR="00691C88" w:rsidRPr="00EB7032">
        <w:t xml:space="preserve"> </w:t>
      </w:r>
      <w:r w:rsidR="00EB7032" w:rsidRPr="00EB7032">
        <w:t>the program</w:t>
      </w:r>
      <w:r w:rsidR="00691C88">
        <w:t xml:space="preserve"> is advocating to bring health posts closer to remote villages in order to reduce this as a barrier to care.</w:t>
      </w:r>
    </w:p>
    <w:p w14:paraId="4B31CA6E" w14:textId="77777777" w:rsidR="008926C5" w:rsidRDefault="008926C5"/>
    <w:p w14:paraId="502FBE78" w14:textId="5E8B27E0" w:rsidR="008926C5" w:rsidRDefault="008926C5">
      <w:r w:rsidRPr="00EB0879">
        <w:t>“</w:t>
      </w:r>
      <w:proofErr w:type="spellStart"/>
      <w:r w:rsidR="00DB1192" w:rsidRPr="00EB0879">
        <w:t>Kindu</w:t>
      </w:r>
      <w:proofErr w:type="spellEnd"/>
      <w:r w:rsidR="00DB1192" w:rsidRPr="00EB0879">
        <w:t xml:space="preserve"> would be a great place to do more,</w:t>
      </w:r>
      <w:r w:rsidRPr="00EB0879">
        <w:t>”</w:t>
      </w:r>
      <w:r w:rsidR="00DB1192" w:rsidRPr="00EB0879">
        <w:t xml:space="preserve"> said </w:t>
      </w:r>
      <w:r w:rsidR="00304406" w:rsidRPr="00EB0879">
        <w:t xml:space="preserve">Dr. </w:t>
      </w:r>
      <w:proofErr w:type="spellStart"/>
      <w:r w:rsidR="00304406" w:rsidRPr="00EB0879">
        <w:t>Abebe</w:t>
      </w:r>
      <w:proofErr w:type="spellEnd"/>
      <w:r w:rsidR="00304406" w:rsidRPr="00EB0879">
        <w:t xml:space="preserve"> </w:t>
      </w:r>
      <w:proofErr w:type="spellStart"/>
      <w:r w:rsidR="00795331" w:rsidRPr="00EB0879">
        <w:t>Aberra</w:t>
      </w:r>
      <w:proofErr w:type="spellEnd"/>
      <w:r w:rsidR="00795331" w:rsidRPr="00EB0879">
        <w:t>, Senior Health Advisor</w:t>
      </w:r>
      <w:r w:rsidR="00DB1192" w:rsidRPr="00EB0879">
        <w:t xml:space="preserve"> for Episcopal Relief &amp; Development.  “The diocesan development office currently manages a range of </w:t>
      </w:r>
      <w:r w:rsidR="0087556D" w:rsidRPr="00EB0879">
        <w:t xml:space="preserve">locally </w:t>
      </w:r>
      <w:r w:rsidR="00DB1192" w:rsidRPr="00EB0879">
        <w:t>led programs that improve health, economic activity and food supply, and there are many people who</w:t>
      </w:r>
      <w:r w:rsidR="0087556D" w:rsidRPr="00EB0879">
        <w:t>, like George,</w:t>
      </w:r>
      <w:r w:rsidR="00DB1192" w:rsidRPr="00EB0879">
        <w:t xml:space="preserve"> are committed and involved in </w:t>
      </w:r>
      <w:r w:rsidR="0087556D" w:rsidRPr="00EB0879">
        <w:t xml:space="preserve">strengthening their communities.  Their work continues to inspire me and I know they are an inspiration to others in the DRC and regionally.  It is great to see how </w:t>
      </w:r>
      <w:proofErr w:type="spellStart"/>
      <w:r w:rsidR="0087556D" w:rsidRPr="00EB0879">
        <w:rPr>
          <w:i/>
        </w:rPr>
        <w:t>NetsforLife</w:t>
      </w:r>
      <w:proofErr w:type="spellEnd"/>
      <w:r w:rsidR="0087556D" w:rsidRPr="00EB0879">
        <w:rPr>
          <w:vertAlign w:val="superscript"/>
        </w:rPr>
        <w:t>®</w:t>
      </w:r>
      <w:r w:rsidR="0087556D" w:rsidRPr="00EB0879">
        <w:t xml:space="preserve"> is making an impact in the malaria sphere and beyond.”</w:t>
      </w:r>
    </w:p>
    <w:sectPr w:rsidR="008926C5" w:rsidSect="009120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58"/>
    <w:rsid w:val="0008017C"/>
    <w:rsid w:val="00134FC3"/>
    <w:rsid w:val="001A143D"/>
    <w:rsid w:val="002B58A3"/>
    <w:rsid w:val="00304406"/>
    <w:rsid w:val="00370F30"/>
    <w:rsid w:val="003F755B"/>
    <w:rsid w:val="004333E5"/>
    <w:rsid w:val="00487ED3"/>
    <w:rsid w:val="00557291"/>
    <w:rsid w:val="00584962"/>
    <w:rsid w:val="00621529"/>
    <w:rsid w:val="00650E70"/>
    <w:rsid w:val="0065528B"/>
    <w:rsid w:val="00682C8A"/>
    <w:rsid w:val="00691C88"/>
    <w:rsid w:val="006B0C38"/>
    <w:rsid w:val="006C3918"/>
    <w:rsid w:val="0070394B"/>
    <w:rsid w:val="007122E9"/>
    <w:rsid w:val="00774231"/>
    <w:rsid w:val="00775442"/>
    <w:rsid w:val="00795331"/>
    <w:rsid w:val="007A2FAA"/>
    <w:rsid w:val="0087556D"/>
    <w:rsid w:val="008926C5"/>
    <w:rsid w:val="008C4AA7"/>
    <w:rsid w:val="00912063"/>
    <w:rsid w:val="00A0001B"/>
    <w:rsid w:val="00A34AA0"/>
    <w:rsid w:val="00A47F26"/>
    <w:rsid w:val="00AC2ECC"/>
    <w:rsid w:val="00B23768"/>
    <w:rsid w:val="00B81D11"/>
    <w:rsid w:val="00B85AE9"/>
    <w:rsid w:val="00BA4BC1"/>
    <w:rsid w:val="00C446B1"/>
    <w:rsid w:val="00C44958"/>
    <w:rsid w:val="00C44987"/>
    <w:rsid w:val="00CC4043"/>
    <w:rsid w:val="00D257D2"/>
    <w:rsid w:val="00D93CE2"/>
    <w:rsid w:val="00DB1192"/>
    <w:rsid w:val="00E7705A"/>
    <w:rsid w:val="00EB0879"/>
    <w:rsid w:val="00EB7032"/>
    <w:rsid w:val="00EF0EF9"/>
    <w:rsid w:val="00F12288"/>
    <w:rsid w:val="00F27DC7"/>
    <w:rsid w:val="00FE1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2C86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EastAsia" w:hAnsi="Georgi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406"/>
    <w:rPr>
      <w:rFonts w:ascii="Lucida Grande" w:hAnsi="Lucida Grande"/>
      <w:sz w:val="18"/>
      <w:szCs w:val="18"/>
    </w:rPr>
  </w:style>
  <w:style w:type="character" w:customStyle="1" w:styleId="BalloonTextChar">
    <w:name w:val="Balloon Text Char"/>
    <w:basedOn w:val="DefaultParagraphFont"/>
    <w:link w:val="BalloonText"/>
    <w:uiPriority w:val="99"/>
    <w:semiHidden/>
    <w:rsid w:val="00304406"/>
    <w:rPr>
      <w:rFonts w:ascii="Lucida Grande" w:hAnsi="Lucida Grande"/>
      <w:sz w:val="18"/>
      <w:szCs w:val="18"/>
    </w:rPr>
  </w:style>
  <w:style w:type="character" w:styleId="CommentReference">
    <w:name w:val="annotation reference"/>
    <w:basedOn w:val="DefaultParagraphFont"/>
    <w:uiPriority w:val="99"/>
    <w:semiHidden/>
    <w:unhideWhenUsed/>
    <w:rsid w:val="00304406"/>
    <w:rPr>
      <w:sz w:val="18"/>
      <w:szCs w:val="18"/>
    </w:rPr>
  </w:style>
  <w:style w:type="paragraph" w:styleId="CommentText">
    <w:name w:val="annotation text"/>
    <w:basedOn w:val="Normal"/>
    <w:link w:val="CommentTextChar"/>
    <w:uiPriority w:val="99"/>
    <w:semiHidden/>
    <w:unhideWhenUsed/>
    <w:rsid w:val="00304406"/>
    <w:rPr>
      <w:sz w:val="24"/>
      <w:szCs w:val="24"/>
    </w:rPr>
  </w:style>
  <w:style w:type="character" w:customStyle="1" w:styleId="CommentTextChar">
    <w:name w:val="Comment Text Char"/>
    <w:basedOn w:val="DefaultParagraphFont"/>
    <w:link w:val="CommentText"/>
    <w:uiPriority w:val="99"/>
    <w:semiHidden/>
    <w:rsid w:val="00304406"/>
    <w:rPr>
      <w:sz w:val="24"/>
      <w:szCs w:val="24"/>
    </w:rPr>
  </w:style>
  <w:style w:type="paragraph" w:styleId="CommentSubject">
    <w:name w:val="annotation subject"/>
    <w:basedOn w:val="CommentText"/>
    <w:next w:val="CommentText"/>
    <w:link w:val="CommentSubjectChar"/>
    <w:uiPriority w:val="99"/>
    <w:semiHidden/>
    <w:unhideWhenUsed/>
    <w:rsid w:val="00304406"/>
    <w:rPr>
      <w:b/>
      <w:bCs/>
      <w:sz w:val="20"/>
      <w:szCs w:val="20"/>
    </w:rPr>
  </w:style>
  <w:style w:type="character" w:customStyle="1" w:styleId="CommentSubjectChar">
    <w:name w:val="Comment Subject Char"/>
    <w:basedOn w:val="CommentTextChar"/>
    <w:link w:val="CommentSubject"/>
    <w:uiPriority w:val="99"/>
    <w:semiHidden/>
    <w:rsid w:val="00304406"/>
    <w:rPr>
      <w:b/>
      <w:bCs/>
      <w:sz w:val="20"/>
      <w:szCs w:val="20"/>
    </w:rPr>
  </w:style>
  <w:style w:type="character" w:customStyle="1" w:styleId="apple-converted-space">
    <w:name w:val="apple-converted-space"/>
    <w:basedOn w:val="DefaultParagraphFont"/>
    <w:rsid w:val="00EB0879"/>
  </w:style>
  <w:style w:type="character" w:styleId="Hyperlink">
    <w:name w:val="Hyperlink"/>
    <w:basedOn w:val="DefaultParagraphFont"/>
    <w:uiPriority w:val="99"/>
    <w:unhideWhenUsed/>
    <w:rsid w:val="00E7705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EastAsia" w:hAnsi="Georgi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406"/>
    <w:rPr>
      <w:rFonts w:ascii="Lucida Grande" w:hAnsi="Lucida Grande"/>
      <w:sz w:val="18"/>
      <w:szCs w:val="18"/>
    </w:rPr>
  </w:style>
  <w:style w:type="character" w:customStyle="1" w:styleId="BalloonTextChar">
    <w:name w:val="Balloon Text Char"/>
    <w:basedOn w:val="DefaultParagraphFont"/>
    <w:link w:val="BalloonText"/>
    <w:uiPriority w:val="99"/>
    <w:semiHidden/>
    <w:rsid w:val="00304406"/>
    <w:rPr>
      <w:rFonts w:ascii="Lucida Grande" w:hAnsi="Lucida Grande"/>
      <w:sz w:val="18"/>
      <w:szCs w:val="18"/>
    </w:rPr>
  </w:style>
  <w:style w:type="character" w:styleId="CommentReference">
    <w:name w:val="annotation reference"/>
    <w:basedOn w:val="DefaultParagraphFont"/>
    <w:uiPriority w:val="99"/>
    <w:semiHidden/>
    <w:unhideWhenUsed/>
    <w:rsid w:val="00304406"/>
    <w:rPr>
      <w:sz w:val="18"/>
      <w:szCs w:val="18"/>
    </w:rPr>
  </w:style>
  <w:style w:type="paragraph" w:styleId="CommentText">
    <w:name w:val="annotation text"/>
    <w:basedOn w:val="Normal"/>
    <w:link w:val="CommentTextChar"/>
    <w:uiPriority w:val="99"/>
    <w:semiHidden/>
    <w:unhideWhenUsed/>
    <w:rsid w:val="00304406"/>
    <w:rPr>
      <w:sz w:val="24"/>
      <w:szCs w:val="24"/>
    </w:rPr>
  </w:style>
  <w:style w:type="character" w:customStyle="1" w:styleId="CommentTextChar">
    <w:name w:val="Comment Text Char"/>
    <w:basedOn w:val="DefaultParagraphFont"/>
    <w:link w:val="CommentText"/>
    <w:uiPriority w:val="99"/>
    <w:semiHidden/>
    <w:rsid w:val="00304406"/>
    <w:rPr>
      <w:sz w:val="24"/>
      <w:szCs w:val="24"/>
    </w:rPr>
  </w:style>
  <w:style w:type="paragraph" w:styleId="CommentSubject">
    <w:name w:val="annotation subject"/>
    <w:basedOn w:val="CommentText"/>
    <w:next w:val="CommentText"/>
    <w:link w:val="CommentSubjectChar"/>
    <w:uiPriority w:val="99"/>
    <w:semiHidden/>
    <w:unhideWhenUsed/>
    <w:rsid w:val="00304406"/>
    <w:rPr>
      <w:b/>
      <w:bCs/>
      <w:sz w:val="20"/>
      <w:szCs w:val="20"/>
    </w:rPr>
  </w:style>
  <w:style w:type="character" w:customStyle="1" w:styleId="CommentSubjectChar">
    <w:name w:val="Comment Subject Char"/>
    <w:basedOn w:val="CommentTextChar"/>
    <w:link w:val="CommentSubject"/>
    <w:uiPriority w:val="99"/>
    <w:semiHidden/>
    <w:rsid w:val="00304406"/>
    <w:rPr>
      <w:b/>
      <w:bCs/>
      <w:sz w:val="20"/>
      <w:szCs w:val="20"/>
    </w:rPr>
  </w:style>
  <w:style w:type="character" w:customStyle="1" w:styleId="apple-converted-space">
    <w:name w:val="apple-converted-space"/>
    <w:basedOn w:val="DefaultParagraphFont"/>
    <w:rsid w:val="00EB0879"/>
  </w:style>
  <w:style w:type="character" w:styleId="Hyperlink">
    <w:name w:val="Hyperlink"/>
    <w:basedOn w:val="DefaultParagraphFont"/>
    <w:uiPriority w:val="99"/>
    <w:unhideWhenUsed/>
    <w:rsid w:val="00E77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01255">
      <w:bodyDiv w:val="1"/>
      <w:marLeft w:val="0"/>
      <w:marRight w:val="0"/>
      <w:marTop w:val="0"/>
      <w:marBottom w:val="0"/>
      <w:divBdr>
        <w:top w:val="none" w:sz="0" w:space="0" w:color="auto"/>
        <w:left w:val="none" w:sz="0" w:space="0" w:color="auto"/>
        <w:bottom w:val="none" w:sz="0" w:space="0" w:color="auto"/>
        <w:right w:val="none" w:sz="0" w:space="0" w:color="auto"/>
      </w:divBdr>
    </w:div>
    <w:div w:id="16797708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piscopalrelief.org/where-we-work/country/the-democratic-republic-of-congo" TargetMode="External"/><Relationship Id="rId6" Type="http://schemas.openxmlformats.org/officeDocument/2006/relationships/hyperlink" Target="http://www.episcopalrelief.org/what-we-do/our-programs/malari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1120</Words>
  <Characters>6387</Characters>
  <Application>Microsoft Macintosh Word</Application>
  <DocSecurity>0</DocSecurity>
  <Lines>53</Lines>
  <Paragraphs>14</Paragraphs>
  <ScaleCrop>false</ScaleCrop>
  <Company>Episcopal Relief &amp; Development</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Rowold</dc:creator>
  <cp:keywords/>
  <dc:description/>
  <cp:lastModifiedBy>Faith Rowold</cp:lastModifiedBy>
  <cp:revision>4</cp:revision>
  <cp:lastPrinted>2014-04-10T17:07:00Z</cp:lastPrinted>
  <dcterms:created xsi:type="dcterms:W3CDTF">2014-04-16T00:09:00Z</dcterms:created>
  <dcterms:modified xsi:type="dcterms:W3CDTF">2014-04-16T17:47:00Z</dcterms:modified>
</cp:coreProperties>
</file>