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B6D" w:rsidRDefault="004E2B6D" w:rsidP="00FE05F4"/>
    <w:p w:rsidR="008E7522" w:rsidRPr="002F3C2F" w:rsidRDefault="00651975" w:rsidP="00FE05F4">
      <w:pPr>
        <w:rPr>
          <w:u w:val="single"/>
        </w:rPr>
      </w:pPr>
      <w:r>
        <w:t>Jordan Markuson is the foun</w:t>
      </w:r>
      <w:r w:rsidR="00D42BB0">
        <w:t xml:space="preserve">der and CEO of Aqua Health Labs, a revolutionary concept in </w:t>
      </w:r>
      <w:r w:rsidR="00FB2A60">
        <w:t>dietary</w:t>
      </w:r>
      <w:r w:rsidR="00D42BB0">
        <w:t xml:space="preserve"> supplementation.  </w:t>
      </w:r>
      <w:r w:rsidR="002F3C2F">
        <w:t xml:space="preserve">A former internet advertising executive with extensive Chicago real estate holdings, </w:t>
      </w:r>
      <w:r w:rsidR="00283197">
        <w:t>a</w:t>
      </w:r>
      <w:r w:rsidR="0097316B">
        <w:t xml:space="preserve"> love </w:t>
      </w:r>
      <w:r w:rsidR="00475F4D">
        <w:t>for</w:t>
      </w:r>
      <w:r w:rsidR="0097316B">
        <w:t xml:space="preserve"> the outdoors inspired him to leverage his commercial expertise for the greater good.  </w:t>
      </w:r>
      <w:r w:rsidR="00475F4D">
        <w:t>Exploring</w:t>
      </w:r>
      <w:r w:rsidR="00283197">
        <w:t xml:space="preserve"> </w:t>
      </w:r>
      <w:r w:rsidR="00475F4D">
        <w:t xml:space="preserve">natural options to </w:t>
      </w:r>
      <w:r w:rsidR="002778C4">
        <w:t>support</w:t>
      </w:r>
      <w:r w:rsidR="00475F4D">
        <w:t xml:space="preserve"> recovery </w:t>
      </w:r>
      <w:r w:rsidR="00805396">
        <w:t xml:space="preserve">from a serious skiing injury </w:t>
      </w:r>
      <w:r w:rsidR="00475F4D">
        <w:t xml:space="preserve">and pain management </w:t>
      </w:r>
      <w:r w:rsidR="00805396">
        <w:t xml:space="preserve">for fibromyalgia </w:t>
      </w:r>
      <w:r w:rsidR="00475F4D">
        <w:t xml:space="preserve">led him to </w:t>
      </w:r>
      <w:r w:rsidR="002F3C2F">
        <w:t xml:space="preserve">extensively research </w:t>
      </w:r>
      <w:r w:rsidR="00805396">
        <w:t xml:space="preserve">the science of </w:t>
      </w:r>
      <w:r w:rsidR="00475F4D">
        <w:t>essential fatty acids.</w:t>
      </w:r>
      <w:r w:rsidR="002F3C2F">
        <w:t xml:space="preserve">  Now</w:t>
      </w:r>
      <w:r w:rsidR="002778C4">
        <w:t>,</w:t>
      </w:r>
      <w:r w:rsidR="002F3C2F">
        <w:t xml:space="preserve"> this independent entrepreneurial conservationist is a passionate advocate for </w:t>
      </w:r>
      <w:r w:rsidR="00805396">
        <w:t xml:space="preserve">environmentally </w:t>
      </w:r>
      <w:r w:rsidR="002F3C2F">
        <w:t>sustainable healthy living</w:t>
      </w:r>
      <w:r w:rsidR="00805396">
        <w:t xml:space="preserve"> practices</w:t>
      </w:r>
      <w:r w:rsidR="002F3C2F">
        <w:t xml:space="preserve">. </w:t>
      </w:r>
      <w:r w:rsidR="002F3C2F" w:rsidRPr="002F3C2F">
        <w:rPr>
          <w:u w:val="single"/>
        </w:rPr>
        <w:t>Read more…</w:t>
      </w:r>
    </w:p>
    <w:p w:rsidR="008E7522" w:rsidRDefault="008E7522" w:rsidP="00FE05F4"/>
    <w:p w:rsidR="002F3C2F" w:rsidRPr="00323D91" w:rsidRDefault="002F3C2F" w:rsidP="00FE05F4">
      <w:pPr>
        <w:rPr>
          <w:color w:val="BFBFBF"/>
        </w:rPr>
      </w:pPr>
      <w:r w:rsidRPr="00323D91">
        <w:rPr>
          <w:color w:val="BFBFBF"/>
        </w:rPr>
        <w:t>&lt;after the cut&gt;</w:t>
      </w:r>
    </w:p>
    <w:p w:rsidR="00651975" w:rsidRDefault="007F1A2E" w:rsidP="00FE05F4">
      <w:r>
        <w:t xml:space="preserve">Jordan holds a degree in Computer Information Systems from Indiana University Kelley School of Business. He spent the earlier part of his career building </w:t>
      </w:r>
      <w:r w:rsidR="002778C4">
        <w:t xml:space="preserve">a </w:t>
      </w:r>
      <w:r>
        <w:t>multi-million dollar online advertising business, and continues to hold subs</w:t>
      </w:r>
      <w:r w:rsidR="00BC754C">
        <w:t xml:space="preserve">tantial domain assets. This expertise </w:t>
      </w:r>
      <w:r w:rsidR="002F3C2F">
        <w:t>has made</w:t>
      </w:r>
      <w:r w:rsidR="00BC754C">
        <w:t xml:space="preserve"> it possible for </w:t>
      </w:r>
      <w:r w:rsidR="002F3C2F">
        <w:t>him</w:t>
      </w:r>
      <w:r w:rsidR="00BC754C">
        <w:t xml:space="preserve"> to </w:t>
      </w:r>
      <w:r w:rsidR="002778C4">
        <w:t>reach out to</w:t>
      </w:r>
      <w:r w:rsidR="00BC754C">
        <w:t xml:space="preserve"> the wellness community </w:t>
      </w:r>
      <w:r w:rsidR="00600217">
        <w:t>about</w:t>
      </w:r>
      <w:r w:rsidR="00BC754C">
        <w:t xml:space="preserve"> responsible alternatives, and to </w:t>
      </w:r>
      <w:r w:rsidR="002778C4">
        <w:t>promote</w:t>
      </w:r>
      <w:r w:rsidR="00BC754C">
        <w:t xml:space="preserve"> his goal of reducing the </w:t>
      </w:r>
      <w:r w:rsidR="00805396">
        <w:t>ecological</w:t>
      </w:r>
      <w:r w:rsidR="00BC754C">
        <w:t xml:space="preserve"> impact of the </w:t>
      </w:r>
      <w:r w:rsidR="00B61204">
        <w:t>fish oil</w:t>
      </w:r>
      <w:bookmarkStart w:id="0" w:name="_GoBack"/>
      <w:bookmarkEnd w:id="0"/>
      <w:r w:rsidR="00BC754C">
        <w:t xml:space="preserve"> supplement industry.</w:t>
      </w:r>
    </w:p>
    <w:p w:rsidR="00651975" w:rsidRDefault="00651975" w:rsidP="00FE05F4"/>
    <w:p w:rsidR="00651975" w:rsidRDefault="00600217" w:rsidP="00FE05F4">
      <w:r>
        <w:t xml:space="preserve">Jordan is a frequent content contributor to healthy </w:t>
      </w:r>
      <w:r w:rsidR="00A93F17">
        <w:t>living</w:t>
      </w:r>
      <w:r>
        <w:t xml:space="preserve"> websites and publications, and is available for speaking engagements. Email </w:t>
      </w:r>
      <w:r w:rsidRPr="004072E4">
        <w:rPr>
          <w:highlight w:val="yellow"/>
        </w:rPr>
        <w:t>XXXXXXX</w:t>
      </w:r>
      <w:r>
        <w:t xml:space="preserve"> to </w:t>
      </w:r>
      <w:r w:rsidR="00FE031E">
        <w:t>learn more.</w:t>
      </w:r>
    </w:p>
    <w:p w:rsidR="00651975" w:rsidRDefault="00651975" w:rsidP="00FE05F4"/>
    <w:sectPr w:rsidR="00651975" w:rsidSect="00E6365C">
      <w:headerReference w:type="default" r:id="rId7"/>
      <w:footerReference w:type="default" r:id="rId8"/>
      <w:pgSz w:w="12240" w:h="15840" w:code="1"/>
      <w:pgMar w:top="144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FD1" w:rsidRDefault="00A94FD1">
      <w:r>
        <w:separator/>
      </w:r>
    </w:p>
  </w:endnote>
  <w:endnote w:type="continuationSeparator" w:id="0">
    <w:p w:rsidR="00A94FD1" w:rsidRDefault="00A94F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ook w:val="01E0"/>
    </w:tblPr>
    <w:tblGrid>
      <w:gridCol w:w="9576"/>
    </w:tblGrid>
    <w:tr w:rsidR="004C4630" w:rsidTr="00864DBB">
      <w:tc>
        <w:tcPr>
          <w:tcW w:w="9576" w:type="dxa"/>
          <w:shd w:val="clear" w:color="auto" w:fill="auto"/>
        </w:tcPr>
        <w:p w:rsidR="004C4630" w:rsidRPr="00864DBB" w:rsidRDefault="004C4630" w:rsidP="00864DBB">
          <w:pPr>
            <w:tabs>
              <w:tab w:val="right" w:pos="9180"/>
            </w:tabs>
            <w:jc w:val="center"/>
            <w:rPr>
              <w:i/>
              <w:sz w:val="18"/>
              <w:szCs w:val="18"/>
            </w:rPr>
          </w:pPr>
          <w:r w:rsidRPr="00864DBB">
            <w:rPr>
              <w:i/>
              <w:sz w:val="18"/>
              <w:szCs w:val="18"/>
            </w:rPr>
            <w:t xml:space="preserve"> </w:t>
          </w:r>
          <w:r w:rsidR="00526F05" w:rsidRPr="00864DBB">
            <w:rPr>
              <w:i/>
              <w:sz w:val="18"/>
              <w:szCs w:val="18"/>
            </w:rPr>
            <w:t>www.</w:t>
          </w:r>
          <w:r w:rsidRPr="00864DBB">
            <w:rPr>
              <w:i/>
              <w:sz w:val="18"/>
              <w:szCs w:val="18"/>
            </w:rPr>
            <w:t>woodwrites.com</w:t>
          </w:r>
        </w:p>
      </w:tc>
    </w:tr>
  </w:tbl>
  <w:p w:rsidR="004C4630" w:rsidRDefault="004C46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FD1" w:rsidRDefault="00A94FD1">
      <w:r>
        <w:separator/>
      </w:r>
    </w:p>
  </w:footnote>
  <w:footnote w:type="continuationSeparator" w:id="0">
    <w:p w:rsidR="00A94FD1" w:rsidRDefault="00A94F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72" w:type="dxa"/>
      <w:tblBorders>
        <w:bottom w:val="single" w:sz="4" w:space="0" w:color="auto"/>
      </w:tblBorders>
      <w:tblLook w:val="01E0"/>
    </w:tblPr>
    <w:tblGrid>
      <w:gridCol w:w="9648"/>
    </w:tblGrid>
    <w:tr w:rsidR="004C4630" w:rsidRPr="00C53100" w:rsidTr="00864DBB">
      <w:trPr>
        <w:trHeight w:val="1620"/>
      </w:trPr>
      <w:tc>
        <w:tcPr>
          <w:tcW w:w="9648" w:type="dxa"/>
          <w:shd w:val="clear" w:color="auto" w:fill="auto"/>
        </w:tcPr>
        <w:p w:rsidR="004C4630" w:rsidRPr="00864DBB" w:rsidRDefault="004C4630" w:rsidP="00864DBB">
          <w:pPr>
            <w:tabs>
              <w:tab w:val="right" w:pos="4572"/>
            </w:tabs>
            <w:jc w:val="right"/>
            <w:rPr>
              <w:b/>
              <w:i/>
            </w:rPr>
          </w:pPr>
        </w:p>
        <w:p w:rsidR="004E476C" w:rsidRPr="00864DBB" w:rsidRDefault="004E476C" w:rsidP="00864DBB">
          <w:pPr>
            <w:tabs>
              <w:tab w:val="right" w:pos="9432"/>
            </w:tabs>
            <w:jc w:val="right"/>
            <w:rPr>
              <w:b/>
              <w:i/>
            </w:rPr>
          </w:pPr>
        </w:p>
        <w:p w:rsidR="00651975" w:rsidRDefault="00651975" w:rsidP="00864DBB">
          <w:pPr>
            <w:tabs>
              <w:tab w:val="right" w:pos="9432"/>
            </w:tabs>
            <w:jc w:val="right"/>
            <w:rPr>
              <w:b/>
              <w:i/>
            </w:rPr>
          </w:pPr>
          <w:r>
            <w:rPr>
              <w:b/>
              <w:i/>
            </w:rPr>
            <w:t>Professional</w:t>
          </w:r>
          <w:r w:rsidR="004E476C" w:rsidRPr="00864DBB">
            <w:rPr>
              <w:b/>
              <w:i/>
            </w:rPr>
            <w:t xml:space="preserve"> Bio</w:t>
          </w:r>
        </w:p>
        <w:p w:rsidR="004E476C" w:rsidRPr="00864DBB" w:rsidRDefault="00651975" w:rsidP="00864DBB">
          <w:pPr>
            <w:tabs>
              <w:tab w:val="right" w:pos="9432"/>
            </w:tabs>
            <w:jc w:val="right"/>
            <w:rPr>
              <w:b/>
              <w:i/>
            </w:rPr>
          </w:pPr>
          <w:r>
            <w:rPr>
              <w:b/>
              <w:i/>
            </w:rPr>
            <w:t>Jordan Markuson, CEO</w:t>
          </w:r>
          <w:r w:rsidR="004E476C" w:rsidRPr="00864DBB">
            <w:rPr>
              <w:b/>
              <w:i/>
            </w:rPr>
            <w:t xml:space="preserve"> </w:t>
          </w:r>
        </w:p>
        <w:p w:rsidR="004E476C" w:rsidRPr="00864DBB" w:rsidRDefault="00651975" w:rsidP="00864DBB">
          <w:pPr>
            <w:tabs>
              <w:tab w:val="right" w:pos="9432"/>
            </w:tabs>
            <w:jc w:val="right"/>
            <w:rPr>
              <w:b/>
              <w:i/>
            </w:rPr>
          </w:pPr>
          <w:r>
            <w:rPr>
              <w:b/>
              <w:i/>
            </w:rPr>
            <w:t>Initial Draft: April 2, 2014</w:t>
          </w:r>
        </w:p>
        <w:p w:rsidR="004C4630" w:rsidRPr="00C53100" w:rsidRDefault="00ED691A" w:rsidP="00864DBB">
          <w:pPr>
            <w:tabs>
              <w:tab w:val="right" w:pos="9432"/>
            </w:tabs>
            <w:jc w:val="right"/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-3019425</wp:posOffset>
                </wp:positionH>
                <wp:positionV relativeFrom="paragraph">
                  <wp:posOffset>-1056005</wp:posOffset>
                </wp:positionV>
                <wp:extent cx="2905125" cy="981075"/>
                <wp:effectExtent l="19050" t="0" r="9525" b="0"/>
                <wp:wrapTight wrapText="bothSides">
                  <wp:wrapPolygon edited="0">
                    <wp:start x="-142" y="0"/>
                    <wp:lineTo x="-142" y="21390"/>
                    <wp:lineTo x="21671" y="21390"/>
                    <wp:lineTo x="21671" y="0"/>
                    <wp:lineTo x="-142" y="0"/>
                  </wp:wrapPolygon>
                </wp:wrapTight>
                <wp:docPr id="1" name="Picture 1" descr="logo_color_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olor_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05125" cy="981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4C4630" w:rsidRDefault="004C4630" w:rsidP="004E2B6D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24BAA"/>
    <w:multiLevelType w:val="hybridMultilevel"/>
    <w:tmpl w:val="0E96FB78"/>
    <w:lvl w:ilvl="0" w:tplc="51CECF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35211D"/>
    <w:multiLevelType w:val="hybridMultilevel"/>
    <w:tmpl w:val="04604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14395B"/>
    <w:multiLevelType w:val="hybridMultilevel"/>
    <w:tmpl w:val="006EFBC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564E54"/>
    <w:multiLevelType w:val="hybridMultilevel"/>
    <w:tmpl w:val="88E668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7D709C"/>
    <w:multiLevelType w:val="hybridMultilevel"/>
    <w:tmpl w:val="D3BA4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31756B"/>
    <w:multiLevelType w:val="hybridMultilevel"/>
    <w:tmpl w:val="4CCCB3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250E1C"/>
    <w:multiLevelType w:val="hybridMultilevel"/>
    <w:tmpl w:val="898073DA"/>
    <w:lvl w:ilvl="0" w:tplc="5844A2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4AF1CB2"/>
    <w:multiLevelType w:val="hybridMultilevel"/>
    <w:tmpl w:val="003EA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8F3AFE"/>
    <w:multiLevelType w:val="hybridMultilevel"/>
    <w:tmpl w:val="A10E1E12"/>
    <w:lvl w:ilvl="0" w:tplc="5844A2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D58286A">
      <w:start w:val="1"/>
      <w:numFmt w:val="bullet"/>
      <w:lvlText w:val=""/>
      <w:lvlJc w:val="left"/>
      <w:pPr>
        <w:tabs>
          <w:tab w:val="num" w:pos="720"/>
        </w:tabs>
        <w:ind w:left="1008" w:hanging="288"/>
      </w:pPr>
      <w:rPr>
        <w:rFonts w:ascii="Wingdings" w:hAnsi="Wingdings" w:hint="default"/>
      </w:rPr>
    </w:lvl>
    <w:lvl w:ilvl="2" w:tplc="0409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FC469BA"/>
    <w:multiLevelType w:val="hybridMultilevel"/>
    <w:tmpl w:val="C0EA67CE"/>
    <w:lvl w:ilvl="0" w:tplc="5844A2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1CECFB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9"/>
  </w:num>
  <w:num w:numId="5">
    <w:abstractNumId w:val="0"/>
  </w:num>
  <w:num w:numId="6">
    <w:abstractNumId w:val="3"/>
  </w:num>
  <w:num w:numId="7">
    <w:abstractNumId w:val="1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651975"/>
    <w:rsid w:val="00000A7F"/>
    <w:rsid w:val="00005E90"/>
    <w:rsid w:val="00015E0E"/>
    <w:rsid w:val="00017C96"/>
    <w:rsid w:val="000424F3"/>
    <w:rsid w:val="00055B8B"/>
    <w:rsid w:val="0008412D"/>
    <w:rsid w:val="000C5EB2"/>
    <w:rsid w:val="00123333"/>
    <w:rsid w:val="00170EB5"/>
    <w:rsid w:val="001B4837"/>
    <w:rsid w:val="001C71C6"/>
    <w:rsid w:val="001D2DC7"/>
    <w:rsid w:val="001D4C4F"/>
    <w:rsid w:val="001F3718"/>
    <w:rsid w:val="00251169"/>
    <w:rsid w:val="002778C4"/>
    <w:rsid w:val="00283197"/>
    <w:rsid w:val="00285E53"/>
    <w:rsid w:val="002B1615"/>
    <w:rsid w:val="002C0821"/>
    <w:rsid w:val="002C2D2E"/>
    <w:rsid w:val="002F3C2F"/>
    <w:rsid w:val="00323D91"/>
    <w:rsid w:val="00346EDE"/>
    <w:rsid w:val="0035111D"/>
    <w:rsid w:val="003523CF"/>
    <w:rsid w:val="003A5439"/>
    <w:rsid w:val="003B070B"/>
    <w:rsid w:val="003B4CC5"/>
    <w:rsid w:val="003C0CB1"/>
    <w:rsid w:val="003E3939"/>
    <w:rsid w:val="003F3476"/>
    <w:rsid w:val="003F74C7"/>
    <w:rsid w:val="004001FB"/>
    <w:rsid w:val="004009DE"/>
    <w:rsid w:val="004072E4"/>
    <w:rsid w:val="00430037"/>
    <w:rsid w:val="00455725"/>
    <w:rsid w:val="00475F4D"/>
    <w:rsid w:val="004854E1"/>
    <w:rsid w:val="004B5146"/>
    <w:rsid w:val="004C4630"/>
    <w:rsid w:val="004D464D"/>
    <w:rsid w:val="004E2B6D"/>
    <w:rsid w:val="004E476C"/>
    <w:rsid w:val="004E735C"/>
    <w:rsid w:val="00514F6F"/>
    <w:rsid w:val="00526F05"/>
    <w:rsid w:val="00540C20"/>
    <w:rsid w:val="005667AE"/>
    <w:rsid w:val="0058036B"/>
    <w:rsid w:val="005F3604"/>
    <w:rsid w:val="005F6947"/>
    <w:rsid w:val="00600217"/>
    <w:rsid w:val="0060482F"/>
    <w:rsid w:val="00631060"/>
    <w:rsid w:val="0063224B"/>
    <w:rsid w:val="0064065E"/>
    <w:rsid w:val="00651975"/>
    <w:rsid w:val="006B5174"/>
    <w:rsid w:val="006F444F"/>
    <w:rsid w:val="007002AD"/>
    <w:rsid w:val="00705679"/>
    <w:rsid w:val="00706914"/>
    <w:rsid w:val="00716880"/>
    <w:rsid w:val="007308E2"/>
    <w:rsid w:val="0073425A"/>
    <w:rsid w:val="007571DA"/>
    <w:rsid w:val="0077626D"/>
    <w:rsid w:val="00791D7D"/>
    <w:rsid w:val="007A4DDB"/>
    <w:rsid w:val="007B03A8"/>
    <w:rsid w:val="007F1A2E"/>
    <w:rsid w:val="00805396"/>
    <w:rsid w:val="00842D06"/>
    <w:rsid w:val="00853C0D"/>
    <w:rsid w:val="00864DBB"/>
    <w:rsid w:val="008743D5"/>
    <w:rsid w:val="008D6723"/>
    <w:rsid w:val="008E7522"/>
    <w:rsid w:val="00905FC4"/>
    <w:rsid w:val="00933A7B"/>
    <w:rsid w:val="00935F7F"/>
    <w:rsid w:val="009560DB"/>
    <w:rsid w:val="00957EE9"/>
    <w:rsid w:val="0097316B"/>
    <w:rsid w:val="00984ED5"/>
    <w:rsid w:val="009D429E"/>
    <w:rsid w:val="009F2C43"/>
    <w:rsid w:val="00A129A9"/>
    <w:rsid w:val="00A5051D"/>
    <w:rsid w:val="00A5063A"/>
    <w:rsid w:val="00A715B2"/>
    <w:rsid w:val="00A71748"/>
    <w:rsid w:val="00A766A5"/>
    <w:rsid w:val="00A8211B"/>
    <w:rsid w:val="00A93F17"/>
    <w:rsid w:val="00A94FD1"/>
    <w:rsid w:val="00A96A0E"/>
    <w:rsid w:val="00AB7719"/>
    <w:rsid w:val="00AC3585"/>
    <w:rsid w:val="00B14550"/>
    <w:rsid w:val="00B319E9"/>
    <w:rsid w:val="00B46130"/>
    <w:rsid w:val="00B61204"/>
    <w:rsid w:val="00BB6EC4"/>
    <w:rsid w:val="00BC09E8"/>
    <w:rsid w:val="00BC754C"/>
    <w:rsid w:val="00BE58D8"/>
    <w:rsid w:val="00C1544B"/>
    <w:rsid w:val="00C265E3"/>
    <w:rsid w:val="00C42740"/>
    <w:rsid w:val="00C53100"/>
    <w:rsid w:val="00C71134"/>
    <w:rsid w:val="00C90191"/>
    <w:rsid w:val="00CA20E8"/>
    <w:rsid w:val="00CD12C3"/>
    <w:rsid w:val="00D03274"/>
    <w:rsid w:val="00D338CE"/>
    <w:rsid w:val="00D42BB0"/>
    <w:rsid w:val="00D6788C"/>
    <w:rsid w:val="00DF02FA"/>
    <w:rsid w:val="00E20E0C"/>
    <w:rsid w:val="00E2715C"/>
    <w:rsid w:val="00E33DB2"/>
    <w:rsid w:val="00E60156"/>
    <w:rsid w:val="00E6365C"/>
    <w:rsid w:val="00E97977"/>
    <w:rsid w:val="00EA27FC"/>
    <w:rsid w:val="00EA662F"/>
    <w:rsid w:val="00ED691A"/>
    <w:rsid w:val="00EF3A9E"/>
    <w:rsid w:val="00F13B36"/>
    <w:rsid w:val="00F37BF1"/>
    <w:rsid w:val="00F42B68"/>
    <w:rsid w:val="00F5142E"/>
    <w:rsid w:val="00F6206E"/>
    <w:rsid w:val="00F66EF0"/>
    <w:rsid w:val="00F71171"/>
    <w:rsid w:val="00F721FC"/>
    <w:rsid w:val="00F80707"/>
    <w:rsid w:val="00F83925"/>
    <w:rsid w:val="00FB2A60"/>
    <w:rsid w:val="00FD4546"/>
    <w:rsid w:val="00FE031E"/>
    <w:rsid w:val="00FE05F4"/>
    <w:rsid w:val="00FE6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464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E2B6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E2B6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E2B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000A7F"/>
    <w:rPr>
      <w:color w:val="0000FF"/>
      <w:u w:val="single"/>
    </w:rPr>
  </w:style>
  <w:style w:type="paragraph" w:styleId="BalloonText">
    <w:name w:val="Balloon Text"/>
    <w:basedOn w:val="Normal"/>
    <w:semiHidden/>
    <w:rsid w:val="007308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B:\_Operations\Document%20Templates\Executive%20Bios\Bio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Bio Template.dotx</Template>
  <TotalTime>39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Wood Writes</vt:lpstr>
    </vt:vector>
  </TitlesOfParts>
  <Company>None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Wood Writes</dc:title>
  <dc:creator>Michelle</dc:creator>
  <cp:lastModifiedBy>Jordan</cp:lastModifiedBy>
  <cp:revision>2</cp:revision>
  <cp:lastPrinted>2005-10-11T04:34:00Z</cp:lastPrinted>
  <dcterms:created xsi:type="dcterms:W3CDTF">2014-04-02T21:52:00Z</dcterms:created>
  <dcterms:modified xsi:type="dcterms:W3CDTF">2014-04-02T21:52:00Z</dcterms:modified>
</cp:coreProperties>
</file>