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44" w:type="dxa"/>
        <w:tblInd w:w="-702" w:type="dxa"/>
        <w:tblCellMar>
          <w:top w:w="115" w:type="dxa"/>
          <w:left w:w="115" w:type="dxa"/>
          <w:bottom w:w="115" w:type="dxa"/>
          <w:right w:w="115" w:type="dxa"/>
        </w:tblCellMar>
        <w:tblLook w:val="04A0" w:firstRow="1" w:lastRow="0" w:firstColumn="1" w:lastColumn="0" w:noHBand="0" w:noVBand="1"/>
      </w:tblPr>
      <w:tblGrid>
        <w:gridCol w:w="3338"/>
        <w:gridCol w:w="5470"/>
        <w:gridCol w:w="3536"/>
      </w:tblGrid>
      <w:tr w:rsidR="00335B6A" w:rsidRPr="00477AC3" w:rsidTr="003B1163">
        <w:trPr>
          <w:trHeight w:val="1660"/>
        </w:trPr>
        <w:tc>
          <w:tcPr>
            <w:tcW w:w="3338" w:type="dxa"/>
          </w:tcPr>
          <w:p w:rsidR="00335B6A" w:rsidRPr="00477AC3" w:rsidRDefault="009A0EAB" w:rsidP="00A65078">
            <w:pPr>
              <w:jc w:val="center"/>
              <w:rPr>
                <w:b/>
                <w:sz w:val="56"/>
                <w:szCs w:val="56"/>
              </w:rPr>
            </w:pPr>
            <w:r w:rsidRPr="00477AC3">
              <w:rPr>
                <w:b/>
                <w:noProof/>
                <w:sz w:val="56"/>
                <w:szCs w:val="56"/>
              </w:rPr>
              <w:drawing>
                <wp:inline distT="0" distB="0" distL="0" distR="0" wp14:anchorId="276F679A" wp14:editId="77E64646">
                  <wp:extent cx="940435" cy="940435"/>
                  <wp:effectExtent l="0" t="0" r="0" b="0"/>
                  <wp:docPr id="1" name="Picture 38" descr="United States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ited States Department of Veterans Affai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940435"/>
                          </a:xfrm>
                          <a:prstGeom prst="rect">
                            <a:avLst/>
                          </a:prstGeom>
                          <a:noFill/>
                          <a:ln>
                            <a:noFill/>
                          </a:ln>
                        </pic:spPr>
                      </pic:pic>
                    </a:graphicData>
                  </a:graphic>
                </wp:inline>
              </w:drawing>
            </w:r>
          </w:p>
        </w:tc>
        <w:tc>
          <w:tcPr>
            <w:tcW w:w="5470" w:type="dxa"/>
            <w:vAlign w:val="center"/>
          </w:tcPr>
          <w:p w:rsidR="00335B6A" w:rsidRPr="00477AC3" w:rsidRDefault="00DE05B0" w:rsidP="00A65078">
            <w:pPr>
              <w:jc w:val="center"/>
              <w:rPr>
                <w:rFonts w:ascii="Arial" w:hAnsi="Arial" w:cs="Arial"/>
                <w:sz w:val="22"/>
                <w:szCs w:val="22"/>
              </w:rPr>
            </w:pPr>
            <w:r w:rsidRPr="00477AC3">
              <w:rPr>
                <w:rFonts w:ascii="Arial" w:hAnsi="Arial" w:cs="Arial"/>
                <w:b/>
                <w:sz w:val="56"/>
                <w:szCs w:val="56"/>
              </w:rPr>
              <w:t>News Release</w:t>
            </w:r>
          </w:p>
        </w:tc>
        <w:tc>
          <w:tcPr>
            <w:tcW w:w="3536" w:type="dxa"/>
          </w:tcPr>
          <w:p w:rsidR="00335B6A" w:rsidRPr="00477AC3" w:rsidRDefault="009A0EAB" w:rsidP="00A65078">
            <w:pPr>
              <w:jc w:val="center"/>
              <w:rPr>
                <w:b/>
                <w:sz w:val="56"/>
                <w:szCs w:val="56"/>
              </w:rPr>
            </w:pPr>
            <w:r w:rsidRPr="00477AC3">
              <w:rPr>
                <w:rFonts w:ascii="Arial" w:hAnsi="Arial" w:cs="Arial"/>
                <w:noProof/>
                <w:sz w:val="22"/>
                <w:szCs w:val="22"/>
              </w:rPr>
              <w:drawing>
                <wp:inline distT="0" distB="0" distL="0" distR="0" wp14:anchorId="5822E8A2" wp14:editId="4E437CC5">
                  <wp:extent cx="1828800" cy="733425"/>
                  <wp:effectExtent l="0" t="0" r="0" b="9525"/>
                  <wp:docPr id="2" name="Picture 40" descr="Veterans Health Care System of the Oz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Veterans Health Care System of the Ozar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733425"/>
                          </a:xfrm>
                          <a:prstGeom prst="rect">
                            <a:avLst/>
                          </a:prstGeom>
                          <a:noFill/>
                          <a:ln>
                            <a:noFill/>
                          </a:ln>
                        </pic:spPr>
                      </pic:pic>
                    </a:graphicData>
                  </a:graphic>
                </wp:inline>
              </w:drawing>
            </w:r>
          </w:p>
        </w:tc>
      </w:tr>
    </w:tbl>
    <w:p w:rsidR="008447F1" w:rsidRPr="00477AC3" w:rsidRDefault="008447F1" w:rsidP="00DF40C1">
      <w:pPr>
        <w:spacing w:before="240"/>
        <w:ind w:left="2880"/>
        <w:jc w:val="both"/>
        <w:rPr>
          <w:rFonts w:ascii="Arial" w:hAnsi="Arial" w:cs="Arial"/>
        </w:rPr>
      </w:pPr>
      <w:r w:rsidRPr="00477AC3">
        <w:rPr>
          <w:rFonts w:ascii="Arial" w:hAnsi="Arial" w:cs="Arial"/>
        </w:rPr>
        <w:t>For Further Information Contact:</w:t>
      </w:r>
    </w:p>
    <w:p w:rsidR="008447F1" w:rsidRPr="00477AC3" w:rsidRDefault="00E129FA" w:rsidP="00D4083A">
      <w:pPr>
        <w:ind w:left="2880"/>
        <w:rPr>
          <w:rFonts w:ascii="Arial" w:hAnsi="Arial" w:cs="Arial"/>
        </w:rPr>
      </w:pPr>
      <w:r w:rsidRPr="00477AC3">
        <w:rPr>
          <w:rFonts w:ascii="Arial" w:hAnsi="Arial" w:cs="Arial"/>
        </w:rPr>
        <w:t>Wanda Shull</w:t>
      </w:r>
      <w:r w:rsidR="008447F1" w:rsidRPr="00477AC3">
        <w:rPr>
          <w:rFonts w:ascii="Arial" w:hAnsi="Arial" w:cs="Arial"/>
        </w:rPr>
        <w:t>, Public Affairs Officer</w:t>
      </w:r>
    </w:p>
    <w:p w:rsidR="008447F1" w:rsidRPr="00477AC3" w:rsidRDefault="008447F1" w:rsidP="00D4083A">
      <w:pPr>
        <w:ind w:left="2880"/>
        <w:rPr>
          <w:rFonts w:ascii="Arial" w:hAnsi="Arial" w:cs="Arial"/>
        </w:rPr>
      </w:pPr>
      <w:r w:rsidRPr="00477AC3">
        <w:rPr>
          <w:rFonts w:ascii="Arial" w:hAnsi="Arial" w:cs="Arial"/>
        </w:rPr>
        <w:t xml:space="preserve">(479) </w:t>
      </w:r>
      <w:r w:rsidR="007F6938" w:rsidRPr="00477AC3">
        <w:rPr>
          <w:rFonts w:ascii="Arial" w:hAnsi="Arial" w:cs="Arial"/>
        </w:rPr>
        <w:t xml:space="preserve">443-4301, ext. </w:t>
      </w:r>
      <w:r w:rsidR="00E129FA" w:rsidRPr="00477AC3">
        <w:rPr>
          <w:rFonts w:ascii="Arial" w:hAnsi="Arial" w:cs="Arial"/>
        </w:rPr>
        <w:t>65127</w:t>
      </w:r>
    </w:p>
    <w:p w:rsidR="008447F1" w:rsidRPr="00477AC3" w:rsidRDefault="008447F1" w:rsidP="00D4083A">
      <w:pPr>
        <w:ind w:left="2880"/>
        <w:rPr>
          <w:rFonts w:ascii="Arial" w:hAnsi="Arial" w:cs="Arial"/>
        </w:rPr>
      </w:pPr>
      <w:proofErr w:type="gramStart"/>
      <w:r w:rsidRPr="00477AC3">
        <w:rPr>
          <w:rFonts w:ascii="Arial" w:hAnsi="Arial" w:cs="Arial"/>
        </w:rPr>
        <w:t>or</w:t>
      </w:r>
      <w:proofErr w:type="gramEnd"/>
      <w:r w:rsidRPr="00477AC3">
        <w:rPr>
          <w:rFonts w:ascii="Arial" w:hAnsi="Arial" w:cs="Arial"/>
        </w:rPr>
        <w:t xml:space="preserve"> </w:t>
      </w:r>
      <w:r w:rsidR="00AA3956" w:rsidRPr="00477AC3">
        <w:rPr>
          <w:rFonts w:ascii="Arial" w:hAnsi="Arial" w:cs="Arial"/>
        </w:rPr>
        <w:t>Sarah McBride, Public Affairs Specialist</w:t>
      </w:r>
    </w:p>
    <w:p w:rsidR="008447F1" w:rsidRPr="00477AC3" w:rsidRDefault="008447F1" w:rsidP="00D4083A">
      <w:pPr>
        <w:spacing w:after="240"/>
        <w:ind w:left="2880"/>
        <w:rPr>
          <w:rFonts w:ascii="Arial" w:hAnsi="Arial" w:cs="Arial"/>
        </w:rPr>
      </w:pPr>
      <w:r w:rsidRPr="00477AC3">
        <w:rPr>
          <w:rFonts w:ascii="Arial" w:hAnsi="Arial" w:cs="Arial"/>
        </w:rPr>
        <w:t xml:space="preserve">(479) </w:t>
      </w:r>
      <w:r w:rsidR="003324C1" w:rsidRPr="00477AC3">
        <w:rPr>
          <w:rFonts w:ascii="Arial" w:hAnsi="Arial" w:cs="Arial"/>
        </w:rPr>
        <w:t xml:space="preserve">443-4301, ext. </w:t>
      </w:r>
      <w:r w:rsidR="00AA3956" w:rsidRPr="00477AC3">
        <w:rPr>
          <w:rFonts w:ascii="Arial" w:hAnsi="Arial" w:cs="Arial"/>
        </w:rPr>
        <w:t>63114</w:t>
      </w:r>
    </w:p>
    <w:p w:rsidR="00153585" w:rsidRPr="00477AC3" w:rsidRDefault="00153585" w:rsidP="0035465A">
      <w:pPr>
        <w:spacing w:after="240"/>
        <w:rPr>
          <w:rFonts w:ascii="Arial" w:hAnsi="Arial" w:cs="Arial"/>
        </w:rPr>
      </w:pPr>
      <w:r w:rsidRPr="00477AC3">
        <w:rPr>
          <w:rFonts w:ascii="Arial" w:hAnsi="Arial" w:cs="Arial"/>
        </w:rPr>
        <w:t xml:space="preserve">For </w:t>
      </w:r>
      <w:r w:rsidR="00716F00" w:rsidRPr="00477AC3">
        <w:rPr>
          <w:rFonts w:ascii="Arial" w:hAnsi="Arial" w:cs="Arial"/>
        </w:rPr>
        <w:t xml:space="preserve">Immediate </w:t>
      </w:r>
      <w:r w:rsidRPr="00477AC3">
        <w:rPr>
          <w:rFonts w:ascii="Arial" w:hAnsi="Arial" w:cs="Arial"/>
        </w:rPr>
        <w:t>Release</w:t>
      </w:r>
      <w:proofErr w:type="gramStart"/>
      <w:r w:rsidRPr="00477AC3">
        <w:rPr>
          <w:rFonts w:ascii="Arial" w:hAnsi="Arial" w:cs="Arial"/>
        </w:rPr>
        <w:t>:</w:t>
      </w:r>
      <w:proofErr w:type="gramEnd"/>
      <w:r w:rsidR="001858C7" w:rsidRPr="00477AC3">
        <w:rPr>
          <w:rFonts w:ascii="Arial" w:hAnsi="Arial" w:cs="Arial"/>
        </w:rPr>
        <w:br/>
      </w:r>
      <w:r w:rsidR="00D12737">
        <w:rPr>
          <w:rFonts w:ascii="Arial" w:hAnsi="Arial" w:cs="Arial"/>
        </w:rPr>
        <w:t>May 16</w:t>
      </w:r>
      <w:bookmarkStart w:id="0" w:name="_GoBack"/>
      <w:bookmarkEnd w:id="0"/>
      <w:r w:rsidR="00EC6781" w:rsidRPr="00477AC3">
        <w:rPr>
          <w:rFonts w:ascii="Arial" w:hAnsi="Arial" w:cs="Arial"/>
        </w:rPr>
        <w:t>, 2014</w:t>
      </w:r>
    </w:p>
    <w:p w:rsidR="00DE05B0" w:rsidRPr="00477AC3" w:rsidRDefault="002A74F9" w:rsidP="002A74F9">
      <w:pPr>
        <w:jc w:val="center"/>
        <w:rPr>
          <w:rFonts w:ascii="Arial" w:hAnsi="Arial" w:cs="Arial"/>
          <w:b/>
        </w:rPr>
      </w:pPr>
      <w:r w:rsidRPr="00477AC3">
        <w:rPr>
          <w:rFonts w:ascii="Arial" w:hAnsi="Arial" w:cs="Arial"/>
          <w:b/>
        </w:rPr>
        <w:t xml:space="preserve">VA2K Walk and Roll Supports </w:t>
      </w:r>
      <w:r w:rsidR="00D12737">
        <w:rPr>
          <w:rFonts w:ascii="Arial" w:hAnsi="Arial" w:cs="Arial"/>
          <w:b/>
        </w:rPr>
        <w:t>Homeless Veterans</w:t>
      </w:r>
    </w:p>
    <w:p w:rsidR="00477AC3" w:rsidRDefault="005766AD" w:rsidP="002A74F9">
      <w:pPr>
        <w:spacing w:before="240" w:after="240"/>
        <w:jc w:val="both"/>
        <w:rPr>
          <w:rFonts w:ascii="Arial" w:hAnsi="Arial" w:cs="Arial"/>
          <w:bCs/>
        </w:rPr>
      </w:pPr>
      <w:r w:rsidRPr="00477AC3">
        <w:rPr>
          <w:rFonts w:ascii="Arial" w:hAnsi="Arial" w:cs="Arial"/>
          <w:b/>
          <w:bCs/>
          <w:sz w:val="22"/>
          <w:szCs w:val="22"/>
        </w:rPr>
        <w:t>Fayetteville, AR</w:t>
      </w:r>
      <w:r w:rsidR="001F5250" w:rsidRPr="00477AC3">
        <w:rPr>
          <w:rFonts w:ascii="Arial" w:hAnsi="Arial" w:cs="Arial"/>
          <w:b/>
          <w:bCs/>
          <w:sz w:val="22"/>
          <w:szCs w:val="22"/>
        </w:rPr>
        <w:t xml:space="preserve"> –</w:t>
      </w:r>
      <w:r w:rsidRPr="00477AC3">
        <w:rPr>
          <w:rFonts w:ascii="Arial" w:hAnsi="Arial" w:cs="Arial"/>
          <w:bCs/>
        </w:rPr>
        <w:t>The</w:t>
      </w:r>
      <w:r w:rsidR="002A74F9" w:rsidRPr="00477AC3">
        <w:rPr>
          <w:rFonts w:ascii="Arial" w:hAnsi="Arial" w:cs="Arial"/>
          <w:bCs/>
        </w:rPr>
        <w:t xml:space="preserve"> Veterans Health Care System of the Ozarks (VHSO) will host a VA2K Walk and Roll </w:t>
      </w:r>
      <w:r w:rsidRPr="00477AC3">
        <w:rPr>
          <w:rFonts w:ascii="Arial" w:hAnsi="Arial" w:cs="Arial"/>
          <w:bCs/>
        </w:rPr>
        <w:t>on May 21, at 11:00 a.m. at VHSO’s Medical Center</w:t>
      </w:r>
      <w:r w:rsidR="00477AC3" w:rsidRPr="00477AC3">
        <w:rPr>
          <w:rFonts w:ascii="Arial" w:hAnsi="Arial" w:cs="Arial"/>
          <w:bCs/>
        </w:rPr>
        <w:t xml:space="preserve"> in Fayetteville, AR</w:t>
      </w:r>
      <w:r w:rsidRPr="00477AC3">
        <w:rPr>
          <w:rFonts w:ascii="Arial" w:hAnsi="Arial" w:cs="Arial"/>
          <w:bCs/>
        </w:rPr>
        <w:t xml:space="preserve"> </w:t>
      </w:r>
      <w:r w:rsidR="002A74F9" w:rsidRPr="00477AC3">
        <w:rPr>
          <w:rFonts w:ascii="Arial" w:hAnsi="Arial" w:cs="Arial"/>
          <w:bCs/>
        </w:rPr>
        <w:t>to encourage healthy activity while supporting homeless Veterans.</w:t>
      </w:r>
      <w:r w:rsidR="00477AC3" w:rsidRPr="00477AC3">
        <w:rPr>
          <w:rFonts w:ascii="Arial" w:hAnsi="Arial" w:cs="Arial"/>
          <w:bCs/>
        </w:rPr>
        <w:t xml:space="preserve"> </w:t>
      </w:r>
    </w:p>
    <w:p w:rsidR="005D0E98" w:rsidRPr="00477AC3" w:rsidRDefault="00477AC3" w:rsidP="005D0E98">
      <w:pPr>
        <w:spacing w:before="240" w:after="240"/>
        <w:ind w:firstLine="720"/>
        <w:jc w:val="both"/>
        <w:rPr>
          <w:rFonts w:ascii="Arial" w:hAnsi="Arial" w:cs="Arial"/>
          <w:bCs/>
        </w:rPr>
      </w:pPr>
      <w:r w:rsidRPr="00477AC3">
        <w:rPr>
          <w:rFonts w:ascii="Arial" w:hAnsi="Arial" w:cs="Arial"/>
          <w:bCs/>
        </w:rPr>
        <w:t xml:space="preserve">This year’s honorary chairman and guest speaker at the event will be University of Arkansas head coach Bret </w:t>
      </w:r>
      <w:proofErr w:type="spellStart"/>
      <w:r w:rsidRPr="00477AC3">
        <w:rPr>
          <w:rFonts w:ascii="Arial" w:hAnsi="Arial" w:cs="Arial"/>
          <w:bCs/>
        </w:rPr>
        <w:t>Bielema</w:t>
      </w:r>
      <w:proofErr w:type="spellEnd"/>
      <w:r w:rsidRPr="00477AC3">
        <w:rPr>
          <w:rFonts w:ascii="Arial" w:hAnsi="Arial" w:cs="Arial"/>
          <w:bCs/>
        </w:rPr>
        <w:t>.</w:t>
      </w:r>
      <w:r>
        <w:rPr>
          <w:rFonts w:ascii="Arial" w:hAnsi="Arial" w:cs="Arial"/>
          <w:bCs/>
        </w:rPr>
        <w:t xml:space="preserve"> C</w:t>
      </w:r>
      <w:r w:rsidR="005D0E98" w:rsidRPr="00477AC3">
        <w:rPr>
          <w:rFonts w:ascii="Arial" w:hAnsi="Arial" w:cs="Arial"/>
          <w:bCs/>
        </w:rPr>
        <w:t xml:space="preserve">oach </w:t>
      </w:r>
      <w:proofErr w:type="spellStart"/>
      <w:r w:rsidR="005D0E98" w:rsidRPr="00477AC3">
        <w:rPr>
          <w:rFonts w:ascii="Arial" w:hAnsi="Arial" w:cs="Arial"/>
          <w:bCs/>
        </w:rPr>
        <w:t>Bielema</w:t>
      </w:r>
      <w:proofErr w:type="spellEnd"/>
      <w:r w:rsidR="005D0E98" w:rsidRPr="00477AC3">
        <w:rPr>
          <w:rFonts w:ascii="Arial" w:hAnsi="Arial" w:cs="Arial"/>
          <w:bCs/>
        </w:rPr>
        <w:t xml:space="preserve"> and his wife Jen will be at the event to speak about the importance of health and fitness in our busy schedules and </w:t>
      </w:r>
      <w:r w:rsidRPr="00477AC3">
        <w:rPr>
          <w:rFonts w:ascii="Arial" w:hAnsi="Arial" w:cs="Arial"/>
          <w:bCs/>
        </w:rPr>
        <w:t xml:space="preserve">join participants in </w:t>
      </w:r>
      <w:r w:rsidR="005D0E98" w:rsidRPr="00477AC3">
        <w:rPr>
          <w:rFonts w:ascii="Arial" w:hAnsi="Arial" w:cs="Arial"/>
          <w:bCs/>
        </w:rPr>
        <w:t>the 2K.</w:t>
      </w:r>
    </w:p>
    <w:p w:rsidR="005D0E98" w:rsidRPr="00477AC3" w:rsidRDefault="002A74F9" w:rsidP="002A74F9">
      <w:pPr>
        <w:spacing w:before="240" w:after="240"/>
        <w:rPr>
          <w:rFonts w:ascii="Arial" w:hAnsi="Arial" w:cs="Arial"/>
          <w:bCs/>
        </w:rPr>
      </w:pPr>
      <w:r w:rsidRPr="00477AC3">
        <w:rPr>
          <w:rFonts w:ascii="Arial" w:hAnsi="Arial" w:cs="Arial"/>
          <w:bCs/>
        </w:rPr>
        <w:tab/>
        <w:t>The VA2K Walk and Roll is free and open to employees, Veterans, and the general public. The VHSO 2K will be held at the</w:t>
      </w:r>
      <w:r w:rsidR="005D0E98" w:rsidRPr="00477AC3">
        <w:rPr>
          <w:rFonts w:ascii="Arial" w:hAnsi="Arial" w:cs="Arial"/>
          <w:bCs/>
        </w:rPr>
        <w:t xml:space="preserve"> VHSO’s Medical Center</w:t>
      </w:r>
      <w:r w:rsidR="00477AC3">
        <w:rPr>
          <w:rFonts w:ascii="Arial" w:hAnsi="Arial" w:cs="Arial"/>
          <w:bCs/>
        </w:rPr>
        <w:t>, at</w:t>
      </w:r>
      <w:r w:rsidR="005D0E98" w:rsidRPr="00477AC3">
        <w:rPr>
          <w:rFonts w:ascii="Arial" w:hAnsi="Arial" w:cs="Arial"/>
          <w:bCs/>
        </w:rPr>
        <w:t xml:space="preserve"> </w:t>
      </w:r>
      <w:r w:rsidR="00477AC3" w:rsidRPr="00477AC3">
        <w:rPr>
          <w:rFonts w:ascii="Arial" w:hAnsi="Arial" w:cs="Arial"/>
          <w:bCs/>
        </w:rPr>
        <w:t>1100 N. College Ave, Fayetteville, AR</w:t>
      </w:r>
      <w:r w:rsidR="00477AC3">
        <w:rPr>
          <w:rFonts w:ascii="Arial" w:hAnsi="Arial" w:cs="Arial"/>
          <w:bCs/>
        </w:rPr>
        <w:t xml:space="preserve">. Registration will take place outside of </w:t>
      </w:r>
      <w:r w:rsidR="005D0E98" w:rsidRPr="00477AC3">
        <w:rPr>
          <w:rFonts w:ascii="Arial" w:hAnsi="Arial" w:cs="Arial"/>
          <w:bCs/>
        </w:rPr>
        <w:t>Building 3</w:t>
      </w:r>
      <w:r w:rsidRPr="00477AC3">
        <w:rPr>
          <w:rFonts w:ascii="Arial" w:hAnsi="Arial" w:cs="Arial"/>
          <w:bCs/>
        </w:rPr>
        <w:t xml:space="preserve"> from 11:00 a.m. – 1:00 p.m. Pre-registration is not required and those interested in participating should plan to arrive no later than 10:45 a.m. In the event of inclement weather, the VA2K will be held in </w:t>
      </w:r>
      <w:r w:rsidR="00477AC3" w:rsidRPr="00477AC3">
        <w:rPr>
          <w:rFonts w:ascii="Arial" w:hAnsi="Arial" w:cs="Arial"/>
          <w:bCs/>
        </w:rPr>
        <w:t>the auditorium of Building 3</w:t>
      </w:r>
      <w:r w:rsidRPr="00477AC3">
        <w:rPr>
          <w:rFonts w:ascii="Arial" w:hAnsi="Arial" w:cs="Arial"/>
          <w:bCs/>
        </w:rPr>
        <w:t xml:space="preserve">. </w:t>
      </w:r>
      <w:r w:rsidR="005D0E98" w:rsidRPr="00477AC3">
        <w:rPr>
          <w:rFonts w:ascii="Arial" w:hAnsi="Arial" w:cs="Arial"/>
          <w:bCs/>
        </w:rPr>
        <w:t xml:space="preserve"> </w:t>
      </w:r>
    </w:p>
    <w:p w:rsidR="002A74F9" w:rsidRPr="00477AC3" w:rsidRDefault="005766AD" w:rsidP="002A74F9">
      <w:pPr>
        <w:spacing w:before="240" w:after="240"/>
        <w:ind w:firstLine="720"/>
        <w:rPr>
          <w:rFonts w:ascii="Arial" w:hAnsi="Arial" w:cs="Arial"/>
          <w:bCs/>
        </w:rPr>
      </w:pPr>
      <w:r w:rsidRPr="00477AC3">
        <w:rPr>
          <w:rFonts w:ascii="Arial" w:hAnsi="Arial" w:cs="Arial"/>
          <w:bCs/>
        </w:rPr>
        <w:t xml:space="preserve">In lieu of a </w:t>
      </w:r>
      <w:r w:rsidR="002A74F9" w:rsidRPr="00477AC3">
        <w:rPr>
          <w:rFonts w:ascii="Arial" w:hAnsi="Arial" w:cs="Arial"/>
          <w:bCs/>
        </w:rPr>
        <w:t>registration fee, participants are encouraged to bring a donation for the VHSO Homeless Veteran’s program. Donation items in need include: bug spray,</w:t>
      </w:r>
      <w:r w:rsidR="001C7592" w:rsidRPr="00477AC3">
        <w:rPr>
          <w:rFonts w:ascii="Arial" w:hAnsi="Arial" w:cs="Arial"/>
          <w:bCs/>
        </w:rPr>
        <w:t xml:space="preserve"> deodorant,</w:t>
      </w:r>
      <w:r w:rsidR="002A74F9" w:rsidRPr="00477AC3">
        <w:rPr>
          <w:rFonts w:ascii="Arial" w:hAnsi="Arial" w:cs="Arial"/>
          <w:bCs/>
        </w:rPr>
        <w:t xml:space="preserve"> detergent, toilet paper, paper towels, diapers, cleaning supplies, sunscreen, paper plates and plastic utensils. However, there is no requirement for a donation in order to participate.</w:t>
      </w:r>
    </w:p>
    <w:p w:rsidR="002A74F9" w:rsidRPr="00477AC3" w:rsidRDefault="002A74F9" w:rsidP="002A74F9">
      <w:pPr>
        <w:spacing w:before="240" w:after="240"/>
        <w:ind w:firstLine="720"/>
        <w:rPr>
          <w:rFonts w:ascii="Arial" w:hAnsi="Arial" w:cs="Arial"/>
          <w:bCs/>
        </w:rPr>
      </w:pPr>
      <w:r w:rsidRPr="00477AC3">
        <w:rPr>
          <w:rFonts w:ascii="Arial" w:hAnsi="Arial" w:cs="Arial"/>
          <w:bCs/>
        </w:rPr>
        <w:t xml:space="preserve">“Wellness activities like this one enhance employee engagement and contribute to a more productive and healthy workforce,” said Dr. Mark A. Enderle, Medical Center Director.  “Last year, the VA2K was extremely successful. This year our goal is to collect even more in-kind donations and involve more participants in support of wellness and homeless Veterans.”  </w:t>
      </w:r>
    </w:p>
    <w:p w:rsidR="002A74F9" w:rsidRPr="00477AC3" w:rsidRDefault="002A74F9" w:rsidP="002A74F9">
      <w:pPr>
        <w:spacing w:before="240" w:after="240"/>
        <w:rPr>
          <w:rFonts w:ascii="Arial" w:hAnsi="Arial" w:cs="Arial"/>
          <w:bCs/>
        </w:rPr>
      </w:pPr>
      <w:r w:rsidRPr="00477AC3">
        <w:rPr>
          <w:rFonts w:ascii="Arial" w:hAnsi="Arial" w:cs="Arial"/>
          <w:bCs/>
        </w:rPr>
        <w:t xml:space="preserve">The VHSO event is just one of many VA2Ks taking place May 21 at other VA facilities across the country. The event is open to people of all fitness levels and can be done over a lunch break. Whether you team up with a coworker, a friend, or participate on your own, there’s no better time than now to step up your fitness level and help improve the lives of homeless Veterans. For additional information and more event details, please contact the VA2K coordinator, </w:t>
      </w:r>
      <w:r w:rsidR="00477AC3" w:rsidRPr="00477AC3">
        <w:rPr>
          <w:rFonts w:ascii="Arial" w:hAnsi="Arial" w:cs="Arial"/>
          <w:bCs/>
        </w:rPr>
        <w:t>Heather Ghormley</w:t>
      </w:r>
      <w:r w:rsidRPr="00477AC3">
        <w:rPr>
          <w:rFonts w:ascii="Arial" w:hAnsi="Arial" w:cs="Arial"/>
          <w:bCs/>
        </w:rPr>
        <w:t xml:space="preserve"> at </w:t>
      </w:r>
      <w:r w:rsidR="00477AC3" w:rsidRPr="00477AC3">
        <w:rPr>
          <w:rFonts w:ascii="Arial" w:hAnsi="Arial" w:cs="Arial"/>
          <w:bCs/>
        </w:rPr>
        <w:t>479-443-4301 ext. 65259</w:t>
      </w:r>
      <w:r w:rsidRPr="00477AC3">
        <w:rPr>
          <w:rFonts w:ascii="Arial" w:hAnsi="Arial" w:cs="Arial"/>
          <w:bCs/>
        </w:rPr>
        <w:t xml:space="preserve"> or via email at </w:t>
      </w:r>
      <w:hyperlink r:id="rId10" w:history="1">
        <w:r w:rsidR="00477AC3" w:rsidRPr="00477AC3">
          <w:rPr>
            <w:rStyle w:val="Hyperlink"/>
            <w:rFonts w:ascii="Arial" w:hAnsi="Arial" w:cs="Arial"/>
            <w:bCs/>
          </w:rPr>
          <w:t>heather.ghormley@va.gov</w:t>
        </w:r>
      </w:hyperlink>
      <w:r w:rsidRPr="00477AC3">
        <w:rPr>
          <w:rFonts w:ascii="Arial" w:hAnsi="Arial" w:cs="Arial"/>
          <w:bCs/>
        </w:rPr>
        <w:t xml:space="preserve">. </w:t>
      </w:r>
    </w:p>
    <w:p w:rsidR="00D43117" w:rsidRPr="00477AC3" w:rsidRDefault="00D43117" w:rsidP="002A74F9">
      <w:pPr>
        <w:spacing w:before="240" w:after="240"/>
        <w:jc w:val="center"/>
        <w:rPr>
          <w:rFonts w:ascii="Arial" w:hAnsi="Arial" w:cs="Arial"/>
        </w:rPr>
      </w:pPr>
      <w:r w:rsidRPr="00477AC3">
        <w:rPr>
          <w:rFonts w:ascii="Arial" w:hAnsi="Arial" w:cs="Arial"/>
        </w:rPr>
        <w:t>#  #  #</w:t>
      </w:r>
    </w:p>
    <w:p w:rsidR="008447F1" w:rsidRDefault="00B60916" w:rsidP="00B60916">
      <w:pPr>
        <w:spacing w:line="360" w:lineRule="auto"/>
        <w:rPr>
          <w:rFonts w:ascii="Arial" w:hAnsi="Arial" w:cs="Arial"/>
          <w:i/>
          <w:sz w:val="18"/>
        </w:rPr>
      </w:pPr>
      <w:r w:rsidRPr="00477AC3">
        <w:rPr>
          <w:rFonts w:ascii="Arial" w:hAnsi="Arial" w:cs="Arial"/>
          <w:i/>
          <w:sz w:val="18"/>
        </w:rPr>
        <w:lastRenderedPageBreak/>
        <w:t>The Veterans Health Care System of the Ozarks (VHSO) consists of one Veterans Health Administration (VHA) facility located in Fayetteville, Arkansas.  VHSO has Community-Based Outpatient Clinics (CBOCs) in Fort Smith, Harrison and Ozark, Arkansas; Branson and Mount Vernon, Missouri; and Jay, Oklahoma.  VHSO is a 73 bed facility providing various inpatient, outpatient specialty care, and primary care services. VHSO is a Robert W. Carey Award Circle of Excellence Winner (2013).</w:t>
      </w:r>
      <w:r w:rsidRPr="002A74F9">
        <w:rPr>
          <w:rFonts w:ascii="Arial" w:hAnsi="Arial" w:cs="Arial"/>
          <w:i/>
          <w:sz w:val="18"/>
        </w:rPr>
        <w:t xml:space="preserve"> </w:t>
      </w:r>
    </w:p>
    <w:p w:rsidR="00CC7741" w:rsidRDefault="00CC7741" w:rsidP="00B60916">
      <w:pPr>
        <w:spacing w:line="360" w:lineRule="auto"/>
        <w:rPr>
          <w:rFonts w:ascii="Arial" w:hAnsi="Arial" w:cs="Arial"/>
          <w:i/>
          <w:sz w:val="18"/>
        </w:rPr>
      </w:pPr>
    </w:p>
    <w:p w:rsidR="00CC7741" w:rsidRDefault="00CC7741" w:rsidP="00B60916">
      <w:pPr>
        <w:spacing w:line="360" w:lineRule="auto"/>
        <w:rPr>
          <w:rFonts w:ascii="Arial" w:hAnsi="Arial" w:cs="Arial"/>
          <w:i/>
          <w:sz w:val="18"/>
        </w:rPr>
      </w:pPr>
    </w:p>
    <w:p w:rsidR="00CC7741" w:rsidRDefault="00CC7741" w:rsidP="00B60916">
      <w:pPr>
        <w:spacing w:line="360" w:lineRule="auto"/>
        <w:rPr>
          <w:rFonts w:ascii="Arial" w:hAnsi="Arial" w:cs="Arial"/>
          <w:i/>
          <w:sz w:val="18"/>
        </w:rPr>
      </w:pPr>
      <w:r>
        <w:rPr>
          <w:rFonts w:ascii="Arial" w:hAnsi="Arial" w:cs="Arial"/>
          <w:i/>
          <w:noProof/>
          <w:sz w:val="18"/>
        </w:rPr>
        <w:drawing>
          <wp:inline distT="0" distB="0" distL="0" distR="0">
            <wp:extent cx="3965944" cy="32428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t Bielema wit Jen FB 2013-162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9007" cy="3245398"/>
                    </a:xfrm>
                    <a:prstGeom prst="rect">
                      <a:avLst/>
                    </a:prstGeom>
                  </pic:spPr>
                </pic:pic>
              </a:graphicData>
            </a:graphic>
          </wp:inline>
        </w:drawing>
      </w:r>
    </w:p>
    <w:p w:rsidR="00CC7741" w:rsidRPr="00CC7741" w:rsidRDefault="00CC7741" w:rsidP="00B60916">
      <w:pPr>
        <w:spacing w:line="360" w:lineRule="auto"/>
        <w:rPr>
          <w:rFonts w:ascii="Arial" w:hAnsi="Arial" w:cs="Arial"/>
          <w:sz w:val="18"/>
        </w:rPr>
      </w:pPr>
      <w:r w:rsidRPr="00CC7741">
        <w:rPr>
          <w:rFonts w:ascii="Arial" w:hAnsi="Arial" w:cs="Arial"/>
          <w:sz w:val="18"/>
        </w:rPr>
        <w:t xml:space="preserve">University of Arkansas Head Football Coach Bret </w:t>
      </w:r>
      <w:proofErr w:type="spellStart"/>
      <w:r w:rsidRPr="00CC7741">
        <w:rPr>
          <w:rFonts w:ascii="Arial" w:hAnsi="Arial" w:cs="Arial"/>
          <w:sz w:val="18"/>
        </w:rPr>
        <w:t>Bielema</w:t>
      </w:r>
      <w:proofErr w:type="spellEnd"/>
      <w:r w:rsidRPr="00CC7741">
        <w:rPr>
          <w:rFonts w:ascii="Arial" w:hAnsi="Arial" w:cs="Arial"/>
          <w:sz w:val="18"/>
        </w:rPr>
        <w:t xml:space="preserve"> and his wife Jen will join the VA2K this year as the honorary chairman, in support of physical activity and homeless Veterans.</w:t>
      </w:r>
    </w:p>
    <w:p w:rsidR="00CC7741" w:rsidRPr="00CC7741" w:rsidRDefault="00CC7741" w:rsidP="00B60916">
      <w:pPr>
        <w:spacing w:line="360" w:lineRule="auto"/>
        <w:rPr>
          <w:rFonts w:ascii="Arial" w:hAnsi="Arial" w:cs="Arial"/>
          <w:sz w:val="18"/>
        </w:rPr>
      </w:pPr>
      <w:r w:rsidRPr="00CC7741">
        <w:rPr>
          <w:rFonts w:ascii="Arial" w:hAnsi="Arial" w:cs="Arial"/>
          <w:noProof/>
          <w:sz w:val="18"/>
        </w:rPr>
        <w:drawing>
          <wp:inline distT="0" distB="0" distL="0" distR="0" wp14:anchorId="7EB154F8" wp14:editId="74159C63">
            <wp:extent cx="4465674" cy="29771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0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0144" cy="2980096"/>
                    </a:xfrm>
                    <a:prstGeom prst="rect">
                      <a:avLst/>
                    </a:prstGeom>
                  </pic:spPr>
                </pic:pic>
              </a:graphicData>
            </a:graphic>
          </wp:inline>
        </w:drawing>
      </w:r>
    </w:p>
    <w:p w:rsidR="00CC7741" w:rsidRPr="00CC7741" w:rsidRDefault="00CC7741" w:rsidP="00B60916">
      <w:pPr>
        <w:spacing w:line="360" w:lineRule="auto"/>
        <w:rPr>
          <w:rFonts w:ascii="Arial" w:hAnsi="Arial" w:cs="Arial"/>
          <w:sz w:val="18"/>
        </w:rPr>
      </w:pPr>
    </w:p>
    <w:p w:rsidR="00CC7741" w:rsidRPr="00CC7741" w:rsidRDefault="00CC7741" w:rsidP="00B60916">
      <w:pPr>
        <w:spacing w:line="360" w:lineRule="auto"/>
        <w:rPr>
          <w:rFonts w:ascii="Arial" w:hAnsi="Arial" w:cs="Arial"/>
          <w:sz w:val="18"/>
        </w:rPr>
      </w:pPr>
      <w:r w:rsidRPr="00CC7741">
        <w:rPr>
          <w:rFonts w:ascii="Arial" w:hAnsi="Arial" w:cs="Arial"/>
          <w:sz w:val="18"/>
        </w:rPr>
        <w:t xml:space="preserve">VHSO </w:t>
      </w:r>
      <w:proofErr w:type="gramStart"/>
      <w:r w:rsidRPr="00CC7741">
        <w:rPr>
          <w:rFonts w:ascii="Arial" w:hAnsi="Arial" w:cs="Arial"/>
          <w:sz w:val="18"/>
        </w:rPr>
        <w:t>staff have</w:t>
      </w:r>
      <w:proofErr w:type="gramEnd"/>
      <w:r w:rsidRPr="00CC7741">
        <w:rPr>
          <w:rFonts w:ascii="Arial" w:hAnsi="Arial" w:cs="Arial"/>
          <w:sz w:val="18"/>
        </w:rPr>
        <w:t xml:space="preserve"> participated in the past, but this year the VA medical center hopes to reach out to more of the community in an effort to help support the Homeless Veteran Program.</w:t>
      </w:r>
    </w:p>
    <w:p w:rsidR="00CC7741" w:rsidRPr="00CC7741" w:rsidRDefault="00CC7741" w:rsidP="00B60916">
      <w:pPr>
        <w:spacing w:line="360" w:lineRule="auto"/>
        <w:rPr>
          <w:rFonts w:ascii="Arial" w:hAnsi="Arial" w:cs="Arial"/>
          <w:sz w:val="18"/>
        </w:rPr>
      </w:pPr>
      <w:r w:rsidRPr="00CC7741">
        <w:rPr>
          <w:rFonts w:ascii="Arial" w:hAnsi="Arial" w:cs="Arial"/>
          <w:noProof/>
          <w:sz w:val="18"/>
        </w:rPr>
        <w:lastRenderedPageBreak/>
        <w:drawing>
          <wp:inline distT="0" distB="0" distL="0" distR="0" wp14:anchorId="7C1D6A30" wp14:editId="0F7FA6C1">
            <wp:extent cx="4465674" cy="2977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70144" cy="2980096"/>
                    </a:xfrm>
                    <a:prstGeom prst="rect">
                      <a:avLst/>
                    </a:prstGeom>
                  </pic:spPr>
                </pic:pic>
              </a:graphicData>
            </a:graphic>
          </wp:inline>
        </w:drawing>
      </w:r>
    </w:p>
    <w:p w:rsidR="00CC7741" w:rsidRPr="00CC7741" w:rsidRDefault="00CC7741" w:rsidP="00B60916">
      <w:pPr>
        <w:spacing w:line="360" w:lineRule="auto"/>
        <w:rPr>
          <w:rFonts w:ascii="Arial" w:hAnsi="Arial" w:cs="Arial"/>
          <w:sz w:val="18"/>
        </w:rPr>
      </w:pPr>
      <w:r w:rsidRPr="00CC7741">
        <w:rPr>
          <w:rFonts w:ascii="Arial" w:hAnsi="Arial" w:cs="Arial"/>
          <w:sz w:val="18"/>
        </w:rPr>
        <w:t xml:space="preserve">VHSO </w:t>
      </w:r>
      <w:proofErr w:type="gramStart"/>
      <w:r w:rsidRPr="00CC7741">
        <w:rPr>
          <w:rFonts w:ascii="Arial" w:hAnsi="Arial" w:cs="Arial"/>
          <w:sz w:val="18"/>
        </w:rPr>
        <w:t>staff walk</w:t>
      </w:r>
      <w:proofErr w:type="gramEnd"/>
      <w:r w:rsidRPr="00CC7741">
        <w:rPr>
          <w:rFonts w:ascii="Arial" w:hAnsi="Arial" w:cs="Arial"/>
          <w:sz w:val="18"/>
        </w:rPr>
        <w:t xml:space="preserve"> the VA2K in support of homeless Veterans, and to promote daily physical activity.</w:t>
      </w:r>
    </w:p>
    <w:sectPr w:rsidR="00CC7741" w:rsidRPr="00CC7741" w:rsidSect="008736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17"/>
    <w:rsid w:val="000047B3"/>
    <w:rsid w:val="0000768C"/>
    <w:rsid w:val="00034062"/>
    <w:rsid w:val="0004354A"/>
    <w:rsid w:val="000444F1"/>
    <w:rsid w:val="000864E4"/>
    <w:rsid w:val="00087D98"/>
    <w:rsid w:val="000935D7"/>
    <w:rsid w:val="000963EA"/>
    <w:rsid w:val="000B736F"/>
    <w:rsid w:val="000C4580"/>
    <w:rsid w:val="000C7173"/>
    <w:rsid w:val="000D2557"/>
    <w:rsid w:val="000F26B4"/>
    <w:rsid w:val="000F2AAA"/>
    <w:rsid w:val="000F74BD"/>
    <w:rsid w:val="00100524"/>
    <w:rsid w:val="00110453"/>
    <w:rsid w:val="00111579"/>
    <w:rsid w:val="00112122"/>
    <w:rsid w:val="00114831"/>
    <w:rsid w:val="001226EE"/>
    <w:rsid w:val="001368D7"/>
    <w:rsid w:val="00137996"/>
    <w:rsid w:val="00142CC1"/>
    <w:rsid w:val="00153585"/>
    <w:rsid w:val="00153E2A"/>
    <w:rsid w:val="00157AC8"/>
    <w:rsid w:val="001627CF"/>
    <w:rsid w:val="0017300E"/>
    <w:rsid w:val="001812B0"/>
    <w:rsid w:val="001858C7"/>
    <w:rsid w:val="00191A2D"/>
    <w:rsid w:val="001A1556"/>
    <w:rsid w:val="001A310E"/>
    <w:rsid w:val="001A6277"/>
    <w:rsid w:val="001B7126"/>
    <w:rsid w:val="001C4B53"/>
    <w:rsid w:val="001C7592"/>
    <w:rsid w:val="001D37ED"/>
    <w:rsid w:val="001D5150"/>
    <w:rsid w:val="001F5250"/>
    <w:rsid w:val="001F5FD2"/>
    <w:rsid w:val="001F73A3"/>
    <w:rsid w:val="00204B02"/>
    <w:rsid w:val="00205E65"/>
    <w:rsid w:val="00205F3D"/>
    <w:rsid w:val="0020762F"/>
    <w:rsid w:val="00212340"/>
    <w:rsid w:val="00215538"/>
    <w:rsid w:val="00216034"/>
    <w:rsid w:val="0022619E"/>
    <w:rsid w:val="002268BA"/>
    <w:rsid w:val="00237926"/>
    <w:rsid w:val="00246E21"/>
    <w:rsid w:val="0026529B"/>
    <w:rsid w:val="002704A2"/>
    <w:rsid w:val="002A74F9"/>
    <w:rsid w:val="002B28D5"/>
    <w:rsid w:val="002D3EAC"/>
    <w:rsid w:val="002D785F"/>
    <w:rsid w:val="0031186F"/>
    <w:rsid w:val="00315EAE"/>
    <w:rsid w:val="003174F7"/>
    <w:rsid w:val="003251DB"/>
    <w:rsid w:val="003268FF"/>
    <w:rsid w:val="0033244B"/>
    <w:rsid w:val="003324C1"/>
    <w:rsid w:val="00333719"/>
    <w:rsid w:val="00335B6A"/>
    <w:rsid w:val="00345470"/>
    <w:rsid w:val="00345598"/>
    <w:rsid w:val="00347212"/>
    <w:rsid w:val="00347E89"/>
    <w:rsid w:val="0035465A"/>
    <w:rsid w:val="00365B75"/>
    <w:rsid w:val="00365D06"/>
    <w:rsid w:val="00373D5F"/>
    <w:rsid w:val="003752FC"/>
    <w:rsid w:val="0039060E"/>
    <w:rsid w:val="00391906"/>
    <w:rsid w:val="003933EB"/>
    <w:rsid w:val="00394C02"/>
    <w:rsid w:val="003B1163"/>
    <w:rsid w:val="003B3A6F"/>
    <w:rsid w:val="003B5007"/>
    <w:rsid w:val="003B7C64"/>
    <w:rsid w:val="003B7F90"/>
    <w:rsid w:val="003C4AA6"/>
    <w:rsid w:val="003D218E"/>
    <w:rsid w:val="003E7AA0"/>
    <w:rsid w:val="003F600B"/>
    <w:rsid w:val="0040143E"/>
    <w:rsid w:val="00405850"/>
    <w:rsid w:val="00405BA1"/>
    <w:rsid w:val="00407E77"/>
    <w:rsid w:val="0041136B"/>
    <w:rsid w:val="00441A38"/>
    <w:rsid w:val="004423CF"/>
    <w:rsid w:val="00456EDE"/>
    <w:rsid w:val="00477AC3"/>
    <w:rsid w:val="0048064F"/>
    <w:rsid w:val="00486C35"/>
    <w:rsid w:val="00487373"/>
    <w:rsid w:val="004D463C"/>
    <w:rsid w:val="004D605D"/>
    <w:rsid w:val="004F2E30"/>
    <w:rsid w:val="004F5DF8"/>
    <w:rsid w:val="004F5F10"/>
    <w:rsid w:val="005160D6"/>
    <w:rsid w:val="00540254"/>
    <w:rsid w:val="0054613A"/>
    <w:rsid w:val="005612BF"/>
    <w:rsid w:val="00572406"/>
    <w:rsid w:val="005766AD"/>
    <w:rsid w:val="00581F2C"/>
    <w:rsid w:val="00582A78"/>
    <w:rsid w:val="005A129D"/>
    <w:rsid w:val="005A3A57"/>
    <w:rsid w:val="005B5EFC"/>
    <w:rsid w:val="005B7930"/>
    <w:rsid w:val="005D0E98"/>
    <w:rsid w:val="005D3A60"/>
    <w:rsid w:val="005D7574"/>
    <w:rsid w:val="005E1017"/>
    <w:rsid w:val="005F38E3"/>
    <w:rsid w:val="005F7EFA"/>
    <w:rsid w:val="00601BE7"/>
    <w:rsid w:val="00622064"/>
    <w:rsid w:val="0064624E"/>
    <w:rsid w:val="006765BB"/>
    <w:rsid w:val="00680D63"/>
    <w:rsid w:val="0068228F"/>
    <w:rsid w:val="0068456C"/>
    <w:rsid w:val="00685973"/>
    <w:rsid w:val="006949BF"/>
    <w:rsid w:val="00696D69"/>
    <w:rsid w:val="006A2A13"/>
    <w:rsid w:val="006A729A"/>
    <w:rsid w:val="006B6A31"/>
    <w:rsid w:val="006D6307"/>
    <w:rsid w:val="006F2C78"/>
    <w:rsid w:val="006F302D"/>
    <w:rsid w:val="006F7095"/>
    <w:rsid w:val="00704DA2"/>
    <w:rsid w:val="007069D5"/>
    <w:rsid w:val="00710977"/>
    <w:rsid w:val="00711B51"/>
    <w:rsid w:val="00715659"/>
    <w:rsid w:val="00716F00"/>
    <w:rsid w:val="0072321D"/>
    <w:rsid w:val="007379C2"/>
    <w:rsid w:val="0074540C"/>
    <w:rsid w:val="0075069E"/>
    <w:rsid w:val="0075702E"/>
    <w:rsid w:val="00775F1E"/>
    <w:rsid w:val="00785DD8"/>
    <w:rsid w:val="00794BE6"/>
    <w:rsid w:val="007A2855"/>
    <w:rsid w:val="007B3E32"/>
    <w:rsid w:val="007C05A0"/>
    <w:rsid w:val="007C3A71"/>
    <w:rsid w:val="007D0F32"/>
    <w:rsid w:val="007D2F5D"/>
    <w:rsid w:val="007D6CE3"/>
    <w:rsid w:val="007D759A"/>
    <w:rsid w:val="007E32C3"/>
    <w:rsid w:val="007E7562"/>
    <w:rsid w:val="007E7627"/>
    <w:rsid w:val="007F6938"/>
    <w:rsid w:val="008052B0"/>
    <w:rsid w:val="00810973"/>
    <w:rsid w:val="00833B1A"/>
    <w:rsid w:val="008447F1"/>
    <w:rsid w:val="0084580C"/>
    <w:rsid w:val="00865E9E"/>
    <w:rsid w:val="0087182D"/>
    <w:rsid w:val="0087360B"/>
    <w:rsid w:val="008911DA"/>
    <w:rsid w:val="00894A0C"/>
    <w:rsid w:val="008A218B"/>
    <w:rsid w:val="008B1875"/>
    <w:rsid w:val="008D2F0F"/>
    <w:rsid w:val="008D43F5"/>
    <w:rsid w:val="008D7902"/>
    <w:rsid w:val="00901911"/>
    <w:rsid w:val="0090253F"/>
    <w:rsid w:val="00907C7F"/>
    <w:rsid w:val="00926A17"/>
    <w:rsid w:val="00926ADC"/>
    <w:rsid w:val="00927FD1"/>
    <w:rsid w:val="009460A2"/>
    <w:rsid w:val="00951C69"/>
    <w:rsid w:val="00970D3C"/>
    <w:rsid w:val="00975CEF"/>
    <w:rsid w:val="00986386"/>
    <w:rsid w:val="009A0EAB"/>
    <w:rsid w:val="009A104F"/>
    <w:rsid w:val="009B1B0E"/>
    <w:rsid w:val="009C184A"/>
    <w:rsid w:val="009C2ACE"/>
    <w:rsid w:val="009C3DB6"/>
    <w:rsid w:val="009E4CD5"/>
    <w:rsid w:val="009E4D14"/>
    <w:rsid w:val="009F184F"/>
    <w:rsid w:val="009F7F88"/>
    <w:rsid w:val="00A00340"/>
    <w:rsid w:val="00A02D63"/>
    <w:rsid w:val="00A21A00"/>
    <w:rsid w:val="00A238E6"/>
    <w:rsid w:val="00A23D63"/>
    <w:rsid w:val="00A24EB5"/>
    <w:rsid w:val="00A25DE0"/>
    <w:rsid w:val="00A3285A"/>
    <w:rsid w:val="00A33CB2"/>
    <w:rsid w:val="00A42CEE"/>
    <w:rsid w:val="00A501D4"/>
    <w:rsid w:val="00A53776"/>
    <w:rsid w:val="00A61A4B"/>
    <w:rsid w:val="00A65078"/>
    <w:rsid w:val="00A86F9B"/>
    <w:rsid w:val="00A930AE"/>
    <w:rsid w:val="00AA3956"/>
    <w:rsid w:val="00AC0211"/>
    <w:rsid w:val="00AF2806"/>
    <w:rsid w:val="00AF3C4A"/>
    <w:rsid w:val="00B01C38"/>
    <w:rsid w:val="00B01FE5"/>
    <w:rsid w:val="00B14851"/>
    <w:rsid w:val="00B14D05"/>
    <w:rsid w:val="00B1645B"/>
    <w:rsid w:val="00B20A89"/>
    <w:rsid w:val="00B31BDF"/>
    <w:rsid w:val="00B324EB"/>
    <w:rsid w:val="00B45859"/>
    <w:rsid w:val="00B60916"/>
    <w:rsid w:val="00B73704"/>
    <w:rsid w:val="00B87851"/>
    <w:rsid w:val="00BA7D34"/>
    <w:rsid w:val="00BC255C"/>
    <w:rsid w:val="00BD0464"/>
    <w:rsid w:val="00BD2155"/>
    <w:rsid w:val="00BD2C5D"/>
    <w:rsid w:val="00BD30F1"/>
    <w:rsid w:val="00BD5220"/>
    <w:rsid w:val="00BF348B"/>
    <w:rsid w:val="00BF44F0"/>
    <w:rsid w:val="00BF66BC"/>
    <w:rsid w:val="00C016CB"/>
    <w:rsid w:val="00C166DA"/>
    <w:rsid w:val="00C21CB4"/>
    <w:rsid w:val="00C35D6C"/>
    <w:rsid w:val="00C36A26"/>
    <w:rsid w:val="00C4166C"/>
    <w:rsid w:val="00C52438"/>
    <w:rsid w:val="00C53FF7"/>
    <w:rsid w:val="00C55E29"/>
    <w:rsid w:val="00C77A90"/>
    <w:rsid w:val="00C8200E"/>
    <w:rsid w:val="00C87444"/>
    <w:rsid w:val="00CB6222"/>
    <w:rsid w:val="00CC7561"/>
    <w:rsid w:val="00CC7741"/>
    <w:rsid w:val="00CC7B07"/>
    <w:rsid w:val="00CE33B7"/>
    <w:rsid w:val="00CF15D6"/>
    <w:rsid w:val="00CF7BB6"/>
    <w:rsid w:val="00D04943"/>
    <w:rsid w:val="00D12737"/>
    <w:rsid w:val="00D16436"/>
    <w:rsid w:val="00D4083A"/>
    <w:rsid w:val="00D43117"/>
    <w:rsid w:val="00D449E5"/>
    <w:rsid w:val="00D665B2"/>
    <w:rsid w:val="00D70735"/>
    <w:rsid w:val="00D744F5"/>
    <w:rsid w:val="00D80CE9"/>
    <w:rsid w:val="00D85470"/>
    <w:rsid w:val="00D86666"/>
    <w:rsid w:val="00D9705F"/>
    <w:rsid w:val="00DB2593"/>
    <w:rsid w:val="00DD793A"/>
    <w:rsid w:val="00DE05B0"/>
    <w:rsid w:val="00DE228A"/>
    <w:rsid w:val="00DE6AB5"/>
    <w:rsid w:val="00DF0AA2"/>
    <w:rsid w:val="00DF23BE"/>
    <w:rsid w:val="00DF40C1"/>
    <w:rsid w:val="00DF77A9"/>
    <w:rsid w:val="00E00FBE"/>
    <w:rsid w:val="00E105B3"/>
    <w:rsid w:val="00E129FA"/>
    <w:rsid w:val="00E17E3F"/>
    <w:rsid w:val="00E23630"/>
    <w:rsid w:val="00E27F91"/>
    <w:rsid w:val="00E34856"/>
    <w:rsid w:val="00E54711"/>
    <w:rsid w:val="00E76881"/>
    <w:rsid w:val="00E80887"/>
    <w:rsid w:val="00EA3110"/>
    <w:rsid w:val="00EA3117"/>
    <w:rsid w:val="00EB7FB8"/>
    <w:rsid w:val="00EC6781"/>
    <w:rsid w:val="00EE0602"/>
    <w:rsid w:val="00EE107B"/>
    <w:rsid w:val="00EF056C"/>
    <w:rsid w:val="00EF7FBF"/>
    <w:rsid w:val="00F05D7C"/>
    <w:rsid w:val="00F156F9"/>
    <w:rsid w:val="00F16067"/>
    <w:rsid w:val="00F209DB"/>
    <w:rsid w:val="00F2155A"/>
    <w:rsid w:val="00F232F4"/>
    <w:rsid w:val="00F25AED"/>
    <w:rsid w:val="00F4534B"/>
    <w:rsid w:val="00F610F4"/>
    <w:rsid w:val="00F72BCF"/>
    <w:rsid w:val="00F7416D"/>
    <w:rsid w:val="00F7490B"/>
    <w:rsid w:val="00F92699"/>
    <w:rsid w:val="00F96892"/>
    <w:rsid w:val="00FA12EC"/>
    <w:rsid w:val="00FB1428"/>
    <w:rsid w:val="00FB1563"/>
    <w:rsid w:val="00FC282F"/>
    <w:rsid w:val="00FC2D8A"/>
    <w:rsid w:val="00FC34F3"/>
    <w:rsid w:val="00FC72C8"/>
    <w:rsid w:val="00FD36A1"/>
    <w:rsid w:val="00FD4A5B"/>
    <w:rsid w:val="00FD65CB"/>
    <w:rsid w:val="00FE1691"/>
    <w:rsid w:val="00FE2B8C"/>
    <w:rsid w:val="00FE5E67"/>
    <w:rsid w:val="00FE67A9"/>
    <w:rsid w:val="00FF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47B3"/>
    <w:rPr>
      <w:rFonts w:ascii="Tahoma" w:hAnsi="Tahoma" w:cs="Tahoma"/>
      <w:sz w:val="16"/>
      <w:szCs w:val="16"/>
    </w:rPr>
  </w:style>
  <w:style w:type="table" w:styleId="TableGrid">
    <w:name w:val="Table Grid"/>
    <w:basedOn w:val="TableNormal"/>
    <w:rsid w:val="00335B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4856"/>
    <w:pPr>
      <w:spacing w:line="360" w:lineRule="auto"/>
      <w:jc w:val="both"/>
    </w:pPr>
  </w:style>
  <w:style w:type="character" w:customStyle="1" w:styleId="BodyTextChar">
    <w:name w:val="Body Text Char"/>
    <w:link w:val="BodyText"/>
    <w:rsid w:val="00E34856"/>
    <w:rPr>
      <w:sz w:val="24"/>
      <w:szCs w:val="24"/>
    </w:rPr>
  </w:style>
  <w:style w:type="character" w:styleId="Hyperlink">
    <w:name w:val="Hyperlink"/>
    <w:unhideWhenUsed/>
    <w:rsid w:val="00EE0602"/>
    <w:rPr>
      <w:color w:val="0000FF"/>
      <w:u w:val="single"/>
    </w:rPr>
  </w:style>
  <w:style w:type="paragraph" w:customStyle="1" w:styleId="Default">
    <w:name w:val="Default"/>
    <w:rsid w:val="00A86F9B"/>
    <w:pPr>
      <w:spacing w:line="273" w:lineRule="auto"/>
    </w:pPr>
    <w:rPr>
      <w:rFonts w:ascii="Bodoni MT" w:hAnsi="Bodoni MT"/>
      <w:color w:val="000000"/>
      <w:kern w:val="28"/>
      <w:sz w:val="24"/>
      <w:szCs w:val="24"/>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47B3"/>
    <w:rPr>
      <w:rFonts w:ascii="Tahoma" w:hAnsi="Tahoma" w:cs="Tahoma"/>
      <w:sz w:val="16"/>
      <w:szCs w:val="16"/>
    </w:rPr>
  </w:style>
  <w:style w:type="table" w:styleId="TableGrid">
    <w:name w:val="Table Grid"/>
    <w:basedOn w:val="TableNormal"/>
    <w:rsid w:val="00335B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4856"/>
    <w:pPr>
      <w:spacing w:line="360" w:lineRule="auto"/>
      <w:jc w:val="both"/>
    </w:pPr>
  </w:style>
  <w:style w:type="character" w:customStyle="1" w:styleId="BodyTextChar">
    <w:name w:val="Body Text Char"/>
    <w:link w:val="BodyText"/>
    <w:rsid w:val="00E34856"/>
    <w:rPr>
      <w:sz w:val="24"/>
      <w:szCs w:val="24"/>
    </w:rPr>
  </w:style>
  <w:style w:type="character" w:styleId="Hyperlink">
    <w:name w:val="Hyperlink"/>
    <w:unhideWhenUsed/>
    <w:rsid w:val="00EE0602"/>
    <w:rPr>
      <w:color w:val="0000FF"/>
      <w:u w:val="single"/>
    </w:rPr>
  </w:style>
  <w:style w:type="paragraph" w:customStyle="1" w:styleId="Default">
    <w:name w:val="Default"/>
    <w:rsid w:val="00A86F9B"/>
    <w:pPr>
      <w:spacing w:line="273" w:lineRule="auto"/>
    </w:pPr>
    <w:rPr>
      <w:rFonts w:ascii="Bodoni MT" w:hAnsi="Bodoni MT"/>
      <w:color w:val="000000"/>
      <w:kern w:val="28"/>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3574">
      <w:bodyDiv w:val="1"/>
      <w:marLeft w:val="0"/>
      <w:marRight w:val="0"/>
      <w:marTop w:val="0"/>
      <w:marBottom w:val="0"/>
      <w:divBdr>
        <w:top w:val="none" w:sz="0" w:space="0" w:color="auto"/>
        <w:left w:val="none" w:sz="0" w:space="0" w:color="auto"/>
        <w:bottom w:val="none" w:sz="0" w:space="0" w:color="auto"/>
        <w:right w:val="none" w:sz="0" w:space="0" w:color="auto"/>
      </w:divBdr>
    </w:div>
    <w:div w:id="327944557">
      <w:bodyDiv w:val="1"/>
      <w:marLeft w:val="0"/>
      <w:marRight w:val="0"/>
      <w:marTop w:val="0"/>
      <w:marBottom w:val="0"/>
      <w:divBdr>
        <w:top w:val="none" w:sz="0" w:space="0" w:color="auto"/>
        <w:left w:val="none" w:sz="0" w:space="0" w:color="auto"/>
        <w:bottom w:val="none" w:sz="0" w:space="0" w:color="auto"/>
        <w:right w:val="none" w:sz="0" w:space="0" w:color="auto"/>
      </w:divBdr>
    </w:div>
    <w:div w:id="394351177">
      <w:bodyDiv w:val="1"/>
      <w:marLeft w:val="0"/>
      <w:marRight w:val="0"/>
      <w:marTop w:val="0"/>
      <w:marBottom w:val="0"/>
      <w:divBdr>
        <w:top w:val="none" w:sz="0" w:space="0" w:color="auto"/>
        <w:left w:val="none" w:sz="0" w:space="0" w:color="auto"/>
        <w:bottom w:val="none" w:sz="0" w:space="0" w:color="auto"/>
        <w:right w:val="none" w:sz="0" w:space="0" w:color="auto"/>
      </w:divBdr>
    </w:div>
    <w:div w:id="1273704275">
      <w:bodyDiv w:val="1"/>
      <w:marLeft w:val="0"/>
      <w:marRight w:val="0"/>
      <w:marTop w:val="0"/>
      <w:marBottom w:val="0"/>
      <w:divBdr>
        <w:top w:val="none" w:sz="0" w:space="0" w:color="auto"/>
        <w:left w:val="none" w:sz="0" w:space="0" w:color="auto"/>
        <w:bottom w:val="none" w:sz="0" w:space="0" w:color="auto"/>
        <w:right w:val="none" w:sz="0" w:space="0" w:color="auto"/>
      </w:divBdr>
    </w:div>
    <w:div w:id="1504933751">
      <w:bodyDiv w:val="1"/>
      <w:marLeft w:val="0"/>
      <w:marRight w:val="0"/>
      <w:marTop w:val="0"/>
      <w:marBottom w:val="0"/>
      <w:divBdr>
        <w:top w:val="none" w:sz="0" w:space="0" w:color="auto"/>
        <w:left w:val="none" w:sz="0" w:space="0" w:color="auto"/>
        <w:bottom w:val="none" w:sz="0" w:space="0" w:color="auto"/>
        <w:right w:val="none" w:sz="0" w:space="0" w:color="auto"/>
      </w:divBdr>
    </w:div>
    <w:div w:id="1745756291">
      <w:bodyDiv w:val="1"/>
      <w:marLeft w:val="0"/>
      <w:marRight w:val="0"/>
      <w:marTop w:val="0"/>
      <w:marBottom w:val="0"/>
      <w:divBdr>
        <w:top w:val="none" w:sz="0" w:space="0" w:color="auto"/>
        <w:left w:val="none" w:sz="0" w:space="0" w:color="auto"/>
        <w:bottom w:val="none" w:sz="0" w:space="0" w:color="auto"/>
        <w:right w:val="none" w:sz="0" w:space="0" w:color="auto"/>
      </w:divBdr>
    </w:div>
    <w:div w:id="1868718253">
      <w:bodyDiv w:val="1"/>
      <w:marLeft w:val="0"/>
      <w:marRight w:val="0"/>
      <w:marTop w:val="0"/>
      <w:marBottom w:val="0"/>
      <w:divBdr>
        <w:top w:val="none" w:sz="0" w:space="0" w:color="auto"/>
        <w:left w:val="none" w:sz="0" w:space="0" w:color="auto"/>
        <w:bottom w:val="none" w:sz="0" w:space="0" w:color="auto"/>
        <w:right w:val="none" w:sz="0" w:space="0" w:color="auto"/>
      </w:divBdr>
    </w:div>
    <w:div w:id="1883051457">
      <w:bodyDiv w:val="1"/>
      <w:marLeft w:val="0"/>
      <w:marRight w:val="0"/>
      <w:marTop w:val="0"/>
      <w:marBottom w:val="0"/>
      <w:divBdr>
        <w:top w:val="none" w:sz="0" w:space="0" w:color="auto"/>
        <w:left w:val="none" w:sz="0" w:space="0" w:color="auto"/>
        <w:bottom w:val="none" w:sz="0" w:space="0" w:color="auto"/>
        <w:right w:val="none" w:sz="0" w:space="0" w:color="auto"/>
      </w:divBdr>
    </w:div>
    <w:div w:id="196210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Heather.Ghormley@va.gov"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favhanses\Local%20Settings\Temporary%20Internet%20Files\Content.Outlook\1AMNF08M\nr-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77CCEBD382074B925CEDC31B1DF865" ma:contentTypeVersion="0" ma:contentTypeDescription="Create a new document." ma:contentTypeScope="" ma:versionID="f58070ef668d5ccc17afabef0edd9ca3">
  <xsd:schema xmlns:xsd="http://www.w3.org/2001/XMLSchema" xmlns:p="http://schemas.microsoft.com/office/2006/metadata/properties" targetNamespace="http://schemas.microsoft.com/office/2006/metadata/properties" ma:root="true" ma:fieldsID="84d24c2467e79a5b957f305a830827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CEBB7-B05A-4BBE-B34E-9F452435D56E}">
  <ds:schemaRef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DED6AE-58B8-4267-BC46-2A203F970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C668406-443F-4134-9EBB-2A8C8BDC3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nr-template (3)</Template>
  <TotalTime>7</TotalTime>
  <Pages>3</Pages>
  <Words>562</Words>
  <Characters>2975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News Release - Employee of the Month</vt:lpstr>
    </vt:vector>
  </TitlesOfParts>
  <Company>Veterans Health Care System of the Ozarks</Company>
  <LinksUpToDate>false</LinksUpToDate>
  <CharactersWithSpaces>3530</CharactersWithSpaces>
  <SharedDoc>false</SharedDoc>
  <HLinks>
    <vt:vector size="6" baseType="variant">
      <vt:variant>
        <vt:i4>7929970</vt:i4>
      </vt:variant>
      <vt:variant>
        <vt:i4>0</vt:i4>
      </vt:variant>
      <vt:variant>
        <vt:i4>0</vt:i4>
      </vt:variant>
      <vt:variant>
        <vt:i4>5</vt:i4>
      </vt:variant>
      <vt:variant>
        <vt:lpwstr>http://www.creativeartsfestival.va.gov/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Employee of the Month</dc:title>
  <dc:subject>Employee of the Month</dc:subject>
  <dc:creator>Office of Public Affairs</dc:creator>
  <cp:keywords>news, event, press, community, fayetteville, arkansas</cp:keywords>
  <cp:lastModifiedBy>McBride, Sarah R. (FAV)</cp:lastModifiedBy>
  <cp:revision>4</cp:revision>
  <cp:lastPrinted>2010-06-15T17:44:00Z</cp:lastPrinted>
  <dcterms:created xsi:type="dcterms:W3CDTF">2014-05-05T15:48:00Z</dcterms:created>
  <dcterms:modified xsi:type="dcterms:W3CDTF">2014-05-16T15:59:00Z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elephone number">
    <vt:lpwstr>479-443-4301</vt:lpwstr>
  </property>
</Properties>
</file>