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D75D6" w14:textId="77777777" w:rsidR="008B185A" w:rsidRDefault="008B185A">
      <w:pPr>
        <w:spacing w:after="0" w:line="100" w:lineRule="atLeast"/>
        <w:rPr>
          <w:rFonts w:ascii="Arial" w:eastAsia="Times New Roman" w:hAnsi="Arial" w:cs="Arial"/>
          <w:b/>
          <w:bCs/>
          <w:color w:val="FF0000"/>
          <w:sz w:val="23"/>
          <w:szCs w:val="23"/>
        </w:rPr>
      </w:pPr>
    </w:p>
    <w:p w14:paraId="4F2E9544" w14:textId="7234C636" w:rsidR="00465553" w:rsidRPr="00354CB4" w:rsidRDefault="00164943">
      <w:pPr>
        <w:spacing w:after="0" w:line="100" w:lineRule="atLeast"/>
        <w:rPr>
          <w:rFonts w:ascii="Arial" w:eastAsia="Times New Roman" w:hAnsi="Arial" w:cs="Arial"/>
          <w:b/>
          <w:bCs/>
          <w:color w:val="000000"/>
          <w:sz w:val="18"/>
          <w:szCs w:val="18"/>
        </w:rPr>
      </w:pPr>
      <w:r w:rsidRPr="00164943">
        <w:rPr>
          <w:rFonts w:ascii="Arial" w:eastAsia="Times New Roman" w:hAnsi="Arial" w:cs="Arial"/>
          <w:b/>
          <w:bCs/>
          <w:sz w:val="23"/>
          <w:szCs w:val="23"/>
        </w:rPr>
        <w:t>FOR IMMEDIATE RELEASE</w:t>
      </w:r>
      <w:r w:rsidR="00BB3ACD">
        <w:rPr>
          <w:rFonts w:ascii="Arial" w:eastAsia="Times New Roman" w:hAnsi="Arial" w:cs="Arial"/>
          <w:b/>
          <w:bCs/>
          <w:color w:val="FF0000"/>
          <w:sz w:val="23"/>
          <w:szCs w:val="23"/>
        </w:rPr>
        <w:tab/>
      </w:r>
      <w:r w:rsidR="00BB3ACD">
        <w:rPr>
          <w:rFonts w:ascii="Arial" w:eastAsia="Times New Roman" w:hAnsi="Arial" w:cs="Arial"/>
          <w:b/>
          <w:bCs/>
          <w:color w:val="FF0000"/>
          <w:sz w:val="23"/>
          <w:szCs w:val="23"/>
        </w:rPr>
        <w:tab/>
      </w:r>
      <w:r w:rsidR="00024754">
        <w:rPr>
          <w:rFonts w:ascii="Arial" w:eastAsia="Times New Roman" w:hAnsi="Arial" w:cs="Arial"/>
          <w:b/>
          <w:bCs/>
          <w:color w:val="FF0000"/>
          <w:sz w:val="23"/>
          <w:szCs w:val="23"/>
        </w:rPr>
        <w:tab/>
      </w:r>
      <w:r w:rsidR="00BB3ACD">
        <w:rPr>
          <w:rFonts w:ascii="Arial" w:eastAsia="Times New Roman" w:hAnsi="Arial" w:cs="Arial"/>
          <w:b/>
          <w:bCs/>
          <w:color w:val="FF0000"/>
          <w:sz w:val="23"/>
          <w:szCs w:val="23"/>
        </w:rPr>
        <w:tab/>
      </w:r>
      <w:r w:rsidR="00007634">
        <w:rPr>
          <w:rFonts w:ascii="Arial" w:eastAsia="Times New Roman" w:hAnsi="Arial" w:cs="Arial"/>
          <w:b/>
          <w:bCs/>
          <w:color w:val="FF0000"/>
          <w:sz w:val="23"/>
          <w:szCs w:val="23"/>
        </w:rPr>
        <w:t xml:space="preserve"> </w:t>
      </w:r>
      <w:r>
        <w:rPr>
          <w:rFonts w:ascii="Arial" w:eastAsia="Times New Roman" w:hAnsi="Arial" w:cs="Arial"/>
          <w:b/>
          <w:bCs/>
          <w:color w:val="FF0000"/>
          <w:sz w:val="23"/>
          <w:szCs w:val="23"/>
        </w:rPr>
        <w:tab/>
        <w:t xml:space="preserve">      </w:t>
      </w:r>
      <w:r w:rsidR="00465553" w:rsidRPr="00354CB4">
        <w:rPr>
          <w:rFonts w:ascii="Arial" w:eastAsia="Times New Roman" w:hAnsi="Arial" w:cs="Arial"/>
          <w:b/>
          <w:bCs/>
          <w:color w:val="000000"/>
          <w:sz w:val="18"/>
          <w:szCs w:val="18"/>
        </w:rPr>
        <w:t>Contact:</w:t>
      </w:r>
      <w:r w:rsidR="00465553" w:rsidRPr="00354CB4">
        <w:rPr>
          <w:rFonts w:ascii="Arial" w:eastAsia="Times New Roman" w:hAnsi="Arial" w:cs="Arial"/>
          <w:color w:val="000000"/>
          <w:sz w:val="18"/>
          <w:szCs w:val="18"/>
        </w:rPr>
        <w:t xml:space="preserve"> </w:t>
      </w:r>
      <w:r w:rsidR="00716F09">
        <w:rPr>
          <w:rFonts w:ascii="Arial" w:eastAsia="Times New Roman" w:hAnsi="Arial" w:cs="Arial"/>
          <w:color w:val="000000"/>
          <w:sz w:val="18"/>
          <w:szCs w:val="18"/>
        </w:rPr>
        <w:t>Dustin Vrab</w:t>
      </w:r>
      <w:r w:rsidR="00465553" w:rsidRPr="00354CB4">
        <w:rPr>
          <w:rFonts w:ascii="Arial" w:eastAsia="Times New Roman" w:hAnsi="Arial" w:cs="Arial"/>
          <w:color w:val="000000"/>
          <w:sz w:val="18"/>
          <w:szCs w:val="18"/>
        </w:rPr>
        <w:t xml:space="preserve">, </w:t>
      </w:r>
      <w:hyperlink r:id="rId9" w:history="1">
        <w:r w:rsidR="00465553" w:rsidRPr="00110353">
          <w:rPr>
            <w:rStyle w:val="Hyperlink"/>
            <w:rFonts w:ascii="Arial" w:eastAsia="Times New Roman" w:hAnsi="Arial" w:cs="Arial"/>
            <w:sz w:val="18"/>
            <w:szCs w:val="18"/>
          </w:rPr>
          <w:t>Primum</w:t>
        </w:r>
      </w:hyperlink>
    </w:p>
    <w:p w14:paraId="49213BBA" w14:textId="6DA4F34F" w:rsidR="00465553" w:rsidRPr="00354CB4" w:rsidRDefault="00716F09" w:rsidP="00164943">
      <w:pPr>
        <w:spacing w:after="0" w:line="100" w:lineRule="atLeast"/>
        <w:ind w:left="2880" w:firstLine="720"/>
        <w:rPr>
          <w:rFonts w:ascii="Arial" w:eastAsia="Times New Roman" w:hAnsi="Arial" w:cs="Arial"/>
          <w:sz w:val="18"/>
          <w:szCs w:val="18"/>
        </w:rPr>
      </w:pPr>
      <w:r>
        <w:rPr>
          <w:rFonts w:ascii="Arial" w:eastAsia="Times New Roman" w:hAnsi="Arial" w:cs="Arial"/>
          <w:b/>
          <w:color w:val="000000"/>
          <w:sz w:val="18"/>
          <w:szCs w:val="18"/>
        </w:rPr>
        <w:tab/>
      </w:r>
      <w:r>
        <w:rPr>
          <w:rFonts w:ascii="Arial" w:eastAsia="Times New Roman" w:hAnsi="Arial" w:cs="Arial"/>
          <w:b/>
          <w:color w:val="000000"/>
          <w:sz w:val="18"/>
          <w:szCs w:val="18"/>
        </w:rPr>
        <w:tab/>
      </w:r>
      <w:r>
        <w:rPr>
          <w:rFonts w:ascii="Arial" w:eastAsia="Times New Roman" w:hAnsi="Arial" w:cs="Arial"/>
          <w:b/>
          <w:color w:val="000000"/>
          <w:sz w:val="18"/>
          <w:szCs w:val="18"/>
        </w:rPr>
        <w:tab/>
      </w:r>
      <w:r w:rsidR="00164943">
        <w:rPr>
          <w:rFonts w:ascii="Arial" w:eastAsia="Times New Roman" w:hAnsi="Arial" w:cs="Arial"/>
          <w:b/>
          <w:color w:val="000000"/>
          <w:sz w:val="18"/>
          <w:szCs w:val="18"/>
        </w:rPr>
        <w:t xml:space="preserve"> </w:t>
      </w:r>
      <w:r w:rsidR="00007634">
        <w:rPr>
          <w:rFonts w:ascii="Arial" w:eastAsia="Times New Roman" w:hAnsi="Arial" w:cs="Arial"/>
          <w:b/>
          <w:color w:val="000000"/>
          <w:sz w:val="18"/>
          <w:szCs w:val="18"/>
        </w:rPr>
        <w:t xml:space="preserve"> </w:t>
      </w:r>
      <w:hyperlink r:id="rId10" w:history="1">
        <w:r w:rsidRPr="00716F09">
          <w:rPr>
            <w:rStyle w:val="Hyperlink"/>
            <w:rFonts w:ascii="Arial" w:hAnsi="Arial" w:cs="Arial"/>
            <w:sz w:val="18"/>
            <w:szCs w:val="18"/>
          </w:rPr>
          <w:t>dustin@primumagency.com</w:t>
        </w:r>
      </w:hyperlink>
      <w:r w:rsidR="00465553" w:rsidRPr="00354CB4">
        <w:rPr>
          <w:rFonts w:ascii="Arial" w:eastAsia="Times New Roman" w:hAnsi="Arial" w:cs="Arial"/>
          <w:color w:val="000000"/>
          <w:sz w:val="18"/>
          <w:szCs w:val="18"/>
        </w:rPr>
        <w:t>, 414-765-2311</w:t>
      </w:r>
    </w:p>
    <w:p w14:paraId="1AFD293C" w14:textId="77777777" w:rsidR="00465553" w:rsidRDefault="00465553">
      <w:pPr>
        <w:spacing w:after="240" w:line="100" w:lineRule="atLeast"/>
        <w:rPr>
          <w:rFonts w:ascii="Times New Roman" w:eastAsia="Times New Roman" w:hAnsi="Times New Roman" w:cs="Times New Roman"/>
          <w:sz w:val="24"/>
          <w:szCs w:val="24"/>
        </w:rPr>
      </w:pPr>
    </w:p>
    <w:p w14:paraId="7D23B464" w14:textId="77777777" w:rsidR="00D11060" w:rsidRPr="00505C04" w:rsidRDefault="00664CB3">
      <w:pPr>
        <w:spacing w:after="0" w:line="100" w:lineRule="atLeast"/>
        <w:jc w:val="center"/>
        <w:rPr>
          <w:rFonts w:ascii="Arial" w:hAnsi="Arial"/>
          <w:b/>
          <w:i/>
          <w:sz w:val="28"/>
        </w:rPr>
      </w:pPr>
      <w:r>
        <w:rPr>
          <w:rFonts w:ascii="Arial" w:eastAsia="Times New Roman" w:hAnsi="Arial" w:cs="Arial"/>
          <w:b/>
          <w:i/>
          <w:iCs/>
          <w:sz w:val="28"/>
          <w:szCs w:val="28"/>
        </w:rPr>
        <w:t>Ro</w:t>
      </w:r>
      <w:r w:rsidR="004F2C18">
        <w:rPr>
          <w:rFonts w:ascii="Arial" w:eastAsia="Times New Roman" w:hAnsi="Arial" w:cs="Arial"/>
          <w:b/>
          <w:i/>
          <w:iCs/>
          <w:sz w:val="28"/>
          <w:szCs w:val="28"/>
        </w:rPr>
        <w:t>n</w:t>
      </w:r>
      <w:r>
        <w:rPr>
          <w:rFonts w:ascii="Arial" w:eastAsia="Times New Roman" w:hAnsi="Arial" w:cs="Arial"/>
          <w:b/>
          <w:i/>
          <w:iCs/>
          <w:sz w:val="28"/>
          <w:szCs w:val="28"/>
        </w:rPr>
        <w:t xml:space="preserve"> </w:t>
      </w:r>
      <w:proofErr w:type="spellStart"/>
      <w:r>
        <w:rPr>
          <w:rFonts w:ascii="Arial" w:eastAsia="Times New Roman" w:hAnsi="Arial" w:cs="Arial"/>
          <w:b/>
          <w:i/>
          <w:iCs/>
          <w:sz w:val="28"/>
          <w:szCs w:val="28"/>
        </w:rPr>
        <w:t>Gidwitz</w:t>
      </w:r>
      <w:proofErr w:type="spellEnd"/>
      <w:r>
        <w:rPr>
          <w:rFonts w:ascii="Arial" w:eastAsia="Times New Roman" w:hAnsi="Arial" w:cs="Arial"/>
          <w:b/>
          <w:i/>
          <w:iCs/>
          <w:sz w:val="28"/>
          <w:szCs w:val="28"/>
        </w:rPr>
        <w:t xml:space="preserve"> Joins</w:t>
      </w:r>
      <w:r w:rsidRPr="00505C04">
        <w:rPr>
          <w:rFonts w:ascii="Arial" w:hAnsi="Arial"/>
          <w:b/>
          <w:i/>
          <w:sz w:val="28"/>
        </w:rPr>
        <w:t xml:space="preserve"> </w:t>
      </w:r>
      <w:r w:rsidR="00D11060" w:rsidRPr="00505C04">
        <w:rPr>
          <w:rFonts w:ascii="Arial" w:hAnsi="Arial"/>
          <w:b/>
          <w:i/>
          <w:sz w:val="28"/>
        </w:rPr>
        <w:t>7Summits</w:t>
      </w:r>
      <w:r w:rsidRPr="00505C04">
        <w:rPr>
          <w:rFonts w:ascii="Arial" w:hAnsi="Arial"/>
          <w:b/>
          <w:i/>
          <w:sz w:val="28"/>
        </w:rPr>
        <w:t xml:space="preserve">’ </w:t>
      </w:r>
      <w:r>
        <w:rPr>
          <w:rFonts w:ascii="Arial" w:eastAsia="Times New Roman" w:hAnsi="Arial" w:cs="Arial"/>
          <w:b/>
          <w:i/>
          <w:iCs/>
          <w:sz w:val="28"/>
          <w:szCs w:val="28"/>
        </w:rPr>
        <w:t>Board of Directors</w:t>
      </w:r>
    </w:p>
    <w:p w14:paraId="5DCC591C" w14:textId="77777777" w:rsidR="00465553" w:rsidRPr="00A956D8" w:rsidRDefault="00664CB3">
      <w:pPr>
        <w:spacing w:after="0" w:line="100" w:lineRule="atLeast"/>
        <w:jc w:val="center"/>
        <w:rPr>
          <w:rFonts w:ascii="Times New Roman" w:eastAsia="Times New Roman" w:hAnsi="Times New Roman" w:cs="Times New Roman"/>
          <w:sz w:val="24"/>
          <w:szCs w:val="24"/>
        </w:rPr>
      </w:pPr>
      <w:proofErr w:type="spellStart"/>
      <w:r>
        <w:rPr>
          <w:rFonts w:ascii="Arial" w:eastAsia="Times New Roman" w:hAnsi="Arial" w:cs="Arial"/>
          <w:i/>
          <w:iCs/>
          <w:sz w:val="23"/>
          <w:szCs w:val="23"/>
        </w:rPr>
        <w:t>Gidwitz</w:t>
      </w:r>
      <w:proofErr w:type="spellEnd"/>
      <w:r>
        <w:rPr>
          <w:rFonts w:ascii="Arial" w:eastAsia="Times New Roman" w:hAnsi="Arial" w:cs="Arial"/>
          <w:i/>
          <w:iCs/>
          <w:sz w:val="23"/>
          <w:szCs w:val="23"/>
        </w:rPr>
        <w:t xml:space="preserve"> brings large enterprise experience and consumer products focus</w:t>
      </w:r>
      <w:r w:rsidR="00505C04">
        <w:rPr>
          <w:rFonts w:ascii="Arial" w:eastAsia="Times New Roman" w:hAnsi="Arial" w:cs="Arial"/>
          <w:i/>
          <w:iCs/>
          <w:sz w:val="23"/>
          <w:szCs w:val="23"/>
        </w:rPr>
        <w:t xml:space="preserve"> to role</w:t>
      </w:r>
      <w:r>
        <w:rPr>
          <w:rFonts w:ascii="Arial" w:eastAsia="Times New Roman" w:hAnsi="Arial" w:cs="Arial"/>
          <w:i/>
          <w:iCs/>
          <w:sz w:val="23"/>
          <w:szCs w:val="23"/>
        </w:rPr>
        <w:t xml:space="preserve"> </w:t>
      </w:r>
    </w:p>
    <w:p w14:paraId="03837FE3" w14:textId="3C449A2E" w:rsidR="00D11060" w:rsidRDefault="00465553" w:rsidP="00D11060">
      <w:pPr>
        <w:spacing w:after="0" w:line="100" w:lineRule="atLeast"/>
        <w:rPr>
          <w:rFonts w:ascii="Arial" w:eastAsia="Times New Roman" w:hAnsi="Arial" w:cs="Arial"/>
          <w:color w:val="000000"/>
        </w:rPr>
      </w:pPr>
      <w:r>
        <w:rPr>
          <w:rFonts w:ascii="Times New Roman" w:eastAsia="Times New Roman" w:hAnsi="Times New Roman" w:cs="Times New Roman"/>
          <w:sz w:val="24"/>
          <w:szCs w:val="24"/>
        </w:rPr>
        <w:br/>
      </w:r>
      <w:r w:rsidR="00700363">
        <w:rPr>
          <w:rFonts w:ascii="Arial" w:eastAsia="Times New Roman" w:hAnsi="Arial" w:cs="Arial"/>
          <w:b/>
          <w:bCs/>
          <w:color w:val="000000"/>
          <w:sz w:val="23"/>
          <w:szCs w:val="23"/>
        </w:rPr>
        <w:t>MILWAUKEE (June 9</w:t>
      </w:r>
      <w:bookmarkStart w:id="0" w:name="_GoBack"/>
      <w:bookmarkEnd w:id="0"/>
      <w:r w:rsidR="00D11060" w:rsidRPr="00C67C1F">
        <w:rPr>
          <w:rFonts w:ascii="Arial" w:eastAsia="Times New Roman" w:hAnsi="Arial" w:cs="Arial"/>
          <w:b/>
          <w:bCs/>
          <w:color w:val="000000"/>
          <w:sz w:val="23"/>
          <w:szCs w:val="23"/>
        </w:rPr>
        <w:t>, 2014) –</w:t>
      </w:r>
      <w:r w:rsidR="00D11060" w:rsidRPr="00C67C1F">
        <w:rPr>
          <w:rFonts w:ascii="Arial" w:eastAsia="Times New Roman" w:hAnsi="Arial" w:cs="Arial"/>
          <w:bCs/>
          <w:color w:val="000000"/>
          <w:sz w:val="23"/>
          <w:szCs w:val="23"/>
        </w:rPr>
        <w:t xml:space="preserve"> </w:t>
      </w:r>
      <w:hyperlink r:id="rId11" w:history="1">
        <w:r w:rsidR="00D11060" w:rsidRPr="00C67C1F">
          <w:rPr>
            <w:rStyle w:val="Hyperlink"/>
            <w:rFonts w:ascii="Arial" w:hAnsi="Arial" w:cs="Arial"/>
          </w:rPr>
          <w:t>7Summits</w:t>
        </w:r>
      </w:hyperlink>
      <w:r w:rsidR="00D11060" w:rsidRPr="00C67C1F">
        <w:rPr>
          <w:rFonts w:ascii="Arial" w:hAnsi="Arial" w:cs="Arial"/>
        </w:rPr>
        <w:t>,</w:t>
      </w:r>
      <w:r w:rsidR="00D11060" w:rsidRPr="00C67C1F">
        <w:rPr>
          <w:rFonts w:ascii="Arial" w:eastAsia="Times New Roman" w:hAnsi="Arial" w:cs="Arial"/>
          <w:color w:val="000000"/>
        </w:rPr>
        <w:t xml:space="preserve"> a social business solutions provider, announced today that </w:t>
      </w:r>
      <w:r w:rsidR="00BD6BB6" w:rsidRPr="00C67C1F">
        <w:rPr>
          <w:rFonts w:ascii="Arial" w:eastAsia="Times New Roman" w:hAnsi="Arial" w:cs="Arial"/>
          <w:color w:val="000000"/>
        </w:rPr>
        <w:t>Ron Gidwitz</w:t>
      </w:r>
      <w:r w:rsidR="00D11060" w:rsidRPr="00C67C1F">
        <w:rPr>
          <w:rFonts w:ascii="Arial" w:eastAsia="Times New Roman" w:hAnsi="Arial" w:cs="Arial"/>
          <w:color w:val="000000"/>
        </w:rPr>
        <w:t xml:space="preserve">, </w:t>
      </w:r>
      <w:r w:rsidR="008B3763">
        <w:rPr>
          <w:rFonts w:ascii="Arial" w:eastAsia="Times New Roman" w:hAnsi="Arial" w:cs="Arial"/>
          <w:color w:val="000000"/>
        </w:rPr>
        <w:t xml:space="preserve">co-founder of GCG Partners and </w:t>
      </w:r>
      <w:r w:rsidR="00D11060" w:rsidRPr="00C67C1F">
        <w:rPr>
          <w:rFonts w:ascii="Arial" w:eastAsia="Times New Roman" w:hAnsi="Arial" w:cs="Arial"/>
          <w:color w:val="000000"/>
        </w:rPr>
        <w:t xml:space="preserve">former CEO of </w:t>
      </w:r>
      <w:r w:rsidR="00C67C1F" w:rsidRPr="00C67C1F">
        <w:rPr>
          <w:rFonts w:ascii="Arial" w:eastAsia="Times New Roman" w:hAnsi="Arial" w:cs="Arial"/>
          <w:color w:val="000000"/>
        </w:rPr>
        <w:t>the Unilever HPC Helene Curtis business unit</w:t>
      </w:r>
      <w:r w:rsidR="008B3763">
        <w:rPr>
          <w:rFonts w:ascii="Arial" w:eastAsia="Times New Roman" w:hAnsi="Arial" w:cs="Arial"/>
          <w:color w:val="000000"/>
        </w:rPr>
        <w:t>,</w:t>
      </w:r>
      <w:r w:rsidR="00C67C1F" w:rsidRPr="00C67C1F">
        <w:rPr>
          <w:rFonts w:ascii="Arial" w:eastAsia="Times New Roman" w:hAnsi="Arial" w:cs="Arial"/>
          <w:color w:val="000000"/>
        </w:rPr>
        <w:t xml:space="preserve"> </w:t>
      </w:r>
      <w:r w:rsidR="00D11060" w:rsidRPr="00C67C1F">
        <w:rPr>
          <w:rFonts w:ascii="Arial" w:eastAsia="Times New Roman" w:hAnsi="Arial" w:cs="Arial"/>
          <w:color w:val="000000"/>
        </w:rPr>
        <w:t>has accepted a position to join the company’s board of directo</w:t>
      </w:r>
      <w:r w:rsidR="00C67C1F" w:rsidRPr="00C67C1F">
        <w:rPr>
          <w:rFonts w:ascii="Arial" w:eastAsia="Times New Roman" w:hAnsi="Arial" w:cs="Arial"/>
          <w:color w:val="000000"/>
        </w:rPr>
        <w:t>rs</w:t>
      </w:r>
      <w:r w:rsidR="000E3D12">
        <w:rPr>
          <w:rFonts w:ascii="Arial" w:eastAsia="Times New Roman" w:hAnsi="Arial" w:cs="Arial"/>
          <w:color w:val="000000"/>
        </w:rPr>
        <w:t>. This</w:t>
      </w:r>
      <w:r w:rsidR="00C67C1F" w:rsidRPr="00C67C1F">
        <w:rPr>
          <w:rFonts w:ascii="Arial" w:eastAsia="Times New Roman" w:hAnsi="Arial" w:cs="Arial"/>
          <w:color w:val="000000"/>
        </w:rPr>
        <w:t xml:space="preserve"> </w:t>
      </w:r>
      <w:r w:rsidR="000E3D12" w:rsidRPr="00C67C1F">
        <w:rPr>
          <w:rFonts w:ascii="Arial" w:eastAsia="Times New Roman" w:hAnsi="Arial" w:cs="Arial"/>
          <w:color w:val="000000"/>
        </w:rPr>
        <w:t>bring</w:t>
      </w:r>
      <w:r w:rsidR="000E3D12">
        <w:rPr>
          <w:rFonts w:ascii="Arial" w:eastAsia="Times New Roman" w:hAnsi="Arial" w:cs="Arial"/>
          <w:color w:val="000000"/>
        </w:rPr>
        <w:t>s</w:t>
      </w:r>
      <w:r w:rsidR="000E3D12" w:rsidRPr="00C67C1F">
        <w:rPr>
          <w:rFonts w:ascii="Arial" w:eastAsia="Times New Roman" w:hAnsi="Arial" w:cs="Arial"/>
          <w:color w:val="000000"/>
        </w:rPr>
        <w:t xml:space="preserve"> </w:t>
      </w:r>
      <w:r w:rsidR="00C67C1F" w:rsidRPr="00C67C1F">
        <w:rPr>
          <w:rFonts w:ascii="Arial" w:eastAsia="Times New Roman" w:hAnsi="Arial" w:cs="Arial"/>
          <w:color w:val="000000"/>
        </w:rPr>
        <w:t>the board size to five members</w:t>
      </w:r>
      <w:r w:rsidR="000E3D12">
        <w:rPr>
          <w:rFonts w:ascii="Arial" w:eastAsia="Times New Roman" w:hAnsi="Arial" w:cs="Arial"/>
          <w:color w:val="000000"/>
        </w:rPr>
        <w:t>,</w:t>
      </w:r>
      <w:r w:rsidR="00C67C1F" w:rsidRPr="00C67C1F">
        <w:rPr>
          <w:rFonts w:ascii="Arial" w:eastAsia="Times New Roman" w:hAnsi="Arial" w:cs="Arial"/>
          <w:color w:val="000000"/>
        </w:rPr>
        <w:t xml:space="preserve"> with one position</w:t>
      </w:r>
      <w:r w:rsidR="00D11060" w:rsidRPr="00C67C1F">
        <w:rPr>
          <w:rFonts w:ascii="Arial" w:eastAsia="Times New Roman" w:hAnsi="Arial" w:cs="Arial"/>
          <w:color w:val="000000"/>
        </w:rPr>
        <w:t xml:space="preserve"> yet to be filled.</w:t>
      </w:r>
      <w:r w:rsidR="00D11060">
        <w:rPr>
          <w:rFonts w:ascii="Arial" w:eastAsia="Times New Roman" w:hAnsi="Arial" w:cs="Arial"/>
          <w:color w:val="000000"/>
        </w:rPr>
        <w:t xml:space="preserve"> </w:t>
      </w:r>
    </w:p>
    <w:p w14:paraId="66CDCC7A" w14:textId="77777777" w:rsidR="00D11060" w:rsidRDefault="00D11060" w:rsidP="00D11060">
      <w:pPr>
        <w:spacing w:after="0" w:line="100" w:lineRule="atLeast"/>
        <w:rPr>
          <w:rFonts w:ascii="Arial" w:eastAsia="Times New Roman" w:hAnsi="Arial" w:cs="Arial"/>
          <w:color w:val="000000"/>
        </w:rPr>
      </w:pPr>
    </w:p>
    <w:p w14:paraId="002A5A30" w14:textId="77777777" w:rsidR="00F75713" w:rsidRPr="00700363" w:rsidRDefault="00D11060" w:rsidP="00D11060">
      <w:pPr>
        <w:spacing w:after="0" w:line="100" w:lineRule="atLeast"/>
        <w:rPr>
          <w:rFonts w:ascii="Arial" w:eastAsia="Times New Roman" w:hAnsi="Arial" w:cs="Arial"/>
        </w:rPr>
      </w:pPr>
      <w:r w:rsidRPr="00700363">
        <w:rPr>
          <w:rFonts w:ascii="Arial" w:eastAsia="Times New Roman" w:hAnsi="Arial" w:cs="Arial"/>
        </w:rPr>
        <w:t>“</w:t>
      </w:r>
      <w:r w:rsidR="00C67C1F" w:rsidRPr="00700363">
        <w:rPr>
          <w:rFonts w:ascii="Arial" w:eastAsia="Times New Roman" w:hAnsi="Arial" w:cs="Arial"/>
        </w:rPr>
        <w:t xml:space="preserve">Ron’s </w:t>
      </w:r>
      <w:r w:rsidR="00664CB3" w:rsidRPr="00700363">
        <w:rPr>
          <w:rFonts w:ascii="Arial" w:eastAsia="Times New Roman" w:hAnsi="Arial" w:cs="Arial"/>
        </w:rPr>
        <w:t>substantial</w:t>
      </w:r>
      <w:r w:rsidR="00C67C1F" w:rsidRPr="00700363">
        <w:rPr>
          <w:rFonts w:ascii="Arial" w:eastAsia="Times New Roman" w:hAnsi="Arial" w:cs="Arial"/>
        </w:rPr>
        <w:t xml:space="preserve"> leadership experience will </w:t>
      </w:r>
      <w:r w:rsidR="00664CB3" w:rsidRPr="00700363">
        <w:rPr>
          <w:rFonts w:ascii="Arial" w:eastAsia="Times New Roman" w:hAnsi="Arial" w:cs="Arial"/>
        </w:rPr>
        <w:t>prove</w:t>
      </w:r>
      <w:r w:rsidR="00C67C1F" w:rsidRPr="00700363">
        <w:rPr>
          <w:rFonts w:ascii="Arial" w:eastAsia="Times New Roman" w:hAnsi="Arial" w:cs="Arial"/>
        </w:rPr>
        <w:t xml:space="preserve"> invaluable </w:t>
      </w:r>
      <w:r w:rsidR="00664CB3" w:rsidRPr="00700363">
        <w:rPr>
          <w:rFonts w:ascii="Arial" w:eastAsia="Times New Roman" w:hAnsi="Arial" w:cs="Arial"/>
        </w:rPr>
        <w:t>to</w:t>
      </w:r>
      <w:r w:rsidR="000F0ECC" w:rsidRPr="00700363">
        <w:rPr>
          <w:rFonts w:ascii="Arial" w:eastAsia="Times New Roman" w:hAnsi="Arial" w:cs="Arial"/>
        </w:rPr>
        <w:t xml:space="preserve"> 7Summits </w:t>
      </w:r>
      <w:r w:rsidR="00664CB3" w:rsidRPr="00700363">
        <w:rPr>
          <w:rFonts w:ascii="Arial" w:eastAsia="Times New Roman" w:hAnsi="Arial" w:cs="Arial"/>
        </w:rPr>
        <w:t xml:space="preserve">as we position the company for the future,” </w:t>
      </w:r>
      <w:r w:rsidRPr="00700363">
        <w:rPr>
          <w:rFonts w:ascii="Arial" w:eastAsia="Times New Roman" w:hAnsi="Arial" w:cs="Arial"/>
        </w:rPr>
        <w:t>said Paul Stillmank, CEO of 7Summits.</w:t>
      </w:r>
      <w:r w:rsidR="00C67C1F" w:rsidRPr="00700363">
        <w:rPr>
          <w:rFonts w:ascii="Arial" w:eastAsia="Times New Roman" w:hAnsi="Arial" w:cs="Arial"/>
        </w:rPr>
        <w:t xml:space="preserve"> “</w:t>
      </w:r>
      <w:r w:rsidR="000E3D12" w:rsidRPr="00700363">
        <w:rPr>
          <w:rFonts w:ascii="Arial" w:eastAsia="Times New Roman" w:hAnsi="Arial" w:cs="Arial"/>
        </w:rPr>
        <w:t xml:space="preserve">His </w:t>
      </w:r>
      <w:r w:rsidR="00C67C1F" w:rsidRPr="00700363">
        <w:rPr>
          <w:rFonts w:ascii="Arial" w:eastAsia="Times New Roman" w:hAnsi="Arial" w:cs="Arial"/>
        </w:rPr>
        <w:t>leadership positions in Fortune 300 companies and large not-for-profit and public agencies</w:t>
      </w:r>
      <w:r w:rsidR="000F0ECC" w:rsidRPr="00700363">
        <w:rPr>
          <w:rFonts w:ascii="Arial" w:eastAsia="Times New Roman" w:hAnsi="Arial" w:cs="Arial"/>
        </w:rPr>
        <w:t xml:space="preserve"> traverse </w:t>
      </w:r>
      <w:r w:rsidR="00664CB3" w:rsidRPr="00700363">
        <w:rPr>
          <w:rFonts w:ascii="Arial" w:eastAsia="Times New Roman" w:hAnsi="Arial" w:cs="Arial"/>
        </w:rPr>
        <w:t xml:space="preserve">a broad </w:t>
      </w:r>
      <w:r w:rsidR="00E53DCF" w:rsidRPr="00700363">
        <w:rPr>
          <w:rFonts w:ascii="Arial" w:eastAsia="Times New Roman" w:hAnsi="Arial" w:cs="Arial"/>
        </w:rPr>
        <w:t>cross-</w:t>
      </w:r>
      <w:r w:rsidR="00C67C1F" w:rsidRPr="00700363">
        <w:rPr>
          <w:rFonts w:ascii="Arial" w:eastAsia="Times New Roman" w:hAnsi="Arial" w:cs="Arial"/>
        </w:rPr>
        <w:t>section of</w:t>
      </w:r>
      <w:r w:rsidR="00664CB3" w:rsidRPr="00700363">
        <w:rPr>
          <w:rFonts w:ascii="Arial" w:eastAsia="Times New Roman" w:hAnsi="Arial" w:cs="Arial"/>
        </w:rPr>
        <w:t xml:space="preserve"> the companies that we are </w:t>
      </w:r>
      <w:r w:rsidR="00E53DCF" w:rsidRPr="00700363">
        <w:rPr>
          <w:rFonts w:ascii="Arial" w:eastAsia="Times New Roman" w:hAnsi="Arial" w:cs="Arial"/>
        </w:rPr>
        <w:t xml:space="preserve">transforming, </w:t>
      </w:r>
      <w:r w:rsidR="000E3D12" w:rsidRPr="00700363">
        <w:rPr>
          <w:rFonts w:ascii="Arial" w:eastAsia="Times New Roman" w:hAnsi="Arial" w:cs="Arial"/>
        </w:rPr>
        <w:t>and we look forward to his strategic insights</w:t>
      </w:r>
      <w:r w:rsidR="00C67C1F" w:rsidRPr="00700363">
        <w:rPr>
          <w:rFonts w:ascii="Arial" w:eastAsia="Times New Roman" w:hAnsi="Arial" w:cs="Arial"/>
        </w:rPr>
        <w:t>.”</w:t>
      </w:r>
      <w:r w:rsidR="00674C9A" w:rsidRPr="00700363">
        <w:rPr>
          <w:rFonts w:ascii="Arial" w:eastAsia="Times New Roman" w:hAnsi="Arial" w:cs="Arial"/>
        </w:rPr>
        <w:t xml:space="preserve"> </w:t>
      </w:r>
    </w:p>
    <w:p w14:paraId="73D28C32" w14:textId="77777777" w:rsidR="003953B4" w:rsidRDefault="003953B4" w:rsidP="00D11060">
      <w:pPr>
        <w:spacing w:after="0" w:line="100" w:lineRule="atLeast"/>
        <w:rPr>
          <w:rFonts w:ascii="Arial" w:eastAsia="Times New Roman" w:hAnsi="Arial" w:cs="Arial"/>
          <w:b/>
        </w:rPr>
      </w:pPr>
    </w:p>
    <w:p w14:paraId="6F59532C" w14:textId="77777777" w:rsidR="00F75713" w:rsidRDefault="00F75713" w:rsidP="00F75713">
      <w:pPr>
        <w:spacing w:after="0" w:line="100" w:lineRule="atLeast"/>
        <w:rPr>
          <w:rFonts w:ascii="Arial" w:eastAsia="Times New Roman" w:hAnsi="Arial" w:cs="Arial"/>
          <w:color w:val="000000"/>
        </w:rPr>
      </w:pPr>
      <w:r>
        <w:rPr>
          <w:rFonts w:ascii="Arial" w:eastAsia="Times New Roman" w:hAnsi="Arial" w:cs="Arial"/>
          <w:color w:val="000000"/>
        </w:rPr>
        <w:t>Gidwitz’ extensive history of board service includes serving as chairman of</w:t>
      </w:r>
      <w:r w:rsidR="008B3763">
        <w:rPr>
          <w:rFonts w:ascii="Arial" w:eastAsia="Times New Roman" w:hAnsi="Arial" w:cs="Arial"/>
          <w:color w:val="000000"/>
        </w:rPr>
        <w:t xml:space="preserve"> the Illinois State Board of Education, t</w:t>
      </w:r>
      <w:r>
        <w:rPr>
          <w:rFonts w:ascii="Arial" w:eastAsia="Times New Roman" w:hAnsi="Arial" w:cs="Arial"/>
          <w:color w:val="000000"/>
        </w:rPr>
        <w:t>he Economic Development Comm</w:t>
      </w:r>
      <w:r w:rsidR="008B3763">
        <w:rPr>
          <w:rFonts w:ascii="Arial" w:eastAsia="Times New Roman" w:hAnsi="Arial" w:cs="Arial"/>
          <w:color w:val="000000"/>
        </w:rPr>
        <w:t>ission of the City of Chicago, t</w:t>
      </w:r>
      <w:r>
        <w:rPr>
          <w:rFonts w:ascii="Arial" w:eastAsia="Times New Roman" w:hAnsi="Arial" w:cs="Arial"/>
          <w:color w:val="000000"/>
        </w:rPr>
        <w:t>he Board of Trustees of the City Colleges of Ch</w:t>
      </w:r>
      <w:r w:rsidR="008B3763">
        <w:rPr>
          <w:rFonts w:ascii="Arial" w:eastAsia="Times New Roman" w:hAnsi="Arial" w:cs="Arial"/>
          <w:color w:val="000000"/>
        </w:rPr>
        <w:t>icago, t</w:t>
      </w:r>
      <w:r>
        <w:rPr>
          <w:rFonts w:ascii="Arial" w:eastAsia="Times New Roman" w:hAnsi="Arial" w:cs="Arial"/>
          <w:color w:val="000000"/>
        </w:rPr>
        <w:t xml:space="preserve">he Chicago Central Area Committee and the Chicagoland Chamber of Commerce. He </w:t>
      </w:r>
      <w:r w:rsidR="00263489">
        <w:rPr>
          <w:rFonts w:ascii="Arial" w:eastAsia="Times New Roman" w:hAnsi="Arial" w:cs="Arial"/>
          <w:color w:val="000000"/>
        </w:rPr>
        <w:t>also</w:t>
      </w:r>
      <w:r w:rsidR="000E3D12">
        <w:rPr>
          <w:rFonts w:ascii="Arial" w:eastAsia="Times New Roman" w:hAnsi="Arial" w:cs="Arial"/>
          <w:color w:val="000000"/>
        </w:rPr>
        <w:t xml:space="preserve"> currently</w:t>
      </w:r>
      <w:r w:rsidR="00263489">
        <w:rPr>
          <w:rFonts w:ascii="Arial" w:eastAsia="Times New Roman" w:hAnsi="Arial" w:cs="Arial"/>
          <w:color w:val="000000"/>
        </w:rPr>
        <w:t xml:space="preserve"> acts</w:t>
      </w:r>
      <w:r>
        <w:rPr>
          <w:rFonts w:ascii="Arial" w:eastAsia="Times New Roman" w:hAnsi="Arial" w:cs="Arial"/>
          <w:color w:val="000000"/>
        </w:rPr>
        <w:t xml:space="preserve"> as member of the Board of Trustees/Directors for the Field Museum, Rush University Medical Center, The Museum of Science and Industry and Lyric Opera of Chicago. Currently, Gidwitz serves as governor and chairman of Boy</w:t>
      </w:r>
      <w:r w:rsidR="000F0ECC">
        <w:rPr>
          <w:rFonts w:ascii="Arial" w:eastAsia="Times New Roman" w:hAnsi="Arial" w:cs="Arial"/>
          <w:color w:val="000000"/>
        </w:rPr>
        <w:t>s &amp; Girls Clubs of America and c</w:t>
      </w:r>
      <w:r>
        <w:rPr>
          <w:rFonts w:ascii="Arial" w:eastAsia="Times New Roman" w:hAnsi="Arial" w:cs="Arial"/>
          <w:color w:val="000000"/>
        </w:rPr>
        <w:t>hairman of The New Prosperity Foundation and The Economic Freedom Alliance.</w:t>
      </w:r>
    </w:p>
    <w:p w14:paraId="50D8B4B2" w14:textId="77777777" w:rsidR="00E955CB" w:rsidRDefault="00E955CB" w:rsidP="00F75713">
      <w:pPr>
        <w:spacing w:after="0" w:line="100" w:lineRule="atLeast"/>
        <w:rPr>
          <w:rFonts w:ascii="Arial" w:eastAsia="Times New Roman" w:hAnsi="Arial" w:cs="Arial"/>
          <w:color w:val="000000"/>
        </w:rPr>
      </w:pPr>
    </w:p>
    <w:p w14:paraId="2498F84B" w14:textId="77777777" w:rsidR="00F75713" w:rsidRPr="00700363" w:rsidRDefault="00E955CB" w:rsidP="00F75713">
      <w:pPr>
        <w:spacing w:after="0" w:line="100" w:lineRule="atLeast"/>
        <w:rPr>
          <w:rFonts w:ascii="Arial" w:eastAsia="Times New Roman" w:hAnsi="Arial" w:cs="Arial"/>
          <w:color w:val="000000"/>
        </w:rPr>
      </w:pPr>
      <w:r w:rsidRPr="00700363">
        <w:rPr>
          <w:rFonts w:ascii="Arial" w:eastAsia="Times New Roman" w:hAnsi="Arial" w:cs="Arial"/>
          <w:color w:val="000000"/>
        </w:rPr>
        <w:t>“Local communities would be better served if the cutting-edge skills and expertise that 7Summits offers were implemented in the public sector,” said Gidwitz. “No one else is doing the kinds of work 7Summits is doing. I am honored and excited to employ my leadership proficiency in those areas to better serve 7Summits and their clients.”</w:t>
      </w:r>
    </w:p>
    <w:p w14:paraId="1B7A10BE" w14:textId="77777777" w:rsidR="00D11060" w:rsidRPr="00884199" w:rsidRDefault="00D11060" w:rsidP="00D11060">
      <w:pPr>
        <w:spacing w:after="0" w:line="100" w:lineRule="atLeast"/>
        <w:rPr>
          <w:rFonts w:ascii="Arial" w:eastAsia="Times New Roman" w:hAnsi="Arial" w:cs="Arial"/>
          <w:color w:val="000000"/>
        </w:rPr>
      </w:pPr>
    </w:p>
    <w:p w14:paraId="34E1050B" w14:textId="77777777" w:rsidR="00D11060" w:rsidRDefault="00C67C1F" w:rsidP="00D11060">
      <w:pPr>
        <w:spacing w:after="0" w:line="100" w:lineRule="atLeast"/>
        <w:rPr>
          <w:rFonts w:ascii="Arial" w:eastAsia="Times New Roman" w:hAnsi="Arial" w:cs="Arial"/>
          <w:color w:val="000000"/>
        </w:rPr>
      </w:pPr>
      <w:r w:rsidRPr="00172A4F">
        <w:rPr>
          <w:rFonts w:ascii="Arial" w:eastAsia="Times New Roman" w:hAnsi="Arial" w:cs="Arial"/>
          <w:color w:val="000000"/>
        </w:rPr>
        <w:t>Gidwitz</w:t>
      </w:r>
      <w:r w:rsidR="00D11060" w:rsidRPr="00172A4F">
        <w:rPr>
          <w:rFonts w:ascii="Arial" w:eastAsia="Times New Roman" w:hAnsi="Arial" w:cs="Arial"/>
          <w:color w:val="000000"/>
        </w:rPr>
        <w:t xml:space="preserve"> joins Stillmank</w:t>
      </w:r>
      <w:r w:rsidRPr="00172A4F">
        <w:rPr>
          <w:rFonts w:ascii="Arial" w:eastAsia="Times New Roman" w:hAnsi="Arial" w:cs="Arial"/>
          <w:color w:val="000000"/>
        </w:rPr>
        <w:t xml:space="preserve">, </w:t>
      </w:r>
      <w:hyperlink r:id="rId12" w:history="1">
        <w:r w:rsidRPr="00172A4F">
          <w:rPr>
            <w:rStyle w:val="Hyperlink"/>
            <w:rFonts w:ascii="Arial" w:eastAsia="Times New Roman" w:hAnsi="Arial" w:cs="Arial"/>
          </w:rPr>
          <w:t>Joe Durrett</w:t>
        </w:r>
      </w:hyperlink>
      <w:r w:rsidR="00D11060" w:rsidRPr="00172A4F">
        <w:rPr>
          <w:rFonts w:ascii="Arial" w:eastAsia="Times New Roman" w:hAnsi="Arial" w:cs="Arial"/>
          <w:color w:val="000000"/>
        </w:rPr>
        <w:t xml:space="preserve"> and two principals from </w:t>
      </w:r>
      <w:hyperlink r:id="rId13" w:history="1">
        <w:r w:rsidR="00D11060" w:rsidRPr="00172A4F">
          <w:rPr>
            <w:rStyle w:val="Hyperlink"/>
            <w:rFonts w:ascii="Arial" w:eastAsia="Times New Roman" w:hAnsi="Arial" w:cs="Arial"/>
          </w:rPr>
          <w:t>Sverica International</w:t>
        </w:r>
      </w:hyperlink>
      <w:r w:rsidR="00D11060" w:rsidRPr="00172A4F">
        <w:rPr>
          <w:rFonts w:ascii="Arial" w:eastAsia="Times New Roman" w:hAnsi="Arial" w:cs="Arial"/>
          <w:color w:val="000000"/>
        </w:rPr>
        <w:t>, a San Francisco-based private equity investment firm that recently completed a growth investment in 7Summits</w:t>
      </w:r>
      <w:r w:rsidR="004F2C18">
        <w:rPr>
          <w:rFonts w:ascii="Arial" w:eastAsia="Times New Roman" w:hAnsi="Arial" w:cs="Arial"/>
          <w:color w:val="000000"/>
        </w:rPr>
        <w:t>, on the board</w:t>
      </w:r>
      <w:r w:rsidR="00D11060" w:rsidRPr="00172A4F">
        <w:rPr>
          <w:rFonts w:ascii="Arial" w:eastAsia="Times New Roman" w:hAnsi="Arial" w:cs="Arial"/>
          <w:color w:val="000000"/>
        </w:rPr>
        <w:t>. The expanding board of directors is designed to bring business insight and networking power to the company as 7Summits makes strategic investments designed to drive the company’s continued aggressive growth and make their social business solutions available to broader markets, both industry and geographic related.</w:t>
      </w:r>
      <w:r w:rsidR="00D11060">
        <w:rPr>
          <w:rFonts w:ascii="Arial" w:eastAsia="Times New Roman" w:hAnsi="Arial" w:cs="Arial"/>
          <w:color w:val="000000"/>
        </w:rPr>
        <w:t xml:space="preserve"> </w:t>
      </w:r>
    </w:p>
    <w:p w14:paraId="378B3D6E" w14:textId="77777777" w:rsidR="00D11060" w:rsidRDefault="00D11060" w:rsidP="00D11060">
      <w:pPr>
        <w:spacing w:after="0" w:line="100" w:lineRule="atLeast"/>
        <w:rPr>
          <w:rFonts w:ascii="Arial" w:eastAsia="Times New Roman" w:hAnsi="Arial" w:cs="Arial"/>
          <w:b/>
          <w:color w:val="000000"/>
        </w:rPr>
      </w:pPr>
    </w:p>
    <w:p w14:paraId="73C074E8" w14:textId="77777777" w:rsidR="00D11060" w:rsidRPr="00F75713" w:rsidRDefault="00D11060" w:rsidP="00D11060">
      <w:pPr>
        <w:spacing w:after="0" w:line="100" w:lineRule="atLeast"/>
        <w:rPr>
          <w:rFonts w:ascii="Arial" w:eastAsia="Times New Roman" w:hAnsi="Arial" w:cs="Arial"/>
          <w:color w:val="000000"/>
        </w:rPr>
      </w:pPr>
      <w:r w:rsidRPr="00F75713">
        <w:rPr>
          <w:rFonts w:ascii="Arial" w:eastAsia="Times New Roman" w:hAnsi="Arial" w:cs="Arial"/>
          <w:color w:val="000000"/>
        </w:rPr>
        <w:t xml:space="preserve">Visit </w:t>
      </w:r>
      <w:hyperlink r:id="rId14" w:history="1">
        <w:r w:rsidRPr="00F75713">
          <w:rPr>
            <w:rStyle w:val="Hyperlink"/>
            <w:rFonts w:ascii="Arial" w:eastAsia="Times New Roman" w:hAnsi="Arial" w:cs="Arial"/>
          </w:rPr>
          <w:t>www.7summitsagency.com</w:t>
        </w:r>
      </w:hyperlink>
      <w:r w:rsidRPr="00F75713">
        <w:rPr>
          <w:rFonts w:ascii="Arial" w:eastAsia="Times New Roman" w:hAnsi="Arial" w:cs="Arial"/>
          <w:color w:val="000000"/>
        </w:rPr>
        <w:t xml:space="preserve"> to learn more about 7Summits’ social business capabilities.</w:t>
      </w:r>
    </w:p>
    <w:p w14:paraId="3951E137" w14:textId="77777777" w:rsidR="00F75713" w:rsidRDefault="00F75713" w:rsidP="00D11060">
      <w:pPr>
        <w:spacing w:after="0" w:line="100" w:lineRule="atLeast"/>
        <w:rPr>
          <w:rFonts w:ascii="Arial" w:eastAsia="Times New Roman" w:hAnsi="Arial" w:cs="Arial"/>
          <w:color w:val="000000"/>
        </w:rPr>
      </w:pPr>
    </w:p>
    <w:p w14:paraId="1539DB6B" w14:textId="77777777" w:rsidR="00505C04" w:rsidRDefault="00505C04" w:rsidP="00D11060">
      <w:pPr>
        <w:spacing w:after="0" w:line="100" w:lineRule="atLeast"/>
        <w:rPr>
          <w:rFonts w:ascii="Arial" w:eastAsia="Times New Roman" w:hAnsi="Arial" w:cs="Arial"/>
          <w:color w:val="000000"/>
        </w:rPr>
      </w:pPr>
    </w:p>
    <w:p w14:paraId="67A34294" w14:textId="77777777" w:rsidR="00505C04" w:rsidRDefault="00505C04" w:rsidP="00D11060">
      <w:pPr>
        <w:spacing w:after="0" w:line="100" w:lineRule="atLeast"/>
        <w:rPr>
          <w:rFonts w:ascii="Arial" w:eastAsia="Times New Roman" w:hAnsi="Arial" w:cs="Arial"/>
          <w:color w:val="000000"/>
        </w:rPr>
      </w:pPr>
    </w:p>
    <w:p w14:paraId="7D3E1622" w14:textId="77777777" w:rsidR="00505C04" w:rsidRDefault="00505C04" w:rsidP="00D11060">
      <w:pPr>
        <w:spacing w:after="0" w:line="100" w:lineRule="atLeast"/>
        <w:rPr>
          <w:rFonts w:ascii="Arial" w:eastAsia="Times New Roman" w:hAnsi="Arial" w:cs="Arial"/>
          <w:color w:val="000000"/>
        </w:rPr>
      </w:pPr>
    </w:p>
    <w:p w14:paraId="51E4058B" w14:textId="77777777" w:rsidR="00505C04" w:rsidRPr="00F75713" w:rsidRDefault="00505C04" w:rsidP="00D11060">
      <w:pPr>
        <w:spacing w:after="0" w:line="100" w:lineRule="atLeast"/>
        <w:rPr>
          <w:rFonts w:ascii="Arial" w:eastAsia="Times New Roman" w:hAnsi="Arial" w:cs="Arial"/>
          <w:color w:val="000000"/>
        </w:rPr>
      </w:pPr>
    </w:p>
    <w:p w14:paraId="33B5949E" w14:textId="77777777" w:rsidR="00D11060" w:rsidRPr="00F75713" w:rsidRDefault="00D11060" w:rsidP="00D11060">
      <w:pPr>
        <w:spacing w:after="0" w:line="100" w:lineRule="atLeast"/>
        <w:rPr>
          <w:rFonts w:ascii="Arial" w:eastAsia="Times New Roman" w:hAnsi="Arial" w:cs="Arial"/>
          <w:color w:val="000000"/>
        </w:rPr>
      </w:pPr>
      <w:r w:rsidRPr="00F75713">
        <w:rPr>
          <w:rFonts w:ascii="Arial" w:eastAsia="Times New Roman" w:hAnsi="Arial" w:cs="Arial"/>
          <w:b/>
          <w:color w:val="000000"/>
        </w:rPr>
        <w:lastRenderedPageBreak/>
        <w:t>About 7Summits</w:t>
      </w:r>
    </w:p>
    <w:p w14:paraId="5813332F" w14:textId="77777777" w:rsidR="00D11060" w:rsidRPr="00F75713" w:rsidRDefault="00D11060" w:rsidP="00D11060">
      <w:pPr>
        <w:spacing w:after="0" w:line="100" w:lineRule="atLeast"/>
        <w:rPr>
          <w:rFonts w:ascii="Arial" w:eastAsia="Times New Roman" w:hAnsi="Arial" w:cs="Arial"/>
          <w:color w:val="000000"/>
        </w:rPr>
      </w:pPr>
      <w:r w:rsidRPr="00F75713">
        <w:rPr>
          <w:rFonts w:ascii="Arial" w:eastAsia="Times New Roman" w:hAnsi="Arial" w:cs="Arial"/>
          <w:color w:val="000000"/>
        </w:rPr>
        <w:t xml:space="preserve">7Summits LLC is a social business solutions provider founded in 2009 to help companies engage customers, partners and employees to grow their businesses. By partnering with premier technology companies like Jive, Box, Bunchball and Salesforce.com, 7Summits creates comprehensive solutions that deliver top line revenue growth and bottom-line productivity improvements. The company is a valued strategic partner of Fortune 100 companies and a local economic leader, helping transform key processes and become more fully networked enterprises. 7Summits is headquartered in Milwaukee, Wisconsin. For more information, please visit </w:t>
      </w:r>
      <w:hyperlink r:id="rId15" w:history="1">
        <w:r w:rsidRPr="00F75713">
          <w:rPr>
            <w:rStyle w:val="Hyperlink"/>
            <w:rFonts w:ascii="Arial" w:eastAsia="Times New Roman" w:hAnsi="Arial" w:cs="Arial"/>
          </w:rPr>
          <w:t>www.7summitsagency.com</w:t>
        </w:r>
      </w:hyperlink>
      <w:r w:rsidRPr="00F75713">
        <w:rPr>
          <w:rFonts w:ascii="Arial" w:eastAsia="Times New Roman" w:hAnsi="Arial" w:cs="Arial"/>
          <w:color w:val="000000"/>
        </w:rPr>
        <w:t>.</w:t>
      </w:r>
    </w:p>
    <w:p w14:paraId="739F7E58" w14:textId="77777777" w:rsidR="00D11060" w:rsidRPr="00F75713" w:rsidRDefault="00D11060" w:rsidP="00D11060">
      <w:pPr>
        <w:spacing w:after="0" w:line="100" w:lineRule="atLeast"/>
        <w:rPr>
          <w:rFonts w:ascii="Arial" w:eastAsia="Times New Roman" w:hAnsi="Arial" w:cs="Arial"/>
          <w:color w:val="000000"/>
        </w:rPr>
      </w:pPr>
    </w:p>
    <w:p w14:paraId="48BEE1DE" w14:textId="77777777" w:rsidR="00D11060" w:rsidRPr="00F75713" w:rsidRDefault="00D11060" w:rsidP="00D11060">
      <w:pPr>
        <w:spacing w:after="0" w:line="100" w:lineRule="atLeast"/>
        <w:rPr>
          <w:rFonts w:ascii="Arial" w:eastAsia="Times New Roman" w:hAnsi="Arial" w:cs="Arial"/>
          <w:color w:val="000000"/>
        </w:rPr>
      </w:pPr>
    </w:p>
    <w:p w14:paraId="5DEBCAB4" w14:textId="77777777" w:rsidR="00D11060" w:rsidRPr="00F75713" w:rsidRDefault="00D11060" w:rsidP="00D11060">
      <w:pPr>
        <w:spacing w:after="0" w:line="100" w:lineRule="atLeast"/>
        <w:rPr>
          <w:rFonts w:ascii="Arial" w:eastAsia="Times New Roman" w:hAnsi="Arial" w:cs="Arial"/>
          <w:b/>
          <w:color w:val="000000"/>
        </w:rPr>
      </w:pPr>
      <w:r w:rsidRPr="00F75713">
        <w:rPr>
          <w:rFonts w:ascii="Arial" w:eastAsia="Times New Roman" w:hAnsi="Arial" w:cs="Arial"/>
          <w:b/>
          <w:color w:val="000000"/>
        </w:rPr>
        <w:t>About Sverica International Management, LLC</w:t>
      </w:r>
    </w:p>
    <w:p w14:paraId="39CC390D" w14:textId="77777777" w:rsidR="00D11060" w:rsidRPr="00F75713" w:rsidRDefault="00D11060" w:rsidP="00D11060">
      <w:pPr>
        <w:spacing w:after="0" w:line="100" w:lineRule="atLeast"/>
        <w:rPr>
          <w:rFonts w:ascii="Arial" w:eastAsia="Times New Roman" w:hAnsi="Arial" w:cs="Arial"/>
          <w:color w:val="000000"/>
        </w:rPr>
      </w:pPr>
      <w:r w:rsidRPr="00F75713">
        <w:rPr>
          <w:rFonts w:ascii="Arial" w:eastAsia="Times New Roman" w:hAnsi="Arial" w:cs="Arial"/>
          <w:color w:val="000000"/>
        </w:rPr>
        <w:t>Sverica International is a leading private equity firm that has raised over $425 million of investment capital across three funds. The firm acquires, invests in and actively builds companies that are, or could become, leaders in their industries. Since 1993, Sverica has maintained a “high touch” operating philosophy of taking an active role in portfolio companies. Sverica devotes significant internal resources to help its management teams develop and execute growth strategies. For more information, please visit</w:t>
      </w:r>
      <w:r w:rsidRPr="00F75713">
        <w:t xml:space="preserve"> </w:t>
      </w:r>
      <w:hyperlink r:id="rId16" w:history="1">
        <w:r w:rsidRPr="00F75713">
          <w:rPr>
            <w:rStyle w:val="Hyperlink"/>
            <w:rFonts w:ascii="Arial" w:hAnsi="Arial" w:cs="Arial"/>
          </w:rPr>
          <w:t>www.sverica.com</w:t>
        </w:r>
      </w:hyperlink>
      <w:r w:rsidRPr="00F75713">
        <w:rPr>
          <w:rFonts w:ascii="Arial" w:hAnsi="Arial" w:cs="Arial"/>
        </w:rPr>
        <w:t>.</w:t>
      </w:r>
    </w:p>
    <w:p w14:paraId="6AB58382" w14:textId="77777777" w:rsidR="00D11060" w:rsidRPr="00F75713" w:rsidRDefault="00D11060" w:rsidP="00D11060">
      <w:pPr>
        <w:spacing w:after="0" w:line="100" w:lineRule="atLeast"/>
        <w:rPr>
          <w:rFonts w:ascii="Arial" w:eastAsia="Times New Roman" w:hAnsi="Arial" w:cs="Arial"/>
        </w:rPr>
      </w:pPr>
    </w:p>
    <w:p w14:paraId="5082FF9F" w14:textId="77777777" w:rsidR="00D11060" w:rsidRPr="00F75713" w:rsidRDefault="00D11060" w:rsidP="00D11060">
      <w:pPr>
        <w:spacing w:after="0" w:line="100" w:lineRule="atLeast"/>
        <w:jc w:val="center"/>
        <w:rPr>
          <w:rFonts w:ascii="Arial" w:hAnsi="Arial" w:cs="Arial"/>
          <w:b/>
        </w:rPr>
      </w:pPr>
    </w:p>
    <w:p w14:paraId="4C955818" w14:textId="77777777" w:rsidR="00D11060" w:rsidRPr="00354CB4" w:rsidRDefault="00D11060" w:rsidP="00D11060">
      <w:pPr>
        <w:spacing w:after="0" w:line="100" w:lineRule="atLeast"/>
        <w:jc w:val="center"/>
        <w:rPr>
          <w:rFonts w:ascii="Arial" w:hAnsi="Arial" w:cs="Arial"/>
        </w:rPr>
      </w:pPr>
      <w:r w:rsidRPr="00F75713">
        <w:rPr>
          <w:rFonts w:ascii="Arial" w:eastAsia="Times New Roman" w:hAnsi="Arial" w:cs="Arial"/>
          <w:color w:val="000000"/>
        </w:rPr>
        <w:t>###</w:t>
      </w:r>
    </w:p>
    <w:p w14:paraId="186168B0" w14:textId="77777777" w:rsidR="006D7251" w:rsidRDefault="006D7251" w:rsidP="00D11060">
      <w:pPr>
        <w:spacing w:after="0" w:line="100" w:lineRule="atLeast"/>
        <w:rPr>
          <w:rFonts w:ascii="Arial" w:hAnsi="Arial" w:cs="Arial"/>
        </w:rPr>
      </w:pPr>
    </w:p>
    <w:sectPr w:rsidR="006D7251" w:rsidSect="008633F6">
      <w:headerReference w:type="default" r:id="rId17"/>
      <w:footerReference w:type="default" r:id="rId18"/>
      <w:pgSz w:w="12240" w:h="15840"/>
      <w:pgMar w:top="2520" w:right="1440" w:bottom="1440" w:left="1440" w:header="1440" w:footer="720" w:gutter="0"/>
      <w:cols w:space="720"/>
      <w:docGrid w:linePitch="360"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47943" w14:textId="77777777" w:rsidR="00CD2288" w:rsidRDefault="00CD2288">
      <w:pPr>
        <w:spacing w:after="0" w:line="240" w:lineRule="auto"/>
      </w:pPr>
      <w:r>
        <w:separator/>
      </w:r>
    </w:p>
  </w:endnote>
  <w:endnote w:type="continuationSeparator" w:id="0">
    <w:p w14:paraId="0B488F86" w14:textId="77777777" w:rsidR="00CD2288" w:rsidRDefault="00CD2288">
      <w:pPr>
        <w:spacing w:after="0" w:line="240" w:lineRule="auto"/>
      </w:pPr>
      <w:r>
        <w:continuationSeparator/>
      </w:r>
    </w:p>
  </w:endnote>
  <w:endnote w:type="continuationNotice" w:id="1">
    <w:p w14:paraId="74AF22C0" w14:textId="77777777" w:rsidR="00CD2288" w:rsidRDefault="00CD2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Lucida Sans">
    <w:panose1 w:val="020B0602030504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EC02B2" w14:textId="77777777" w:rsidR="00677EC3" w:rsidRDefault="00677EC3">
    <w:pPr>
      <w:pStyle w:val="NormalWeb"/>
      <w:jc w:val="center"/>
    </w:pPr>
    <w:r>
      <w:rPr>
        <w:rFonts w:ascii="Arial" w:hAnsi="Arial" w:cs="Arial"/>
        <w:color w:val="31849B"/>
        <w:sz w:val="17"/>
        <w:szCs w:val="17"/>
      </w:rPr>
      <w:t>7Summits • 1110 N. Old World Third Street, Suite 500, Milwaukee, WI 53203 • 414-375-9501 • 7SummitsAgency.com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9E4DA" w14:textId="77777777" w:rsidR="00CD2288" w:rsidRDefault="00CD2288">
      <w:pPr>
        <w:spacing w:after="0" w:line="240" w:lineRule="auto"/>
      </w:pPr>
      <w:r>
        <w:separator/>
      </w:r>
    </w:p>
  </w:footnote>
  <w:footnote w:type="continuationSeparator" w:id="0">
    <w:p w14:paraId="20BD3354" w14:textId="77777777" w:rsidR="00CD2288" w:rsidRDefault="00CD2288">
      <w:pPr>
        <w:spacing w:after="0" w:line="240" w:lineRule="auto"/>
      </w:pPr>
      <w:r>
        <w:continuationSeparator/>
      </w:r>
    </w:p>
  </w:footnote>
  <w:footnote w:type="continuationNotice" w:id="1">
    <w:p w14:paraId="2404F69A" w14:textId="77777777" w:rsidR="00CD2288" w:rsidRDefault="00CD2288">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088CFCE" w14:textId="77777777" w:rsidR="00677EC3" w:rsidRDefault="00700363">
    <w:pPr>
      <w:pStyle w:val="Header"/>
    </w:pPr>
    <w:r>
      <w:rPr>
        <w:noProof/>
        <w:lang w:eastAsia="en-US"/>
      </w:rPr>
      <w:pict w14:anchorId="491A9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1.45pt;margin-top:-12.65pt;width:116.4pt;height:56pt;z-index:251657728;visibility:visible">
          <v:imagedata r:id="rId1" o:title=""/>
          <w10:wrap type="squar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DB675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8C2468"/>
    <w:multiLevelType w:val="hybridMultilevel"/>
    <w:tmpl w:val="DD2EE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2"/>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5553"/>
    <w:rsid w:val="00007634"/>
    <w:rsid w:val="00014B0E"/>
    <w:rsid w:val="00024754"/>
    <w:rsid w:val="0004308E"/>
    <w:rsid w:val="000A0A36"/>
    <w:rsid w:val="000D4381"/>
    <w:rsid w:val="000D7127"/>
    <w:rsid w:val="000E3D12"/>
    <w:rsid w:val="000F0ECC"/>
    <w:rsid w:val="000F5366"/>
    <w:rsid w:val="00110353"/>
    <w:rsid w:val="00114A95"/>
    <w:rsid w:val="00122B03"/>
    <w:rsid w:val="001255CD"/>
    <w:rsid w:val="00125872"/>
    <w:rsid w:val="00136BEA"/>
    <w:rsid w:val="00164943"/>
    <w:rsid w:val="00172A4F"/>
    <w:rsid w:val="00182FF8"/>
    <w:rsid w:val="001921D8"/>
    <w:rsid w:val="001C72E9"/>
    <w:rsid w:val="001D385A"/>
    <w:rsid w:val="001D7ED9"/>
    <w:rsid w:val="001E09D6"/>
    <w:rsid w:val="001E2AAD"/>
    <w:rsid w:val="001E4D93"/>
    <w:rsid w:val="00207F6D"/>
    <w:rsid w:val="00214206"/>
    <w:rsid w:val="0022645D"/>
    <w:rsid w:val="00235481"/>
    <w:rsid w:val="002609FB"/>
    <w:rsid w:val="00260F0E"/>
    <w:rsid w:val="00263489"/>
    <w:rsid w:val="0028590E"/>
    <w:rsid w:val="0029197B"/>
    <w:rsid w:val="00294955"/>
    <w:rsid w:val="002E2E6F"/>
    <w:rsid w:val="0032422E"/>
    <w:rsid w:val="00330B5E"/>
    <w:rsid w:val="00354CB4"/>
    <w:rsid w:val="00365502"/>
    <w:rsid w:val="0037548A"/>
    <w:rsid w:val="003953B4"/>
    <w:rsid w:val="003961A2"/>
    <w:rsid w:val="00396D74"/>
    <w:rsid w:val="003A2645"/>
    <w:rsid w:val="003C49A6"/>
    <w:rsid w:val="0045321B"/>
    <w:rsid w:val="00457F14"/>
    <w:rsid w:val="00460CA7"/>
    <w:rsid w:val="00465553"/>
    <w:rsid w:val="004E2070"/>
    <w:rsid w:val="004F2C18"/>
    <w:rsid w:val="00505C04"/>
    <w:rsid w:val="00537931"/>
    <w:rsid w:val="005416FC"/>
    <w:rsid w:val="005617A6"/>
    <w:rsid w:val="0059603A"/>
    <w:rsid w:val="00597A0B"/>
    <w:rsid w:val="005A0DC1"/>
    <w:rsid w:val="005B4403"/>
    <w:rsid w:val="005D42F3"/>
    <w:rsid w:val="006270B0"/>
    <w:rsid w:val="00633C7D"/>
    <w:rsid w:val="00637F7F"/>
    <w:rsid w:val="00647E82"/>
    <w:rsid w:val="00664CB3"/>
    <w:rsid w:val="00674C9A"/>
    <w:rsid w:val="00677EC3"/>
    <w:rsid w:val="00680C3D"/>
    <w:rsid w:val="006879AA"/>
    <w:rsid w:val="006956E8"/>
    <w:rsid w:val="006C1574"/>
    <w:rsid w:val="006D7251"/>
    <w:rsid w:val="00700363"/>
    <w:rsid w:val="00716F09"/>
    <w:rsid w:val="007215F9"/>
    <w:rsid w:val="00756D72"/>
    <w:rsid w:val="00765631"/>
    <w:rsid w:val="00771B19"/>
    <w:rsid w:val="00785416"/>
    <w:rsid w:val="007965E5"/>
    <w:rsid w:val="007E25DC"/>
    <w:rsid w:val="007E36E7"/>
    <w:rsid w:val="00800F81"/>
    <w:rsid w:val="00805F64"/>
    <w:rsid w:val="0082295B"/>
    <w:rsid w:val="00836D52"/>
    <w:rsid w:val="0085540C"/>
    <w:rsid w:val="008633F6"/>
    <w:rsid w:val="008861D6"/>
    <w:rsid w:val="00892384"/>
    <w:rsid w:val="008B03E1"/>
    <w:rsid w:val="008B185A"/>
    <w:rsid w:val="008B3763"/>
    <w:rsid w:val="00942A18"/>
    <w:rsid w:val="0096060F"/>
    <w:rsid w:val="00970031"/>
    <w:rsid w:val="00972C7E"/>
    <w:rsid w:val="00993D2F"/>
    <w:rsid w:val="009A3F75"/>
    <w:rsid w:val="009A41F1"/>
    <w:rsid w:val="009D0DB3"/>
    <w:rsid w:val="00A16C0A"/>
    <w:rsid w:val="00A228FC"/>
    <w:rsid w:val="00A237CD"/>
    <w:rsid w:val="00A403D9"/>
    <w:rsid w:val="00A445DE"/>
    <w:rsid w:val="00A7760F"/>
    <w:rsid w:val="00A956D8"/>
    <w:rsid w:val="00A95880"/>
    <w:rsid w:val="00B05564"/>
    <w:rsid w:val="00B1496F"/>
    <w:rsid w:val="00B342D0"/>
    <w:rsid w:val="00B95F6F"/>
    <w:rsid w:val="00B965A0"/>
    <w:rsid w:val="00BA0A1C"/>
    <w:rsid w:val="00BB3ACD"/>
    <w:rsid w:val="00BD6BB6"/>
    <w:rsid w:val="00BE0915"/>
    <w:rsid w:val="00BF1190"/>
    <w:rsid w:val="00C46F10"/>
    <w:rsid w:val="00C5210B"/>
    <w:rsid w:val="00C6758D"/>
    <w:rsid w:val="00C67C1F"/>
    <w:rsid w:val="00C9299A"/>
    <w:rsid w:val="00C958B2"/>
    <w:rsid w:val="00CA73D6"/>
    <w:rsid w:val="00CD2288"/>
    <w:rsid w:val="00CD59B8"/>
    <w:rsid w:val="00D044EE"/>
    <w:rsid w:val="00D11060"/>
    <w:rsid w:val="00D13A81"/>
    <w:rsid w:val="00D229AC"/>
    <w:rsid w:val="00D6485E"/>
    <w:rsid w:val="00D75F7D"/>
    <w:rsid w:val="00D83229"/>
    <w:rsid w:val="00DA0CF8"/>
    <w:rsid w:val="00DB0077"/>
    <w:rsid w:val="00DB04FB"/>
    <w:rsid w:val="00DC251A"/>
    <w:rsid w:val="00DE0B43"/>
    <w:rsid w:val="00E0722E"/>
    <w:rsid w:val="00E331C8"/>
    <w:rsid w:val="00E40EC2"/>
    <w:rsid w:val="00E4788A"/>
    <w:rsid w:val="00E478F7"/>
    <w:rsid w:val="00E53DCF"/>
    <w:rsid w:val="00E62955"/>
    <w:rsid w:val="00E864F4"/>
    <w:rsid w:val="00E92A14"/>
    <w:rsid w:val="00E955CB"/>
    <w:rsid w:val="00EA067D"/>
    <w:rsid w:val="00EA21BA"/>
    <w:rsid w:val="00EC6C76"/>
    <w:rsid w:val="00ED5A77"/>
    <w:rsid w:val="00EE3417"/>
    <w:rsid w:val="00F111FD"/>
    <w:rsid w:val="00F16A4E"/>
    <w:rsid w:val="00F30A3F"/>
    <w:rsid w:val="00F555E7"/>
    <w:rsid w:val="00F62899"/>
    <w:rsid w:val="00F649DA"/>
    <w:rsid w:val="00F75713"/>
    <w:rsid w:val="00F76163"/>
    <w:rsid w:val="00F97B52"/>
    <w:rsid w:val="00FC1715"/>
    <w:rsid w:val="00FE5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14:docId w14:val="6361FF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ar-SA"/>
    </w:rPr>
  </w:style>
  <w:style w:type="paragraph" w:styleId="Heading1">
    <w:name w:val="heading 1"/>
    <w:basedOn w:val="Normal"/>
    <w:next w:val="BodyText"/>
    <w:qFormat/>
    <w:pPr>
      <w:spacing w:before="28" w:after="28" w:line="100" w:lineRule="atLeast"/>
      <w:outlineLvl w:val="0"/>
    </w:pPr>
    <w:rPr>
      <w:rFonts w:ascii="Times New Roman" w:eastAsia="Times New Roman" w:hAnsi="Times New Roman" w:cs="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Times New Roman" w:hAnsi="Times New Roman" w:cs="Times New Roman"/>
      <w:b/>
      <w:bCs/>
      <w:kern w:val="1"/>
      <w:sz w:val="48"/>
      <w:szCs w:val="48"/>
    </w:rPr>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paragraph" w:customStyle="1" w:styleId="Heading">
    <w:name w:val="Heading"/>
    <w:basedOn w:val="Normal"/>
    <w:next w:val="BodyText"/>
    <w:pPr>
      <w:keepNext/>
      <w:spacing w:before="240" w:after="120"/>
    </w:pPr>
    <w:rPr>
      <w:rFonts w:ascii="Arial"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NormalWeb">
    <w:name w:val="Normal (Web)"/>
    <w:basedOn w:val="Normal"/>
    <w:pPr>
      <w:spacing w:before="28" w:after="28" w:line="100" w:lineRule="atLeast"/>
    </w:pPr>
    <w:rPr>
      <w:rFonts w:ascii="Times New Roman" w:eastAsia="Times New Roman" w:hAnsi="Times New Roman" w:cs="Times New Roman"/>
      <w:sz w:val="24"/>
      <w:szCs w:val="24"/>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styleId="BalloonText">
    <w:name w:val="Balloon Text"/>
    <w:basedOn w:val="Normal"/>
    <w:link w:val="BalloonTextChar"/>
    <w:uiPriority w:val="99"/>
    <w:semiHidden/>
    <w:unhideWhenUsed/>
    <w:rsid w:val="00F30A3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F30A3F"/>
    <w:rPr>
      <w:rFonts w:ascii="Lucida Grande" w:eastAsia="SimSun" w:hAnsi="Lucida Grande" w:cs="Lucida Grande"/>
      <w:kern w:val="1"/>
      <w:sz w:val="18"/>
      <w:szCs w:val="18"/>
      <w:lang w:eastAsia="ar-SA"/>
    </w:rPr>
  </w:style>
  <w:style w:type="character" w:styleId="CommentReference">
    <w:name w:val="annotation reference"/>
    <w:uiPriority w:val="99"/>
    <w:semiHidden/>
    <w:unhideWhenUsed/>
    <w:rsid w:val="00F30A3F"/>
    <w:rPr>
      <w:sz w:val="18"/>
      <w:szCs w:val="18"/>
    </w:rPr>
  </w:style>
  <w:style w:type="paragraph" w:styleId="CommentText">
    <w:name w:val="annotation text"/>
    <w:basedOn w:val="Normal"/>
    <w:link w:val="CommentTextChar"/>
    <w:uiPriority w:val="99"/>
    <w:semiHidden/>
    <w:unhideWhenUsed/>
    <w:rsid w:val="00F30A3F"/>
    <w:rPr>
      <w:sz w:val="24"/>
      <w:szCs w:val="24"/>
    </w:rPr>
  </w:style>
  <w:style w:type="character" w:customStyle="1" w:styleId="CommentTextChar">
    <w:name w:val="Comment Text Char"/>
    <w:link w:val="CommentText"/>
    <w:uiPriority w:val="99"/>
    <w:semiHidden/>
    <w:rsid w:val="00F30A3F"/>
    <w:rPr>
      <w:rFonts w:ascii="Calibri" w:eastAsia="SimSun" w:hAnsi="Calibri" w:cs="Calibri"/>
      <w:kern w:val="1"/>
      <w:sz w:val="24"/>
      <w:szCs w:val="24"/>
      <w:lang w:eastAsia="ar-SA"/>
    </w:rPr>
  </w:style>
  <w:style w:type="paragraph" w:styleId="CommentSubject">
    <w:name w:val="annotation subject"/>
    <w:basedOn w:val="CommentText"/>
    <w:next w:val="CommentText"/>
    <w:link w:val="CommentSubjectChar"/>
    <w:uiPriority w:val="99"/>
    <w:semiHidden/>
    <w:unhideWhenUsed/>
    <w:rsid w:val="00F30A3F"/>
    <w:rPr>
      <w:b/>
      <w:bCs/>
      <w:sz w:val="20"/>
      <w:szCs w:val="20"/>
    </w:rPr>
  </w:style>
  <w:style w:type="character" w:customStyle="1" w:styleId="CommentSubjectChar">
    <w:name w:val="Comment Subject Char"/>
    <w:link w:val="CommentSubject"/>
    <w:uiPriority w:val="99"/>
    <w:semiHidden/>
    <w:rsid w:val="00F30A3F"/>
    <w:rPr>
      <w:rFonts w:ascii="Calibri" w:eastAsia="SimSun" w:hAnsi="Calibri" w:cs="Calibri"/>
      <w:b/>
      <w:bCs/>
      <w:kern w:val="1"/>
      <w:sz w:val="24"/>
      <w:szCs w:val="24"/>
      <w:lang w:eastAsia="ar-SA"/>
    </w:rPr>
  </w:style>
  <w:style w:type="character" w:styleId="FollowedHyperlink">
    <w:name w:val="FollowedHyperlink"/>
    <w:uiPriority w:val="99"/>
    <w:semiHidden/>
    <w:unhideWhenUsed/>
    <w:rsid w:val="00F30A3F"/>
    <w:rPr>
      <w:color w:val="800080"/>
      <w:u w:val="single"/>
    </w:rPr>
  </w:style>
  <w:style w:type="character" w:styleId="Emphasis">
    <w:name w:val="Emphasis"/>
    <w:uiPriority w:val="20"/>
    <w:qFormat/>
    <w:rsid w:val="00664CB3"/>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ar-SA"/>
    </w:rPr>
  </w:style>
  <w:style w:type="paragraph" w:styleId="Heading1">
    <w:name w:val="heading 1"/>
    <w:basedOn w:val="Normal"/>
    <w:next w:val="BodyText"/>
    <w:qFormat/>
    <w:pPr>
      <w:spacing w:before="28" w:after="28" w:line="100" w:lineRule="atLeast"/>
      <w:outlineLvl w:val="0"/>
    </w:pPr>
    <w:rPr>
      <w:rFonts w:ascii="Times New Roman" w:eastAsia="Times New Roman" w:hAnsi="Times New Roman" w:cs="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Times New Roman" w:hAnsi="Times New Roman" w:cs="Times New Roman"/>
      <w:b/>
      <w:bCs/>
      <w:kern w:val="1"/>
      <w:sz w:val="48"/>
      <w:szCs w:val="48"/>
    </w:rPr>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paragraph" w:customStyle="1" w:styleId="Heading">
    <w:name w:val="Heading"/>
    <w:basedOn w:val="Normal"/>
    <w:next w:val="BodyText"/>
    <w:pPr>
      <w:keepNext/>
      <w:spacing w:before="240" w:after="120"/>
    </w:pPr>
    <w:rPr>
      <w:rFonts w:ascii="Arial"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NormalWeb">
    <w:name w:val="Normal (Web)"/>
    <w:basedOn w:val="Normal"/>
    <w:pPr>
      <w:spacing w:before="28" w:after="28" w:line="100" w:lineRule="atLeast"/>
    </w:pPr>
    <w:rPr>
      <w:rFonts w:ascii="Times New Roman" w:eastAsia="Times New Roman" w:hAnsi="Times New Roman" w:cs="Times New Roman"/>
      <w:sz w:val="24"/>
      <w:szCs w:val="24"/>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styleId="BalloonText">
    <w:name w:val="Balloon Text"/>
    <w:basedOn w:val="Normal"/>
    <w:link w:val="BalloonTextChar"/>
    <w:uiPriority w:val="99"/>
    <w:semiHidden/>
    <w:unhideWhenUsed/>
    <w:rsid w:val="00F30A3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F30A3F"/>
    <w:rPr>
      <w:rFonts w:ascii="Lucida Grande" w:eastAsia="SimSun" w:hAnsi="Lucida Grande" w:cs="Lucida Grande"/>
      <w:kern w:val="1"/>
      <w:sz w:val="18"/>
      <w:szCs w:val="18"/>
      <w:lang w:eastAsia="ar-SA"/>
    </w:rPr>
  </w:style>
  <w:style w:type="character" w:styleId="CommentReference">
    <w:name w:val="annotation reference"/>
    <w:uiPriority w:val="99"/>
    <w:semiHidden/>
    <w:unhideWhenUsed/>
    <w:rsid w:val="00F30A3F"/>
    <w:rPr>
      <w:sz w:val="18"/>
      <w:szCs w:val="18"/>
    </w:rPr>
  </w:style>
  <w:style w:type="paragraph" w:styleId="CommentText">
    <w:name w:val="annotation text"/>
    <w:basedOn w:val="Normal"/>
    <w:link w:val="CommentTextChar"/>
    <w:uiPriority w:val="99"/>
    <w:semiHidden/>
    <w:unhideWhenUsed/>
    <w:rsid w:val="00F30A3F"/>
    <w:rPr>
      <w:sz w:val="24"/>
      <w:szCs w:val="24"/>
    </w:rPr>
  </w:style>
  <w:style w:type="character" w:customStyle="1" w:styleId="CommentTextChar">
    <w:name w:val="Comment Text Char"/>
    <w:link w:val="CommentText"/>
    <w:uiPriority w:val="99"/>
    <w:semiHidden/>
    <w:rsid w:val="00F30A3F"/>
    <w:rPr>
      <w:rFonts w:ascii="Calibri" w:eastAsia="SimSun" w:hAnsi="Calibri" w:cs="Calibri"/>
      <w:kern w:val="1"/>
      <w:sz w:val="24"/>
      <w:szCs w:val="24"/>
      <w:lang w:eastAsia="ar-SA"/>
    </w:rPr>
  </w:style>
  <w:style w:type="paragraph" w:styleId="CommentSubject">
    <w:name w:val="annotation subject"/>
    <w:basedOn w:val="CommentText"/>
    <w:next w:val="CommentText"/>
    <w:link w:val="CommentSubjectChar"/>
    <w:uiPriority w:val="99"/>
    <w:semiHidden/>
    <w:unhideWhenUsed/>
    <w:rsid w:val="00F30A3F"/>
    <w:rPr>
      <w:b/>
      <w:bCs/>
      <w:sz w:val="20"/>
      <w:szCs w:val="20"/>
    </w:rPr>
  </w:style>
  <w:style w:type="character" w:customStyle="1" w:styleId="CommentSubjectChar">
    <w:name w:val="Comment Subject Char"/>
    <w:link w:val="CommentSubject"/>
    <w:uiPriority w:val="99"/>
    <w:semiHidden/>
    <w:rsid w:val="00F30A3F"/>
    <w:rPr>
      <w:rFonts w:ascii="Calibri" w:eastAsia="SimSun" w:hAnsi="Calibri" w:cs="Calibri"/>
      <w:b/>
      <w:bCs/>
      <w:kern w:val="1"/>
      <w:sz w:val="24"/>
      <w:szCs w:val="24"/>
      <w:lang w:eastAsia="ar-SA"/>
    </w:rPr>
  </w:style>
  <w:style w:type="character" w:styleId="FollowedHyperlink">
    <w:name w:val="FollowedHyperlink"/>
    <w:uiPriority w:val="99"/>
    <w:semiHidden/>
    <w:unhideWhenUsed/>
    <w:rsid w:val="00F30A3F"/>
    <w:rPr>
      <w:color w:val="800080"/>
      <w:u w:val="single"/>
    </w:rPr>
  </w:style>
  <w:style w:type="character" w:styleId="Emphasis">
    <w:name w:val="Emphasis"/>
    <w:uiPriority w:val="20"/>
    <w:qFormat/>
    <w:rsid w:val="00664C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5688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rimumagency.com" TargetMode="External"/><Relationship Id="rId20" Type="http://schemas.openxmlformats.org/officeDocument/2006/relationships/theme" Target="theme/theme1.xml"/><Relationship Id="rId10" Type="http://schemas.openxmlformats.org/officeDocument/2006/relationships/hyperlink" Target="mailto:dustin@primumagency.com" TargetMode="External"/><Relationship Id="rId11" Type="http://schemas.openxmlformats.org/officeDocument/2006/relationships/hyperlink" Target="http://www.7summitsagency.com" TargetMode="External"/><Relationship Id="rId12" Type="http://schemas.openxmlformats.org/officeDocument/2006/relationships/hyperlink" Target="http://www.7summitsagency.com/press/joseph-durrett-joins-7summits-board-directors/" TargetMode="External"/><Relationship Id="rId13" Type="http://schemas.openxmlformats.org/officeDocument/2006/relationships/hyperlink" Target="http://www.sverica.com/" TargetMode="External"/><Relationship Id="rId14" Type="http://schemas.openxmlformats.org/officeDocument/2006/relationships/hyperlink" Target="http://www.7summitsagency.com" TargetMode="External"/><Relationship Id="rId15" Type="http://schemas.openxmlformats.org/officeDocument/2006/relationships/hyperlink" Target="http://www.7summitsagency.com" TargetMode="External"/><Relationship Id="rId16" Type="http://schemas.openxmlformats.org/officeDocument/2006/relationships/hyperlink" Target="http://www.sverica.com/"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C25F4-C404-6B4E-93C0-4187A484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3606</Characters>
  <Application>Microsoft Macintosh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7Summits</Company>
  <LinksUpToDate>false</LinksUpToDate>
  <CharactersWithSpaces>4230</CharactersWithSpaces>
  <SharedDoc>false</SharedDoc>
  <HLinks>
    <vt:vector size="48" baseType="variant">
      <vt:variant>
        <vt:i4>3866742</vt:i4>
      </vt:variant>
      <vt:variant>
        <vt:i4>21</vt:i4>
      </vt:variant>
      <vt:variant>
        <vt:i4>0</vt:i4>
      </vt:variant>
      <vt:variant>
        <vt:i4>5</vt:i4>
      </vt:variant>
      <vt:variant>
        <vt:lpwstr>http://www.sverica.com/</vt:lpwstr>
      </vt:variant>
      <vt:variant>
        <vt:lpwstr/>
      </vt:variant>
      <vt:variant>
        <vt:i4>7929898</vt:i4>
      </vt:variant>
      <vt:variant>
        <vt:i4>18</vt:i4>
      </vt:variant>
      <vt:variant>
        <vt:i4>0</vt:i4>
      </vt:variant>
      <vt:variant>
        <vt:i4>5</vt:i4>
      </vt:variant>
      <vt:variant>
        <vt:lpwstr>http://www.7summitsagency.com/</vt:lpwstr>
      </vt:variant>
      <vt:variant>
        <vt:lpwstr/>
      </vt:variant>
      <vt:variant>
        <vt:i4>7929898</vt:i4>
      </vt:variant>
      <vt:variant>
        <vt:i4>15</vt:i4>
      </vt:variant>
      <vt:variant>
        <vt:i4>0</vt:i4>
      </vt:variant>
      <vt:variant>
        <vt:i4>5</vt:i4>
      </vt:variant>
      <vt:variant>
        <vt:lpwstr>http://www.7summitsagency.com/</vt:lpwstr>
      </vt:variant>
      <vt:variant>
        <vt:lpwstr/>
      </vt:variant>
      <vt:variant>
        <vt:i4>3866742</vt:i4>
      </vt:variant>
      <vt:variant>
        <vt:i4>12</vt:i4>
      </vt:variant>
      <vt:variant>
        <vt:i4>0</vt:i4>
      </vt:variant>
      <vt:variant>
        <vt:i4>5</vt:i4>
      </vt:variant>
      <vt:variant>
        <vt:lpwstr>http://www.sverica.com/</vt:lpwstr>
      </vt:variant>
      <vt:variant>
        <vt:lpwstr/>
      </vt:variant>
      <vt:variant>
        <vt:i4>2162800</vt:i4>
      </vt:variant>
      <vt:variant>
        <vt:i4>9</vt:i4>
      </vt:variant>
      <vt:variant>
        <vt:i4>0</vt:i4>
      </vt:variant>
      <vt:variant>
        <vt:i4>5</vt:i4>
      </vt:variant>
      <vt:variant>
        <vt:lpwstr>http://www.7summitsagency.com/press/joseph-durrett-joins-7summits-board-directors/</vt:lpwstr>
      </vt:variant>
      <vt:variant>
        <vt:lpwstr/>
      </vt:variant>
      <vt:variant>
        <vt:i4>7929898</vt:i4>
      </vt:variant>
      <vt:variant>
        <vt:i4>6</vt:i4>
      </vt:variant>
      <vt:variant>
        <vt:i4>0</vt:i4>
      </vt:variant>
      <vt:variant>
        <vt:i4>5</vt:i4>
      </vt:variant>
      <vt:variant>
        <vt:lpwstr>http://www.7summitsagency.com/</vt:lpwstr>
      </vt:variant>
      <vt:variant>
        <vt:lpwstr/>
      </vt:variant>
      <vt:variant>
        <vt:i4>5242991</vt:i4>
      </vt:variant>
      <vt:variant>
        <vt:i4>3</vt:i4>
      </vt:variant>
      <vt:variant>
        <vt:i4>0</vt:i4>
      </vt:variant>
      <vt:variant>
        <vt:i4>5</vt:i4>
      </vt:variant>
      <vt:variant>
        <vt:lpwstr>mailto:dustin@primumagency.com</vt:lpwstr>
      </vt:variant>
      <vt:variant>
        <vt:lpwstr/>
      </vt:variant>
      <vt:variant>
        <vt:i4>5111900</vt:i4>
      </vt:variant>
      <vt:variant>
        <vt:i4>0</vt:i4>
      </vt:variant>
      <vt:variant>
        <vt:i4>0</vt:i4>
      </vt:variant>
      <vt:variant>
        <vt:i4>5</vt:i4>
      </vt:variant>
      <vt:variant>
        <vt:lpwstr>http://www.primumagency.com/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Dustin</cp:lastModifiedBy>
  <cp:revision>2</cp:revision>
  <cp:lastPrinted>2013-12-17T21:12:00Z</cp:lastPrinted>
  <dcterms:created xsi:type="dcterms:W3CDTF">2014-06-05T14:17:00Z</dcterms:created>
  <dcterms:modified xsi:type="dcterms:W3CDTF">2014-06-05T14:17:00Z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