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7E" w:rsidRPr="003A1B29" w:rsidRDefault="0073057E" w:rsidP="0073057E">
      <w:pPr>
        <w:shd w:val="clear" w:color="auto" w:fill="FFFFFF"/>
        <w:spacing w:before="180" w:after="330"/>
        <w:outlineLvl w:val="2"/>
        <w:rPr>
          <w:rFonts w:eastAsia="Times New Roman"/>
          <w:b/>
          <w:color w:val="auto"/>
          <w:sz w:val="28"/>
          <w:szCs w:val="28"/>
        </w:rPr>
      </w:pPr>
      <w:r>
        <w:rPr>
          <w:rFonts w:eastAsia="Times New Roman"/>
          <w:b/>
          <w:color w:val="auto"/>
          <w:sz w:val="28"/>
          <w:szCs w:val="28"/>
        </w:rPr>
        <w:t>Governor hosts Main Street a</w:t>
      </w:r>
      <w:r w:rsidRPr="003A1B29">
        <w:rPr>
          <w:rFonts w:eastAsia="Times New Roman"/>
          <w:b/>
          <w:color w:val="auto"/>
          <w:sz w:val="28"/>
          <w:szCs w:val="28"/>
        </w:rPr>
        <w:t xml:space="preserve">nd ON TRAC </w:t>
      </w:r>
      <w:r>
        <w:rPr>
          <w:rFonts w:eastAsia="Times New Roman"/>
          <w:b/>
          <w:color w:val="auto"/>
          <w:sz w:val="28"/>
          <w:szCs w:val="28"/>
        </w:rPr>
        <w:t>awards p</w:t>
      </w:r>
      <w:r w:rsidRPr="003A1B29">
        <w:rPr>
          <w:rFonts w:eastAsia="Times New Roman"/>
          <w:b/>
          <w:color w:val="auto"/>
          <w:sz w:val="28"/>
          <w:szCs w:val="28"/>
        </w:rPr>
        <w:t>rogram</w:t>
      </w:r>
    </w:p>
    <w:p w:rsidR="0073057E" w:rsidRPr="00416BD4" w:rsidRDefault="0073057E" w:rsidP="0073057E">
      <w:pPr>
        <w:shd w:val="clear" w:color="auto" w:fill="FFFFFF"/>
        <w:rPr>
          <w:rFonts w:eastAsia="Times New Roman"/>
        </w:rPr>
      </w:pPr>
      <w:r w:rsidRPr="00416BD4">
        <w:rPr>
          <w:rFonts w:eastAsia="Times New Roman"/>
        </w:rPr>
        <w:t xml:space="preserve">CHARLESTON, W.Va.  – Governor Earl Ray </w:t>
      </w:r>
      <w:proofErr w:type="spellStart"/>
      <w:r w:rsidRPr="00416BD4">
        <w:rPr>
          <w:rFonts w:eastAsia="Times New Roman"/>
        </w:rPr>
        <w:t>Tomblin</w:t>
      </w:r>
      <w:proofErr w:type="spellEnd"/>
      <w:r w:rsidRPr="00416BD4">
        <w:rPr>
          <w:rFonts w:eastAsia="Times New Roman"/>
        </w:rPr>
        <w:t xml:space="preserve"> and First Lady Joanne Jaeger </w:t>
      </w:r>
      <w:proofErr w:type="spellStart"/>
      <w:r w:rsidRPr="00416BD4">
        <w:rPr>
          <w:rFonts w:eastAsia="Times New Roman"/>
        </w:rPr>
        <w:t>Tomblin</w:t>
      </w:r>
      <w:proofErr w:type="spellEnd"/>
      <w:r w:rsidRPr="00416BD4">
        <w:rPr>
          <w:rFonts w:eastAsia="Times New Roman"/>
        </w:rPr>
        <w:t xml:space="preserve"> joined Main Street West Virginia in hosting the state’s Main Street and ON TRAC Reception and Awards Program. The event was held Wednesday, June 18, 5 p.m. at the Culture Center, State Capitol Complex, in Charleston.</w:t>
      </w:r>
    </w:p>
    <w:p w:rsidR="0073057E" w:rsidRPr="00416BD4" w:rsidRDefault="0073057E" w:rsidP="0073057E">
      <w:pPr>
        <w:shd w:val="clear" w:color="auto" w:fill="FFFFFF"/>
        <w:rPr>
          <w:rFonts w:eastAsia="Times New Roman"/>
        </w:rPr>
      </w:pPr>
    </w:p>
    <w:p w:rsidR="0073057E" w:rsidRPr="00416BD4" w:rsidRDefault="0073057E" w:rsidP="0073057E">
      <w:pPr>
        <w:shd w:val="clear" w:color="auto" w:fill="FFFFFF"/>
        <w:rPr>
          <w:rFonts w:eastAsia="Times New Roman"/>
        </w:rPr>
      </w:pPr>
      <w:r w:rsidRPr="00416BD4">
        <w:rPr>
          <w:rFonts w:eastAsia="Times New Roman"/>
        </w:rPr>
        <w:t>The awards program recognizes the achievements of the state’s accredited Main Street communities and ON TRAC (Organization, Training, Revitalization and Capacity) communities. </w:t>
      </w:r>
    </w:p>
    <w:p w:rsidR="0073057E" w:rsidRPr="00416BD4" w:rsidRDefault="0073057E" w:rsidP="0073057E">
      <w:pPr>
        <w:shd w:val="clear" w:color="auto" w:fill="FFFFFF"/>
        <w:rPr>
          <w:rFonts w:eastAsia="Times New Roman"/>
        </w:rPr>
      </w:pPr>
    </w:p>
    <w:p w:rsidR="0073057E" w:rsidRPr="00416BD4" w:rsidRDefault="0073057E" w:rsidP="0073057E">
      <w:pPr>
        <w:shd w:val="clear" w:color="auto" w:fill="FFFFFF"/>
        <w:rPr>
          <w:rFonts w:eastAsia="Times New Roman"/>
        </w:rPr>
      </w:pPr>
      <w:r w:rsidRPr="00416BD4">
        <w:rPr>
          <w:rFonts w:eastAsia="Times New Roman"/>
        </w:rPr>
        <w:t xml:space="preserve">The accredited Main Street communities are Charleston East End, Charleston West Side,; Fairmont, Kingwood, Mannington, Martinsburg, Morgantown, Philippi, Point Pleasant, Ripley, Ronceverte and White </w:t>
      </w:r>
      <w:proofErr w:type="spellStart"/>
      <w:r w:rsidRPr="00416BD4">
        <w:rPr>
          <w:rFonts w:eastAsia="Times New Roman"/>
        </w:rPr>
        <w:t>Sulphur</w:t>
      </w:r>
      <w:proofErr w:type="spellEnd"/>
      <w:r w:rsidRPr="00416BD4">
        <w:rPr>
          <w:rFonts w:eastAsia="Times New Roman"/>
        </w:rPr>
        <w:t xml:space="preserve"> Springs.</w:t>
      </w:r>
    </w:p>
    <w:p w:rsidR="0073057E" w:rsidRPr="00416BD4" w:rsidRDefault="0073057E" w:rsidP="0073057E">
      <w:pPr>
        <w:shd w:val="clear" w:color="auto" w:fill="FFFFFF"/>
        <w:rPr>
          <w:rFonts w:eastAsia="Times New Roman"/>
        </w:rPr>
      </w:pPr>
    </w:p>
    <w:p w:rsidR="0073057E" w:rsidRPr="00416BD4" w:rsidRDefault="0073057E" w:rsidP="0073057E">
      <w:pPr>
        <w:shd w:val="clear" w:color="auto" w:fill="FFFFFF"/>
        <w:rPr>
          <w:rFonts w:eastAsia="Times New Roman"/>
        </w:rPr>
      </w:pPr>
      <w:r w:rsidRPr="00416BD4">
        <w:rPr>
          <w:rFonts w:eastAsia="Times New Roman"/>
        </w:rPr>
        <w:t xml:space="preserve">The state’s accredited ON TRAC communities are: Belington, Beverly, Elkins, Madison, Parkersburg, Parsons, Charles Town, Romney, </w:t>
      </w:r>
      <w:proofErr w:type="spellStart"/>
      <w:r w:rsidRPr="00416BD4">
        <w:rPr>
          <w:rFonts w:eastAsia="Times New Roman"/>
        </w:rPr>
        <w:t>Rowlesburg</w:t>
      </w:r>
      <w:proofErr w:type="spellEnd"/>
      <w:r w:rsidRPr="00416BD4">
        <w:rPr>
          <w:rFonts w:eastAsia="Times New Roman"/>
        </w:rPr>
        <w:t>, Shinnston, Sutton, Marlinton, Kenova and Wheeling.</w:t>
      </w:r>
    </w:p>
    <w:p w:rsidR="0073057E" w:rsidRPr="00416BD4" w:rsidRDefault="0073057E" w:rsidP="0073057E">
      <w:pPr>
        <w:shd w:val="clear" w:color="auto" w:fill="FFFFFF"/>
        <w:rPr>
          <w:rFonts w:eastAsia="Times New Roman"/>
        </w:rPr>
      </w:pPr>
    </w:p>
    <w:p w:rsidR="0073057E" w:rsidRPr="00416BD4" w:rsidRDefault="0073057E" w:rsidP="0073057E">
      <w:pPr>
        <w:shd w:val="clear" w:color="auto" w:fill="FFFFFF"/>
        <w:rPr>
          <w:rFonts w:eastAsia="Times New Roman"/>
        </w:rPr>
      </w:pPr>
      <w:r w:rsidRPr="00416BD4">
        <w:rPr>
          <w:rFonts w:eastAsia="Times New Roman"/>
        </w:rPr>
        <w:t xml:space="preserve">“Main Street West Virginia and the ON TRAC work with communities to revitalize our state’s downtown districts,” Gov. </w:t>
      </w:r>
      <w:proofErr w:type="spellStart"/>
      <w:r w:rsidRPr="00416BD4">
        <w:rPr>
          <w:rFonts w:eastAsia="Times New Roman"/>
        </w:rPr>
        <w:t>Tomblin</w:t>
      </w:r>
      <w:proofErr w:type="spellEnd"/>
      <w:r w:rsidRPr="00416BD4">
        <w:rPr>
          <w:rFonts w:eastAsia="Times New Roman"/>
        </w:rPr>
        <w:t xml:space="preserve"> said. “Their efforts help to restore the sense of hometown pride and purpose, encouraging new business development and neighborhood growth."</w:t>
      </w:r>
    </w:p>
    <w:p w:rsidR="0073057E" w:rsidRPr="00416BD4" w:rsidRDefault="0073057E" w:rsidP="0073057E"/>
    <w:p w:rsidR="00416BD4" w:rsidRDefault="0073057E" w:rsidP="00416BD4">
      <w:pPr>
        <w:rPr>
          <w:rStyle w:val="Hyperlink"/>
        </w:rPr>
      </w:pPr>
      <w:r w:rsidRPr="00416BD4">
        <w:t xml:space="preserve">Find community award-winning projects and other honors described here: </w:t>
      </w:r>
      <w:hyperlink r:id="rId5" w:history="1">
        <w:r w:rsidR="00416BD4">
          <w:rPr>
            <w:rStyle w:val="Hyperlink"/>
          </w:rPr>
          <w:t>wvdo.org/</w:t>
        </w:r>
        <w:proofErr w:type="spellStart"/>
        <w:r w:rsidR="00416BD4">
          <w:rPr>
            <w:rStyle w:val="Hyperlink"/>
          </w:rPr>
          <w:t>mainstreetawards</w:t>
        </w:r>
        <w:proofErr w:type="spellEnd"/>
      </w:hyperlink>
      <w:r w:rsidR="00416BD4">
        <w:rPr>
          <w:rStyle w:val="Hyperlink"/>
        </w:rPr>
        <w:t>.</w:t>
      </w:r>
      <w:bookmarkStart w:id="0" w:name="_GoBack"/>
      <w:bookmarkEnd w:id="0"/>
    </w:p>
    <w:p w:rsidR="00443C56" w:rsidRPr="00416BD4" w:rsidRDefault="00443C56"/>
    <w:sectPr w:rsidR="00443C56" w:rsidRPr="00416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57E"/>
    <w:rsid w:val="000104BC"/>
    <w:rsid w:val="00057675"/>
    <w:rsid w:val="00073006"/>
    <w:rsid w:val="000A1709"/>
    <w:rsid w:val="001F421B"/>
    <w:rsid w:val="00204F9D"/>
    <w:rsid w:val="002B21C1"/>
    <w:rsid w:val="002E7F58"/>
    <w:rsid w:val="0033294A"/>
    <w:rsid w:val="00354EED"/>
    <w:rsid w:val="0038446E"/>
    <w:rsid w:val="003E5E58"/>
    <w:rsid w:val="003F0383"/>
    <w:rsid w:val="004014DF"/>
    <w:rsid w:val="00416BD4"/>
    <w:rsid w:val="00420673"/>
    <w:rsid w:val="004209E0"/>
    <w:rsid w:val="0043127C"/>
    <w:rsid w:val="00443C56"/>
    <w:rsid w:val="00460623"/>
    <w:rsid w:val="0046597D"/>
    <w:rsid w:val="0047040F"/>
    <w:rsid w:val="004706F9"/>
    <w:rsid w:val="00492897"/>
    <w:rsid w:val="004B6E31"/>
    <w:rsid w:val="004B7B30"/>
    <w:rsid w:val="004E7678"/>
    <w:rsid w:val="00515A3E"/>
    <w:rsid w:val="00540927"/>
    <w:rsid w:val="00555FA2"/>
    <w:rsid w:val="00581308"/>
    <w:rsid w:val="00611D83"/>
    <w:rsid w:val="00645852"/>
    <w:rsid w:val="0068299D"/>
    <w:rsid w:val="006B4673"/>
    <w:rsid w:val="006D4C53"/>
    <w:rsid w:val="0073057E"/>
    <w:rsid w:val="0073348A"/>
    <w:rsid w:val="0077055A"/>
    <w:rsid w:val="00780EB9"/>
    <w:rsid w:val="007A2301"/>
    <w:rsid w:val="007E580D"/>
    <w:rsid w:val="008055CD"/>
    <w:rsid w:val="009064CC"/>
    <w:rsid w:val="00917A5C"/>
    <w:rsid w:val="00930771"/>
    <w:rsid w:val="009A5036"/>
    <w:rsid w:val="00A453C6"/>
    <w:rsid w:val="00AB4545"/>
    <w:rsid w:val="00B34FE8"/>
    <w:rsid w:val="00B4412E"/>
    <w:rsid w:val="00B53255"/>
    <w:rsid w:val="00B55CC6"/>
    <w:rsid w:val="00B57316"/>
    <w:rsid w:val="00B6173D"/>
    <w:rsid w:val="00B74813"/>
    <w:rsid w:val="00BA6079"/>
    <w:rsid w:val="00BE332D"/>
    <w:rsid w:val="00BF6230"/>
    <w:rsid w:val="00C11EFA"/>
    <w:rsid w:val="00C3093F"/>
    <w:rsid w:val="00C46BED"/>
    <w:rsid w:val="00C832A4"/>
    <w:rsid w:val="00CB0B36"/>
    <w:rsid w:val="00CD5F42"/>
    <w:rsid w:val="00CE7145"/>
    <w:rsid w:val="00D2144F"/>
    <w:rsid w:val="00D2573C"/>
    <w:rsid w:val="00D3698D"/>
    <w:rsid w:val="00D46B29"/>
    <w:rsid w:val="00D74AB0"/>
    <w:rsid w:val="00D8065D"/>
    <w:rsid w:val="00DB4D89"/>
    <w:rsid w:val="00DE1065"/>
    <w:rsid w:val="00DF17AB"/>
    <w:rsid w:val="00DF6094"/>
    <w:rsid w:val="00E80B82"/>
    <w:rsid w:val="00E95AC9"/>
    <w:rsid w:val="00EA1EDB"/>
    <w:rsid w:val="00EA6B90"/>
    <w:rsid w:val="00EB1986"/>
    <w:rsid w:val="00F175DC"/>
    <w:rsid w:val="00F2305C"/>
    <w:rsid w:val="00F55E7E"/>
    <w:rsid w:val="00F828B8"/>
    <w:rsid w:val="00FD0528"/>
    <w:rsid w:val="00FF1CBA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7E"/>
    <w:rPr>
      <w:rFonts w:eastAsiaTheme="min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6B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7E"/>
    <w:rPr>
      <w:rFonts w:eastAsiaTheme="min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6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vdo.org/mainstreetawa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Zacchi, Catherine M</dc:creator>
  <cp:lastModifiedBy>Zacchi, Catherine M</cp:lastModifiedBy>
  <cp:revision>2</cp:revision>
  <dcterms:created xsi:type="dcterms:W3CDTF">2014-06-27T19:53:00Z</dcterms:created>
  <dcterms:modified xsi:type="dcterms:W3CDTF">2014-06-30T14:53:00Z</dcterms:modified>
</cp:coreProperties>
</file>