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A5" w:rsidRDefault="00D13735" w:rsidP="00DE065C">
      <w:pPr>
        <w:jc w:val="right"/>
      </w:pPr>
      <w:r>
        <w:rPr>
          <w:noProof/>
        </w:rPr>
        <w:drawing>
          <wp:inline distT="0" distB="0" distL="0" distR="0">
            <wp:extent cx="2973191" cy="87328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121" cy="8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A5" w:rsidRDefault="001D1AA5" w:rsidP="00DE065C">
      <w:pPr>
        <w:jc w:val="right"/>
      </w:pPr>
    </w:p>
    <w:p w:rsidR="00A41986" w:rsidRDefault="00A41986" w:rsidP="00AA7E40">
      <w:pPr>
        <w:spacing w:line="240" w:lineRule="auto"/>
        <w:ind w:left="144" w:right="144"/>
        <w:jc w:val="center"/>
        <w:rPr>
          <w:b/>
          <w:bCs/>
          <w:sz w:val="36"/>
          <w:szCs w:val="28"/>
          <w:u w:val="single"/>
        </w:rPr>
      </w:pPr>
      <w:r>
        <w:rPr>
          <w:b/>
          <w:bCs/>
          <w:sz w:val="36"/>
          <w:szCs w:val="28"/>
          <w:u w:val="single"/>
        </w:rPr>
        <w:t>NORTH SHORE CENTER FOR FACIAL PLASTIC &amp; COSMETIC SURGERY LAUNCHES STATE-OF-THE-ART MOBILE SITE</w:t>
      </w:r>
    </w:p>
    <w:p w:rsidR="00CC00B7" w:rsidRDefault="00CC00B7" w:rsidP="00153230">
      <w:pPr>
        <w:spacing w:after="0" w:line="240" w:lineRule="auto"/>
        <w:ind w:right="144"/>
        <w:jc w:val="both"/>
        <w:rPr>
          <w:bCs/>
          <w:i/>
          <w:sz w:val="24"/>
          <w:szCs w:val="24"/>
        </w:rPr>
      </w:pPr>
      <w:r w:rsidRPr="00CC00B7">
        <w:rPr>
          <w:bCs/>
          <w:i/>
          <w:sz w:val="24"/>
          <w:szCs w:val="24"/>
        </w:rPr>
        <w:t xml:space="preserve">North </w:t>
      </w:r>
      <w:r>
        <w:rPr>
          <w:bCs/>
          <w:i/>
          <w:sz w:val="24"/>
          <w:szCs w:val="24"/>
        </w:rPr>
        <w:t>Shore Center for Fa</w:t>
      </w:r>
      <w:r w:rsidR="00475299">
        <w:rPr>
          <w:bCs/>
          <w:i/>
          <w:sz w:val="24"/>
          <w:szCs w:val="24"/>
        </w:rPr>
        <w:t>cial Plastic &amp; Cosmetic Surgery,</w:t>
      </w:r>
      <w:r w:rsidR="009A265E">
        <w:rPr>
          <w:bCs/>
          <w:i/>
          <w:sz w:val="24"/>
          <w:szCs w:val="24"/>
        </w:rPr>
        <w:t xml:space="preserve"> overseen</w:t>
      </w:r>
      <w:r w:rsidR="003B1D40">
        <w:rPr>
          <w:bCs/>
          <w:i/>
          <w:sz w:val="24"/>
          <w:szCs w:val="24"/>
        </w:rPr>
        <w:t xml:space="preserve"> by</w:t>
      </w:r>
      <w:r w:rsidR="009A265E">
        <w:rPr>
          <w:bCs/>
          <w:i/>
          <w:sz w:val="24"/>
          <w:szCs w:val="24"/>
        </w:rPr>
        <w:t xml:space="preserve"> board-certified cosmetic surgeon</w:t>
      </w:r>
      <w:r w:rsidR="00475299">
        <w:rPr>
          <w:bCs/>
          <w:i/>
          <w:sz w:val="24"/>
          <w:szCs w:val="24"/>
        </w:rPr>
        <w:t xml:space="preserve"> Dr. Anthony Geroulis</w:t>
      </w:r>
      <w:r w:rsidR="009A265E">
        <w:rPr>
          <w:bCs/>
          <w:i/>
          <w:sz w:val="24"/>
          <w:szCs w:val="24"/>
        </w:rPr>
        <w:t xml:space="preserve">, </w:t>
      </w:r>
      <w:r w:rsidR="003B1D40">
        <w:rPr>
          <w:bCs/>
          <w:i/>
          <w:sz w:val="24"/>
          <w:szCs w:val="24"/>
        </w:rPr>
        <w:t xml:space="preserve">has </w:t>
      </w:r>
      <w:r w:rsidR="009A265E">
        <w:rPr>
          <w:bCs/>
          <w:i/>
          <w:sz w:val="24"/>
          <w:szCs w:val="24"/>
        </w:rPr>
        <w:t xml:space="preserve">launched </w:t>
      </w:r>
      <w:r w:rsidR="003B1D40">
        <w:rPr>
          <w:bCs/>
          <w:i/>
          <w:sz w:val="24"/>
          <w:szCs w:val="24"/>
        </w:rPr>
        <w:t xml:space="preserve">a </w:t>
      </w:r>
      <w:r w:rsidR="009A265E">
        <w:rPr>
          <w:bCs/>
          <w:i/>
          <w:sz w:val="24"/>
          <w:szCs w:val="24"/>
        </w:rPr>
        <w:t xml:space="preserve">mobile version of their website with the same user-friendly tools and features for ease of navigation. </w:t>
      </w:r>
      <w:r w:rsidR="00475299">
        <w:rPr>
          <w:bCs/>
          <w:i/>
          <w:sz w:val="24"/>
          <w:szCs w:val="24"/>
        </w:rPr>
        <w:t xml:space="preserve"> </w:t>
      </w:r>
    </w:p>
    <w:p w:rsidR="00526124" w:rsidRPr="00CC00B7" w:rsidRDefault="00526124" w:rsidP="00153230">
      <w:pPr>
        <w:spacing w:after="0" w:line="240" w:lineRule="auto"/>
        <w:ind w:right="144"/>
        <w:jc w:val="both"/>
        <w:rPr>
          <w:bCs/>
          <w:i/>
          <w:sz w:val="24"/>
          <w:szCs w:val="24"/>
        </w:rPr>
      </w:pPr>
    </w:p>
    <w:p w:rsidR="00AD533D" w:rsidRDefault="001D1AA5" w:rsidP="00031CEC">
      <w:pPr>
        <w:ind w:right="144"/>
        <w:jc w:val="both"/>
        <w:rPr>
          <w:rFonts w:asciiTheme="minorHAnsi" w:hAnsiTheme="minorHAnsi"/>
          <w:bCs/>
          <w:sz w:val="24"/>
          <w:szCs w:val="24"/>
        </w:rPr>
      </w:pPr>
      <w:bookmarkStart w:id="0" w:name="OLE_LINK1"/>
      <w:r w:rsidRPr="001A4DA9">
        <w:rPr>
          <w:rFonts w:asciiTheme="minorHAnsi" w:hAnsiTheme="minorHAnsi"/>
          <w:b/>
          <w:bCs/>
          <w:sz w:val="24"/>
          <w:szCs w:val="24"/>
        </w:rPr>
        <w:t>NORTHFIELD, IL—</w:t>
      </w:r>
      <w:bookmarkStart w:id="1" w:name="OLE_LINK2"/>
      <w:bookmarkStart w:id="2" w:name="OLE_LINK3"/>
      <w:bookmarkEnd w:id="0"/>
      <w:r w:rsidR="00031CEC">
        <w:rPr>
          <w:rFonts w:asciiTheme="minorHAnsi" w:hAnsiTheme="minorHAnsi"/>
          <w:b/>
          <w:bCs/>
          <w:sz w:val="24"/>
          <w:szCs w:val="24"/>
        </w:rPr>
        <w:t>JULY 10, 2014</w:t>
      </w:r>
      <w:r w:rsidR="001F0FFE">
        <w:rPr>
          <w:rFonts w:asciiTheme="minorHAnsi" w:hAnsiTheme="minorHAnsi"/>
          <w:b/>
          <w:bCs/>
          <w:sz w:val="24"/>
          <w:szCs w:val="24"/>
        </w:rPr>
        <w:t>—</w:t>
      </w:r>
      <w:r w:rsidR="00AD533D">
        <w:rPr>
          <w:rFonts w:asciiTheme="minorHAnsi" w:hAnsiTheme="minorHAnsi"/>
          <w:bCs/>
          <w:sz w:val="24"/>
          <w:szCs w:val="24"/>
        </w:rPr>
        <w:t xml:space="preserve"> </w:t>
      </w:r>
      <w:r w:rsidR="00D66EC3">
        <w:rPr>
          <w:rFonts w:asciiTheme="minorHAnsi" w:hAnsiTheme="minorHAnsi"/>
          <w:bCs/>
          <w:sz w:val="24"/>
          <w:szCs w:val="24"/>
        </w:rPr>
        <w:t xml:space="preserve">North Shore Center for Facial Plastic &amp; Cosmetic Surgery is thrilled to announce the launch of their mobile website. Their </w:t>
      </w:r>
      <w:r w:rsidR="007B72B9">
        <w:rPr>
          <w:rFonts w:asciiTheme="minorHAnsi" w:hAnsiTheme="minorHAnsi"/>
          <w:bCs/>
          <w:sz w:val="24"/>
          <w:szCs w:val="24"/>
        </w:rPr>
        <w:t>brand-</w:t>
      </w:r>
      <w:r w:rsidR="00D66EC3">
        <w:rPr>
          <w:rFonts w:asciiTheme="minorHAnsi" w:hAnsiTheme="minorHAnsi"/>
          <w:bCs/>
          <w:sz w:val="24"/>
          <w:szCs w:val="24"/>
        </w:rPr>
        <w:t xml:space="preserve">new mobile version of </w:t>
      </w:r>
      <w:hyperlink r:id="rId8" w:history="1">
        <w:r w:rsidR="00D66EC3" w:rsidRPr="008562FD">
          <w:rPr>
            <w:rStyle w:val="Hyperlink"/>
            <w:rFonts w:asciiTheme="minorHAnsi" w:hAnsiTheme="minorHAnsi"/>
            <w:bCs/>
            <w:sz w:val="24"/>
            <w:szCs w:val="24"/>
          </w:rPr>
          <w:t>www.geroulis.com</w:t>
        </w:r>
      </w:hyperlink>
      <w:r w:rsidR="00D66EC3">
        <w:rPr>
          <w:rFonts w:asciiTheme="minorHAnsi" w:hAnsiTheme="minorHAnsi"/>
          <w:bCs/>
          <w:sz w:val="24"/>
          <w:szCs w:val="24"/>
        </w:rPr>
        <w:t xml:space="preserve"> is now easily accessible from any </w:t>
      </w:r>
      <w:r w:rsidR="009A265E">
        <w:rPr>
          <w:rFonts w:asciiTheme="minorHAnsi" w:hAnsiTheme="minorHAnsi"/>
          <w:bCs/>
          <w:sz w:val="24"/>
          <w:szCs w:val="24"/>
        </w:rPr>
        <w:t xml:space="preserve">web-enabled </w:t>
      </w:r>
      <w:r w:rsidR="00D66EC3">
        <w:rPr>
          <w:rFonts w:asciiTheme="minorHAnsi" w:hAnsiTheme="minorHAnsi"/>
          <w:bCs/>
          <w:sz w:val="24"/>
          <w:szCs w:val="24"/>
        </w:rPr>
        <w:t>cell</w:t>
      </w:r>
      <w:r w:rsidR="009A265E">
        <w:rPr>
          <w:rFonts w:asciiTheme="minorHAnsi" w:hAnsiTheme="minorHAnsi"/>
          <w:bCs/>
          <w:sz w:val="24"/>
          <w:szCs w:val="24"/>
        </w:rPr>
        <w:t xml:space="preserve">ular phone or tablet. </w:t>
      </w:r>
      <w:r w:rsidR="00DE5569">
        <w:rPr>
          <w:rFonts w:asciiTheme="minorHAnsi" w:hAnsiTheme="minorHAnsi"/>
          <w:bCs/>
          <w:sz w:val="24"/>
          <w:szCs w:val="24"/>
        </w:rPr>
        <w:t xml:space="preserve">The same user-friendly features that are available on their current website are </w:t>
      </w:r>
      <w:r w:rsidR="007B72B9">
        <w:rPr>
          <w:rFonts w:asciiTheme="minorHAnsi" w:hAnsiTheme="minorHAnsi"/>
          <w:bCs/>
          <w:sz w:val="24"/>
          <w:szCs w:val="24"/>
        </w:rPr>
        <w:t>accessible</w:t>
      </w:r>
      <w:r w:rsidR="00DE5569">
        <w:rPr>
          <w:rFonts w:asciiTheme="minorHAnsi" w:hAnsiTheme="minorHAnsi"/>
          <w:bCs/>
          <w:sz w:val="24"/>
          <w:szCs w:val="24"/>
        </w:rPr>
        <w:t xml:space="preserve"> on the mobile version</w:t>
      </w:r>
      <w:r w:rsidR="009A265E">
        <w:rPr>
          <w:rFonts w:asciiTheme="minorHAnsi" w:hAnsiTheme="minorHAnsi"/>
          <w:bCs/>
          <w:sz w:val="24"/>
          <w:szCs w:val="24"/>
        </w:rPr>
        <w:t xml:space="preserve">, as well. These </w:t>
      </w:r>
      <w:r w:rsidR="007E6574">
        <w:rPr>
          <w:rFonts w:asciiTheme="minorHAnsi" w:hAnsiTheme="minorHAnsi"/>
          <w:bCs/>
          <w:sz w:val="24"/>
          <w:szCs w:val="24"/>
        </w:rPr>
        <w:t xml:space="preserve">advanced </w:t>
      </w:r>
      <w:r w:rsidR="009A265E">
        <w:rPr>
          <w:rFonts w:asciiTheme="minorHAnsi" w:hAnsiTheme="minorHAnsi"/>
          <w:bCs/>
          <w:sz w:val="24"/>
          <w:szCs w:val="24"/>
        </w:rPr>
        <w:t>features range</w:t>
      </w:r>
      <w:r w:rsidR="00DE5569">
        <w:rPr>
          <w:rFonts w:asciiTheme="minorHAnsi" w:hAnsiTheme="minorHAnsi"/>
          <w:bCs/>
          <w:sz w:val="24"/>
          <w:szCs w:val="24"/>
        </w:rPr>
        <w:t xml:space="preserve"> from the</w:t>
      </w:r>
      <w:r w:rsidR="009A265E">
        <w:rPr>
          <w:rFonts w:asciiTheme="minorHAnsi" w:hAnsiTheme="minorHAnsi"/>
          <w:bCs/>
          <w:sz w:val="24"/>
          <w:szCs w:val="24"/>
        </w:rPr>
        <w:t xml:space="preserve"> procedure finder to the promotions page </w:t>
      </w:r>
      <w:r w:rsidR="00DE5569">
        <w:rPr>
          <w:rFonts w:asciiTheme="minorHAnsi" w:hAnsiTheme="minorHAnsi"/>
          <w:bCs/>
          <w:sz w:val="24"/>
          <w:szCs w:val="24"/>
        </w:rPr>
        <w:t xml:space="preserve">to specific information pages about surgical procedures. The ease of navigation allows for </w:t>
      </w:r>
      <w:r w:rsidR="007B72B9">
        <w:rPr>
          <w:rFonts w:asciiTheme="minorHAnsi" w:hAnsiTheme="minorHAnsi"/>
          <w:bCs/>
          <w:sz w:val="24"/>
          <w:szCs w:val="24"/>
        </w:rPr>
        <w:t xml:space="preserve">current and prospective </w:t>
      </w:r>
      <w:r w:rsidR="00DE5569">
        <w:rPr>
          <w:rFonts w:asciiTheme="minorHAnsi" w:hAnsiTheme="minorHAnsi"/>
          <w:bCs/>
          <w:sz w:val="24"/>
          <w:szCs w:val="24"/>
        </w:rPr>
        <w:t xml:space="preserve">patients to easily </w:t>
      </w:r>
      <w:r w:rsidR="009A265E">
        <w:rPr>
          <w:rFonts w:asciiTheme="minorHAnsi" w:hAnsiTheme="minorHAnsi"/>
          <w:bCs/>
          <w:sz w:val="24"/>
          <w:szCs w:val="24"/>
        </w:rPr>
        <w:t>re</w:t>
      </w:r>
      <w:r w:rsidR="00DE5569">
        <w:rPr>
          <w:rFonts w:asciiTheme="minorHAnsi" w:hAnsiTheme="minorHAnsi"/>
          <w:bCs/>
          <w:sz w:val="24"/>
          <w:szCs w:val="24"/>
        </w:rPr>
        <w:t>search surgical procedur</w:t>
      </w:r>
      <w:r w:rsidR="009A265E">
        <w:rPr>
          <w:rFonts w:asciiTheme="minorHAnsi" w:hAnsiTheme="minorHAnsi"/>
          <w:bCs/>
          <w:sz w:val="24"/>
          <w:szCs w:val="24"/>
        </w:rPr>
        <w:t>es. Included among the over fifty procedural pages</w:t>
      </w:r>
      <w:r w:rsidR="00D61A9D">
        <w:rPr>
          <w:rFonts w:asciiTheme="minorHAnsi" w:hAnsiTheme="minorHAnsi"/>
          <w:bCs/>
          <w:sz w:val="24"/>
          <w:szCs w:val="24"/>
        </w:rPr>
        <w:t xml:space="preserve"> available</w:t>
      </w:r>
      <w:r w:rsidR="009A265E">
        <w:rPr>
          <w:rFonts w:asciiTheme="minorHAnsi" w:hAnsiTheme="minorHAnsi"/>
          <w:bCs/>
          <w:sz w:val="24"/>
          <w:szCs w:val="24"/>
        </w:rPr>
        <w:t xml:space="preserve"> are upper eyelid surgery, </w:t>
      </w:r>
      <w:r w:rsidR="00DA050C">
        <w:rPr>
          <w:rFonts w:asciiTheme="minorHAnsi" w:hAnsiTheme="minorHAnsi"/>
          <w:bCs/>
          <w:sz w:val="24"/>
          <w:szCs w:val="24"/>
        </w:rPr>
        <w:t>nasal</w:t>
      </w:r>
      <w:r w:rsidR="00DE5569">
        <w:rPr>
          <w:rFonts w:asciiTheme="minorHAnsi" w:hAnsiTheme="minorHAnsi"/>
          <w:bCs/>
          <w:sz w:val="24"/>
          <w:szCs w:val="24"/>
        </w:rPr>
        <w:t xml:space="preserve"> surgery </w:t>
      </w:r>
      <w:r w:rsidR="009A265E">
        <w:rPr>
          <w:rFonts w:asciiTheme="minorHAnsi" w:hAnsiTheme="minorHAnsi"/>
          <w:bCs/>
          <w:sz w:val="24"/>
          <w:szCs w:val="24"/>
        </w:rPr>
        <w:t xml:space="preserve">and facelift surgery. </w:t>
      </w:r>
    </w:p>
    <w:p w:rsidR="00703BB7" w:rsidRDefault="006B1E12" w:rsidP="00703BB7">
      <w:pPr>
        <w:ind w:right="144"/>
        <w:jc w:val="both"/>
        <w:rPr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“I am thrilled about our brand-new mobile websi</w:t>
      </w:r>
      <w:bookmarkStart w:id="3" w:name="_GoBack"/>
      <w:bookmarkEnd w:id="3"/>
      <w:r>
        <w:rPr>
          <w:rFonts w:asciiTheme="minorHAnsi" w:hAnsiTheme="minorHAnsi"/>
          <w:bCs/>
          <w:sz w:val="24"/>
          <w:szCs w:val="24"/>
        </w:rPr>
        <w:t xml:space="preserve">te,” </w:t>
      </w:r>
      <w:r w:rsidR="009A265E">
        <w:rPr>
          <w:rFonts w:asciiTheme="minorHAnsi" w:hAnsiTheme="minorHAnsi"/>
          <w:bCs/>
          <w:sz w:val="24"/>
          <w:szCs w:val="24"/>
        </w:rPr>
        <w:t>say</w:t>
      </w:r>
      <w:r>
        <w:rPr>
          <w:rFonts w:asciiTheme="minorHAnsi" w:hAnsiTheme="minorHAnsi"/>
          <w:bCs/>
          <w:sz w:val="24"/>
          <w:szCs w:val="24"/>
        </w:rPr>
        <w:t>s director and board-certified cosmetic surgeon Dr. Anthony Geroulis, “</w:t>
      </w:r>
      <w:r w:rsidR="00DA050C">
        <w:rPr>
          <w:rFonts w:asciiTheme="minorHAnsi" w:hAnsiTheme="minorHAnsi"/>
          <w:bCs/>
          <w:sz w:val="24"/>
          <w:szCs w:val="24"/>
        </w:rPr>
        <w:t>My patients are now able to easily locate valuable information and research any procedure, say chin augmentation or dermal injections, w</w:t>
      </w:r>
      <w:r w:rsidR="00D61A9D">
        <w:rPr>
          <w:rFonts w:asciiTheme="minorHAnsi" w:hAnsiTheme="minorHAnsi"/>
          <w:bCs/>
          <w:sz w:val="24"/>
          <w:szCs w:val="24"/>
        </w:rPr>
        <w:t>ith a simple click on their phone</w:t>
      </w:r>
      <w:r w:rsidR="00DA050C">
        <w:rPr>
          <w:rFonts w:asciiTheme="minorHAnsi" w:hAnsiTheme="minorHAnsi"/>
          <w:bCs/>
          <w:sz w:val="24"/>
          <w:szCs w:val="24"/>
        </w:rPr>
        <w:t xml:space="preserve">.” </w:t>
      </w:r>
      <w:r w:rsidR="003B22B8">
        <w:rPr>
          <w:rFonts w:asciiTheme="minorHAnsi" w:hAnsiTheme="minorHAnsi"/>
          <w:bCs/>
          <w:sz w:val="24"/>
          <w:szCs w:val="24"/>
        </w:rPr>
        <w:t>Also available on the mobile site is the “Latest News” section, an area of the website that boasts several weekly updates on the world of cosmetic surgery with a search button so patients may tailor the</w:t>
      </w:r>
      <w:r w:rsidR="003B1D40">
        <w:rPr>
          <w:rFonts w:asciiTheme="minorHAnsi" w:hAnsiTheme="minorHAnsi"/>
          <w:bCs/>
          <w:sz w:val="24"/>
          <w:szCs w:val="24"/>
        </w:rPr>
        <w:t>ir</w:t>
      </w:r>
      <w:r w:rsidR="003B22B8">
        <w:rPr>
          <w:rFonts w:asciiTheme="minorHAnsi" w:hAnsiTheme="minorHAnsi"/>
          <w:bCs/>
          <w:sz w:val="24"/>
          <w:szCs w:val="24"/>
        </w:rPr>
        <w:t xml:space="preserve"> results. </w:t>
      </w:r>
      <w:r w:rsidR="00D61A9D">
        <w:rPr>
          <w:rFonts w:asciiTheme="minorHAnsi" w:hAnsiTheme="minorHAnsi"/>
          <w:bCs/>
          <w:sz w:val="24"/>
          <w:szCs w:val="24"/>
        </w:rPr>
        <w:t>Patients</w:t>
      </w:r>
      <w:r w:rsidR="003B22B8">
        <w:rPr>
          <w:rFonts w:asciiTheme="minorHAnsi" w:hAnsiTheme="minorHAnsi"/>
          <w:bCs/>
          <w:sz w:val="24"/>
          <w:szCs w:val="24"/>
        </w:rPr>
        <w:t xml:space="preserve"> now have the luxury of an </w:t>
      </w:r>
      <w:r w:rsidR="003B22B8">
        <w:rPr>
          <w:bCs/>
          <w:sz w:val="24"/>
          <w:szCs w:val="24"/>
        </w:rPr>
        <w:t xml:space="preserve">easy </w:t>
      </w:r>
      <w:r w:rsidR="007B72B9">
        <w:rPr>
          <w:bCs/>
          <w:sz w:val="24"/>
          <w:szCs w:val="24"/>
        </w:rPr>
        <w:t xml:space="preserve">and on-the-go </w:t>
      </w:r>
      <w:r w:rsidR="003B22B8">
        <w:rPr>
          <w:bCs/>
          <w:sz w:val="24"/>
          <w:szCs w:val="24"/>
        </w:rPr>
        <w:t xml:space="preserve">method </w:t>
      </w:r>
      <w:r w:rsidR="003B1D40">
        <w:rPr>
          <w:bCs/>
          <w:sz w:val="24"/>
          <w:szCs w:val="24"/>
        </w:rPr>
        <w:t>for</w:t>
      </w:r>
      <w:r w:rsidR="003B22B8">
        <w:rPr>
          <w:bCs/>
          <w:sz w:val="24"/>
          <w:szCs w:val="24"/>
        </w:rPr>
        <w:t xml:space="preserve"> researching</w:t>
      </w:r>
      <w:r w:rsidR="00D61A9D">
        <w:rPr>
          <w:bCs/>
          <w:sz w:val="24"/>
          <w:szCs w:val="24"/>
        </w:rPr>
        <w:t xml:space="preserve"> the</w:t>
      </w:r>
      <w:r w:rsidR="003B22B8">
        <w:rPr>
          <w:bCs/>
          <w:sz w:val="24"/>
          <w:szCs w:val="24"/>
        </w:rPr>
        <w:t xml:space="preserve"> facility, reading about the best proven procedures offered and staying current with promotions and updates</w:t>
      </w:r>
      <w:r w:rsidR="001028A1">
        <w:rPr>
          <w:bCs/>
          <w:sz w:val="24"/>
          <w:szCs w:val="24"/>
        </w:rPr>
        <w:t>.</w:t>
      </w:r>
    </w:p>
    <w:p w:rsidR="00D01001" w:rsidRPr="00A54CCC" w:rsidRDefault="00D01001" w:rsidP="00153230">
      <w:pPr>
        <w:ind w:right="144"/>
        <w:jc w:val="both"/>
        <w:rPr>
          <w:sz w:val="24"/>
          <w:szCs w:val="24"/>
        </w:rPr>
      </w:pPr>
      <w:r w:rsidRPr="006D2644">
        <w:rPr>
          <w:sz w:val="24"/>
          <w:szCs w:val="24"/>
        </w:rPr>
        <w:t>For more information</w:t>
      </w:r>
      <w:r w:rsidRPr="00A54CCC">
        <w:rPr>
          <w:sz w:val="24"/>
          <w:szCs w:val="24"/>
        </w:rPr>
        <w:t xml:space="preserve"> about Dr. Geroulis and his fully accredited </w:t>
      </w:r>
      <w:proofErr w:type="spellStart"/>
      <w:r w:rsidR="00C56D0E">
        <w:rPr>
          <w:sz w:val="24"/>
          <w:szCs w:val="24"/>
        </w:rPr>
        <w:t>AAAHC</w:t>
      </w:r>
      <w:proofErr w:type="spellEnd"/>
      <w:r w:rsidR="00C56D0E">
        <w:rPr>
          <w:sz w:val="24"/>
          <w:szCs w:val="24"/>
        </w:rPr>
        <w:t xml:space="preserve"> </w:t>
      </w:r>
      <w:r w:rsidRPr="00A54CCC">
        <w:rPr>
          <w:sz w:val="24"/>
          <w:szCs w:val="24"/>
        </w:rPr>
        <w:t xml:space="preserve">facility, North Shore Center for Facial Plastic &amp; Cosmetic Surgery, please visit </w:t>
      </w:r>
      <w:hyperlink r:id="rId9" w:history="1">
        <w:r w:rsidRPr="00A54CCC">
          <w:rPr>
            <w:rStyle w:val="Hyperlink"/>
            <w:sz w:val="24"/>
            <w:szCs w:val="24"/>
          </w:rPr>
          <w:t>www.geroulis.com</w:t>
        </w:r>
      </w:hyperlink>
      <w:r>
        <w:rPr>
          <w:sz w:val="24"/>
          <w:szCs w:val="24"/>
        </w:rPr>
        <w:t xml:space="preserve"> or call 847.441.4441</w:t>
      </w:r>
      <w:r w:rsidRPr="00A54CCC">
        <w:rPr>
          <w:sz w:val="24"/>
          <w:szCs w:val="24"/>
        </w:rPr>
        <w:t>.</w:t>
      </w:r>
    </w:p>
    <w:p w:rsidR="002B72C5" w:rsidRDefault="002B72C5" w:rsidP="00153230">
      <w:pPr>
        <w:spacing w:after="0"/>
        <w:ind w:right="14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About Dr. Anthony J. Geroulis:</w:t>
      </w:r>
    </w:p>
    <w:p w:rsidR="002B72C5" w:rsidRPr="008538C0" w:rsidRDefault="002B72C5" w:rsidP="00153230">
      <w:pPr>
        <w:spacing w:after="0"/>
        <w:ind w:right="144"/>
        <w:jc w:val="both"/>
        <w:rPr>
          <w:b/>
          <w:bCs/>
          <w:sz w:val="24"/>
          <w:szCs w:val="24"/>
        </w:rPr>
      </w:pPr>
      <w:r w:rsidRPr="008538C0">
        <w:rPr>
          <w:color w:val="000000"/>
          <w:sz w:val="24"/>
          <w:szCs w:val="24"/>
        </w:rPr>
        <w:t xml:space="preserve">Bringing over 33 years of surgical </w:t>
      </w:r>
      <w:r>
        <w:rPr>
          <w:color w:val="000000"/>
          <w:sz w:val="24"/>
          <w:szCs w:val="24"/>
        </w:rPr>
        <w:t xml:space="preserve">and artistic </w:t>
      </w:r>
      <w:r w:rsidRPr="008538C0">
        <w:rPr>
          <w:color w:val="000000"/>
          <w:sz w:val="24"/>
          <w:szCs w:val="24"/>
        </w:rPr>
        <w:t xml:space="preserve">experience to the field of facial plastic &amp; cosmetic surgery, Anthony J. Geroulis, MD, FICS, </w:t>
      </w:r>
      <w:r>
        <w:rPr>
          <w:color w:val="000000"/>
          <w:sz w:val="24"/>
          <w:szCs w:val="24"/>
        </w:rPr>
        <w:t xml:space="preserve">has repeatedly been </w:t>
      </w:r>
      <w:r w:rsidRPr="008538C0">
        <w:rPr>
          <w:color w:val="000000"/>
          <w:sz w:val="24"/>
          <w:szCs w:val="24"/>
        </w:rPr>
        <w:t xml:space="preserve">named </w:t>
      </w:r>
      <w:r>
        <w:rPr>
          <w:color w:val="000000"/>
          <w:sz w:val="24"/>
          <w:szCs w:val="24"/>
        </w:rPr>
        <w:t>a</w:t>
      </w:r>
      <w:r w:rsidRPr="008538C0">
        <w:rPr>
          <w:color w:val="000000"/>
          <w:sz w:val="24"/>
          <w:szCs w:val="24"/>
        </w:rPr>
        <w:t xml:space="preserve"> “Top Doctor” </w:t>
      </w:r>
      <w:r w:rsidRPr="008538C0">
        <w:rPr>
          <w:color w:val="000000"/>
          <w:sz w:val="24"/>
          <w:szCs w:val="24"/>
        </w:rPr>
        <w:lastRenderedPageBreak/>
        <w:t xml:space="preserve">by </w:t>
      </w:r>
      <w:r w:rsidRPr="008538C0">
        <w:rPr>
          <w:i/>
          <w:iCs/>
          <w:color w:val="000000"/>
          <w:sz w:val="24"/>
          <w:szCs w:val="24"/>
        </w:rPr>
        <w:t>U.S. News &amp; World Report</w:t>
      </w:r>
      <w:r w:rsidRPr="008538C0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B</w:t>
      </w:r>
      <w:r w:rsidRPr="008538C0">
        <w:rPr>
          <w:color w:val="000000"/>
          <w:sz w:val="24"/>
          <w:szCs w:val="24"/>
        </w:rPr>
        <w:t xml:space="preserve">oard certified in cosmetic surgery, author and </w:t>
      </w:r>
      <w:r>
        <w:rPr>
          <w:color w:val="000000"/>
          <w:sz w:val="24"/>
          <w:szCs w:val="24"/>
        </w:rPr>
        <w:t xml:space="preserve">active </w:t>
      </w:r>
      <w:r w:rsidRPr="008538C0">
        <w:rPr>
          <w:color w:val="000000"/>
          <w:sz w:val="24"/>
          <w:szCs w:val="24"/>
        </w:rPr>
        <w:t>sculp</w:t>
      </w:r>
      <w:r>
        <w:rPr>
          <w:color w:val="000000"/>
          <w:sz w:val="24"/>
          <w:szCs w:val="24"/>
        </w:rPr>
        <w:t>tor, Dr. Anthony Geroulis is a clinical professor of s</w:t>
      </w:r>
      <w:r w:rsidRPr="008538C0">
        <w:rPr>
          <w:color w:val="000000"/>
          <w:sz w:val="24"/>
          <w:szCs w:val="24"/>
        </w:rPr>
        <w:t>urgery at University o</w:t>
      </w:r>
      <w:r>
        <w:rPr>
          <w:color w:val="000000"/>
          <w:sz w:val="24"/>
          <w:szCs w:val="24"/>
        </w:rPr>
        <w:t>f Chicago Medicine.</w:t>
      </w:r>
      <w:r w:rsidRPr="008538C0">
        <w:rPr>
          <w:color w:val="000000"/>
          <w:sz w:val="24"/>
          <w:szCs w:val="24"/>
        </w:rPr>
        <w:t xml:space="preserve"> His practice is headquartered in Northfield, with offices </w:t>
      </w:r>
      <w:r>
        <w:rPr>
          <w:color w:val="000000"/>
          <w:sz w:val="24"/>
          <w:szCs w:val="24"/>
        </w:rPr>
        <w:t xml:space="preserve">in </w:t>
      </w:r>
      <w:r w:rsidRPr="008538C0">
        <w:rPr>
          <w:color w:val="000000"/>
          <w:sz w:val="24"/>
          <w:szCs w:val="24"/>
        </w:rPr>
        <w:t xml:space="preserve">Chicago, at University of Chicago </w:t>
      </w:r>
      <w:r>
        <w:rPr>
          <w:color w:val="000000"/>
          <w:sz w:val="24"/>
          <w:szCs w:val="24"/>
        </w:rPr>
        <w:t>Medicine</w:t>
      </w:r>
      <w:r w:rsidRPr="008538C0">
        <w:rPr>
          <w:color w:val="000000"/>
          <w:sz w:val="24"/>
          <w:szCs w:val="24"/>
        </w:rPr>
        <w:t xml:space="preserve"> and at St. Alexi</w:t>
      </w:r>
      <w:r>
        <w:rPr>
          <w:color w:val="000000"/>
          <w:sz w:val="24"/>
          <w:szCs w:val="24"/>
        </w:rPr>
        <w:t>u</w:t>
      </w:r>
      <w:r w:rsidRPr="008538C0">
        <w:rPr>
          <w:color w:val="000000"/>
          <w:sz w:val="24"/>
          <w:szCs w:val="24"/>
        </w:rPr>
        <w:t>s Medical Center in Hoffman Estates.</w:t>
      </w:r>
    </w:p>
    <w:bookmarkEnd w:id="1"/>
    <w:bookmarkEnd w:id="2"/>
    <w:p w:rsidR="002B72C5" w:rsidRDefault="002B72C5" w:rsidP="002B72C5">
      <w:pPr>
        <w:ind w:right="144"/>
        <w:jc w:val="both"/>
        <w:rPr>
          <w:sz w:val="24"/>
          <w:szCs w:val="24"/>
        </w:rPr>
      </w:pPr>
    </w:p>
    <w:p w:rsidR="007E6005" w:rsidRPr="002B72C5" w:rsidRDefault="007E6005" w:rsidP="002B72C5">
      <w:pPr>
        <w:ind w:right="144"/>
        <w:jc w:val="both"/>
        <w:rPr>
          <w:sz w:val="24"/>
          <w:szCs w:val="24"/>
        </w:rPr>
      </w:pPr>
      <w:r w:rsidRPr="00E0137F">
        <w:rPr>
          <w:b/>
          <w:sz w:val="24"/>
          <w:szCs w:val="24"/>
        </w:rPr>
        <w:t>PR Contact:</w:t>
      </w:r>
    </w:p>
    <w:p w:rsidR="007E6005" w:rsidRPr="00E0137F" w:rsidRDefault="007E6005" w:rsidP="002B72C5">
      <w:pPr>
        <w:spacing w:after="0" w:line="240" w:lineRule="auto"/>
        <w:ind w:right="144"/>
        <w:jc w:val="both"/>
        <w:rPr>
          <w:sz w:val="24"/>
          <w:szCs w:val="24"/>
        </w:rPr>
      </w:pPr>
      <w:r w:rsidRPr="00E0137F">
        <w:rPr>
          <w:sz w:val="24"/>
          <w:szCs w:val="24"/>
        </w:rPr>
        <w:t>Mirofora Constantino, B.A., M.B.A</w:t>
      </w:r>
    </w:p>
    <w:p w:rsidR="007E6005" w:rsidRDefault="007E6005" w:rsidP="002B72C5">
      <w:pPr>
        <w:spacing w:after="0" w:line="240" w:lineRule="auto"/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>Communications Officer</w:t>
      </w:r>
    </w:p>
    <w:p w:rsidR="007E6005" w:rsidRPr="00E0137F" w:rsidRDefault="007E6005" w:rsidP="002B72C5">
      <w:pPr>
        <w:spacing w:after="0" w:line="240" w:lineRule="auto"/>
        <w:ind w:right="144"/>
        <w:jc w:val="both"/>
        <w:rPr>
          <w:sz w:val="24"/>
          <w:szCs w:val="24"/>
        </w:rPr>
      </w:pPr>
      <w:r w:rsidRPr="00E0137F">
        <w:rPr>
          <w:sz w:val="24"/>
          <w:szCs w:val="24"/>
        </w:rPr>
        <w:t>North Shore Center for Facial Plastic &amp; Cosmetic Surgery</w:t>
      </w:r>
    </w:p>
    <w:p w:rsidR="007E6005" w:rsidRPr="00E0137F" w:rsidRDefault="007E6005" w:rsidP="002B72C5">
      <w:pPr>
        <w:spacing w:after="0" w:line="240" w:lineRule="auto"/>
        <w:ind w:right="144"/>
        <w:jc w:val="both"/>
        <w:rPr>
          <w:sz w:val="24"/>
          <w:szCs w:val="24"/>
        </w:rPr>
      </w:pPr>
      <w:r w:rsidRPr="00E0137F">
        <w:rPr>
          <w:sz w:val="24"/>
          <w:szCs w:val="24"/>
        </w:rPr>
        <w:t xml:space="preserve">Ph: (847) 441-4441 | </w:t>
      </w:r>
      <w:hyperlink r:id="rId10" w:history="1">
        <w:r w:rsidRPr="00E0137F">
          <w:rPr>
            <w:rStyle w:val="Hyperlink"/>
            <w:sz w:val="24"/>
            <w:szCs w:val="24"/>
          </w:rPr>
          <w:t>Mirofora@geroulis.com</w:t>
        </w:r>
      </w:hyperlink>
    </w:p>
    <w:p w:rsidR="007E6005" w:rsidRPr="00E0137F" w:rsidRDefault="007E6005" w:rsidP="007E6005">
      <w:pPr>
        <w:spacing w:after="0" w:line="240" w:lineRule="auto"/>
        <w:ind w:left="144" w:right="144"/>
        <w:jc w:val="both"/>
        <w:rPr>
          <w:sz w:val="24"/>
          <w:szCs w:val="24"/>
        </w:rPr>
      </w:pPr>
    </w:p>
    <w:p w:rsidR="007E6005" w:rsidRPr="00E0137F" w:rsidRDefault="007E6005" w:rsidP="002B72C5">
      <w:pPr>
        <w:spacing w:after="0" w:line="240" w:lineRule="auto"/>
        <w:ind w:right="144"/>
        <w:jc w:val="both"/>
        <w:rPr>
          <w:sz w:val="24"/>
          <w:szCs w:val="24"/>
        </w:rPr>
      </w:pPr>
      <w:r w:rsidRPr="00E0137F">
        <w:rPr>
          <w:sz w:val="24"/>
          <w:szCs w:val="24"/>
        </w:rPr>
        <w:t>Madelaine Kukanza, B.A.</w:t>
      </w:r>
    </w:p>
    <w:p w:rsidR="007E6005" w:rsidRDefault="007E6005" w:rsidP="002B72C5">
      <w:pPr>
        <w:spacing w:after="0" w:line="240" w:lineRule="auto"/>
        <w:ind w:right="144"/>
        <w:jc w:val="both"/>
        <w:rPr>
          <w:sz w:val="24"/>
          <w:szCs w:val="24"/>
        </w:rPr>
      </w:pPr>
      <w:r w:rsidRPr="00E0137F">
        <w:rPr>
          <w:sz w:val="24"/>
          <w:szCs w:val="24"/>
        </w:rPr>
        <w:t>Marketing</w:t>
      </w:r>
      <w:r>
        <w:rPr>
          <w:sz w:val="24"/>
          <w:szCs w:val="24"/>
        </w:rPr>
        <w:t xml:space="preserve"> Communications Assistant</w:t>
      </w:r>
    </w:p>
    <w:p w:rsidR="007E6005" w:rsidRPr="00E0137F" w:rsidRDefault="007E6005" w:rsidP="002B72C5">
      <w:pPr>
        <w:spacing w:after="0" w:line="240" w:lineRule="auto"/>
        <w:ind w:right="144"/>
        <w:jc w:val="both"/>
        <w:rPr>
          <w:sz w:val="24"/>
          <w:szCs w:val="24"/>
        </w:rPr>
      </w:pPr>
      <w:r w:rsidRPr="00E0137F">
        <w:rPr>
          <w:sz w:val="24"/>
          <w:szCs w:val="24"/>
        </w:rPr>
        <w:t>North Shore Center for Facial Plastic &amp; Cosmetic Surgery</w:t>
      </w:r>
    </w:p>
    <w:p w:rsidR="007E6005" w:rsidRPr="00E0137F" w:rsidRDefault="007E6005" w:rsidP="002B72C5">
      <w:pPr>
        <w:spacing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E0137F">
        <w:rPr>
          <w:sz w:val="24"/>
          <w:szCs w:val="24"/>
        </w:rPr>
        <w:t xml:space="preserve">Ph: (847) 441-4441 | </w:t>
      </w:r>
      <w:hyperlink r:id="rId11" w:history="1">
        <w:r w:rsidRPr="00E0137F">
          <w:rPr>
            <w:rStyle w:val="Hyperlink"/>
            <w:sz w:val="24"/>
            <w:szCs w:val="24"/>
          </w:rPr>
          <w:t>Madelaine@geroulis.com</w:t>
        </w:r>
      </w:hyperlink>
    </w:p>
    <w:p w:rsidR="001D1AA5" w:rsidRDefault="001D1AA5" w:rsidP="007E6005">
      <w:pPr>
        <w:spacing w:after="0" w:line="240" w:lineRule="auto"/>
        <w:ind w:left="144" w:right="144"/>
        <w:jc w:val="both"/>
        <w:rPr>
          <w:b/>
        </w:rPr>
      </w:pPr>
    </w:p>
    <w:p w:rsidR="00A563A3" w:rsidRDefault="00A563A3" w:rsidP="007E6005">
      <w:pPr>
        <w:spacing w:after="0" w:line="240" w:lineRule="auto"/>
        <w:ind w:left="144" w:right="144"/>
        <w:jc w:val="both"/>
        <w:rPr>
          <w:b/>
        </w:rPr>
      </w:pPr>
    </w:p>
    <w:sectPr w:rsidR="00A563A3" w:rsidSect="00941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725A"/>
    <w:multiLevelType w:val="hybridMultilevel"/>
    <w:tmpl w:val="17D6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1E"/>
    <w:rsid w:val="00015789"/>
    <w:rsid w:val="0001715F"/>
    <w:rsid w:val="00031CEC"/>
    <w:rsid w:val="000335D8"/>
    <w:rsid w:val="00034AA3"/>
    <w:rsid w:val="000362A0"/>
    <w:rsid w:val="00037207"/>
    <w:rsid w:val="000461ED"/>
    <w:rsid w:val="000550C3"/>
    <w:rsid w:val="00060058"/>
    <w:rsid w:val="00065159"/>
    <w:rsid w:val="0006652A"/>
    <w:rsid w:val="000714EE"/>
    <w:rsid w:val="000825A5"/>
    <w:rsid w:val="000849B0"/>
    <w:rsid w:val="000A185E"/>
    <w:rsid w:val="000A5958"/>
    <w:rsid w:val="000A6810"/>
    <w:rsid w:val="000B3250"/>
    <w:rsid w:val="000B4C81"/>
    <w:rsid w:val="000B7352"/>
    <w:rsid w:val="00100BAE"/>
    <w:rsid w:val="00101B94"/>
    <w:rsid w:val="001028A1"/>
    <w:rsid w:val="00102FDC"/>
    <w:rsid w:val="00111409"/>
    <w:rsid w:val="001167AE"/>
    <w:rsid w:val="00116ED0"/>
    <w:rsid w:val="00126C3A"/>
    <w:rsid w:val="00130C23"/>
    <w:rsid w:val="00141361"/>
    <w:rsid w:val="00153230"/>
    <w:rsid w:val="00153BC2"/>
    <w:rsid w:val="00153CDE"/>
    <w:rsid w:val="0015796C"/>
    <w:rsid w:val="00174CCE"/>
    <w:rsid w:val="00181EA6"/>
    <w:rsid w:val="001837D2"/>
    <w:rsid w:val="00185CC7"/>
    <w:rsid w:val="0019067D"/>
    <w:rsid w:val="00190B24"/>
    <w:rsid w:val="00193C07"/>
    <w:rsid w:val="001A1513"/>
    <w:rsid w:val="001A2726"/>
    <w:rsid w:val="001A4DA9"/>
    <w:rsid w:val="001C7B77"/>
    <w:rsid w:val="001D1AA5"/>
    <w:rsid w:val="001E391E"/>
    <w:rsid w:val="001F0FFE"/>
    <w:rsid w:val="002008B1"/>
    <w:rsid w:val="00207E3B"/>
    <w:rsid w:val="002231D5"/>
    <w:rsid w:val="00226206"/>
    <w:rsid w:val="0023396B"/>
    <w:rsid w:val="00234080"/>
    <w:rsid w:val="0023771C"/>
    <w:rsid w:val="00254564"/>
    <w:rsid w:val="0025623A"/>
    <w:rsid w:val="00257606"/>
    <w:rsid w:val="00266D00"/>
    <w:rsid w:val="00271F17"/>
    <w:rsid w:val="002734CE"/>
    <w:rsid w:val="0029442F"/>
    <w:rsid w:val="00295691"/>
    <w:rsid w:val="002A4C7C"/>
    <w:rsid w:val="002A51EE"/>
    <w:rsid w:val="002A5595"/>
    <w:rsid w:val="002B0F90"/>
    <w:rsid w:val="002B6175"/>
    <w:rsid w:val="002B72C5"/>
    <w:rsid w:val="002C6ACE"/>
    <w:rsid w:val="002E05CF"/>
    <w:rsid w:val="002E0DAD"/>
    <w:rsid w:val="00300421"/>
    <w:rsid w:val="00303AB4"/>
    <w:rsid w:val="00320AC6"/>
    <w:rsid w:val="003269C4"/>
    <w:rsid w:val="003349C7"/>
    <w:rsid w:val="003416A6"/>
    <w:rsid w:val="00351715"/>
    <w:rsid w:val="00357EBE"/>
    <w:rsid w:val="00375481"/>
    <w:rsid w:val="0038109E"/>
    <w:rsid w:val="00386B58"/>
    <w:rsid w:val="003A1801"/>
    <w:rsid w:val="003A38E2"/>
    <w:rsid w:val="003A6B77"/>
    <w:rsid w:val="003B1D40"/>
    <w:rsid w:val="003B22B8"/>
    <w:rsid w:val="003C2680"/>
    <w:rsid w:val="003D1154"/>
    <w:rsid w:val="003D1F53"/>
    <w:rsid w:val="003D60A7"/>
    <w:rsid w:val="003E00A5"/>
    <w:rsid w:val="003E4133"/>
    <w:rsid w:val="003E57C9"/>
    <w:rsid w:val="003F5DFA"/>
    <w:rsid w:val="00400DD1"/>
    <w:rsid w:val="00413168"/>
    <w:rsid w:val="00422AA8"/>
    <w:rsid w:val="0043075E"/>
    <w:rsid w:val="00451CA1"/>
    <w:rsid w:val="00451F19"/>
    <w:rsid w:val="00452A34"/>
    <w:rsid w:val="0045340D"/>
    <w:rsid w:val="00472BB9"/>
    <w:rsid w:val="004734FB"/>
    <w:rsid w:val="00475299"/>
    <w:rsid w:val="004776F1"/>
    <w:rsid w:val="004864B2"/>
    <w:rsid w:val="0049501E"/>
    <w:rsid w:val="004A3A54"/>
    <w:rsid w:val="004B4FDA"/>
    <w:rsid w:val="004B615D"/>
    <w:rsid w:val="004C2E4E"/>
    <w:rsid w:val="004C4F9E"/>
    <w:rsid w:val="004C7BD9"/>
    <w:rsid w:val="004D3FFE"/>
    <w:rsid w:val="004E3CD0"/>
    <w:rsid w:val="004E64E9"/>
    <w:rsid w:val="004F2ABD"/>
    <w:rsid w:val="00505C6E"/>
    <w:rsid w:val="00511E95"/>
    <w:rsid w:val="00513CA6"/>
    <w:rsid w:val="005165DA"/>
    <w:rsid w:val="00526124"/>
    <w:rsid w:val="00535A0E"/>
    <w:rsid w:val="00547772"/>
    <w:rsid w:val="00557369"/>
    <w:rsid w:val="005670AD"/>
    <w:rsid w:val="00571258"/>
    <w:rsid w:val="00575629"/>
    <w:rsid w:val="005850A2"/>
    <w:rsid w:val="00593B0B"/>
    <w:rsid w:val="005B0AC3"/>
    <w:rsid w:val="005B3795"/>
    <w:rsid w:val="005B41FF"/>
    <w:rsid w:val="005B7C37"/>
    <w:rsid w:val="005D2ED1"/>
    <w:rsid w:val="005D3E00"/>
    <w:rsid w:val="005D44C3"/>
    <w:rsid w:val="005F2D37"/>
    <w:rsid w:val="005F5403"/>
    <w:rsid w:val="005F5ABB"/>
    <w:rsid w:val="005F6BBE"/>
    <w:rsid w:val="006019A0"/>
    <w:rsid w:val="00601E53"/>
    <w:rsid w:val="00604A09"/>
    <w:rsid w:val="00610BB0"/>
    <w:rsid w:val="0061244D"/>
    <w:rsid w:val="00613F61"/>
    <w:rsid w:val="00626398"/>
    <w:rsid w:val="006303B6"/>
    <w:rsid w:val="00632A08"/>
    <w:rsid w:val="006429D0"/>
    <w:rsid w:val="0065441F"/>
    <w:rsid w:val="006626B2"/>
    <w:rsid w:val="00683632"/>
    <w:rsid w:val="00685767"/>
    <w:rsid w:val="00690417"/>
    <w:rsid w:val="00690B29"/>
    <w:rsid w:val="00697E59"/>
    <w:rsid w:val="006A5C73"/>
    <w:rsid w:val="006A6008"/>
    <w:rsid w:val="006A7DDB"/>
    <w:rsid w:val="006B1B8C"/>
    <w:rsid w:val="006B1E12"/>
    <w:rsid w:val="006D1080"/>
    <w:rsid w:val="006D2644"/>
    <w:rsid w:val="006D2DBD"/>
    <w:rsid w:val="006F31F7"/>
    <w:rsid w:val="00703BB7"/>
    <w:rsid w:val="007152D6"/>
    <w:rsid w:val="00720A5B"/>
    <w:rsid w:val="00720EA2"/>
    <w:rsid w:val="00740460"/>
    <w:rsid w:val="007444FC"/>
    <w:rsid w:val="00761711"/>
    <w:rsid w:val="00762D1D"/>
    <w:rsid w:val="00763413"/>
    <w:rsid w:val="0076461C"/>
    <w:rsid w:val="0076689B"/>
    <w:rsid w:val="0077106E"/>
    <w:rsid w:val="00783550"/>
    <w:rsid w:val="00790C30"/>
    <w:rsid w:val="007A28D2"/>
    <w:rsid w:val="007A2FBC"/>
    <w:rsid w:val="007A7929"/>
    <w:rsid w:val="007B3C02"/>
    <w:rsid w:val="007B72B9"/>
    <w:rsid w:val="007C04A0"/>
    <w:rsid w:val="007E6005"/>
    <w:rsid w:val="007E6574"/>
    <w:rsid w:val="00810BCD"/>
    <w:rsid w:val="0082547A"/>
    <w:rsid w:val="00827E3C"/>
    <w:rsid w:val="00836E9B"/>
    <w:rsid w:val="008538C0"/>
    <w:rsid w:val="00856AF9"/>
    <w:rsid w:val="008622A0"/>
    <w:rsid w:val="00872727"/>
    <w:rsid w:val="00891333"/>
    <w:rsid w:val="00892816"/>
    <w:rsid w:val="0089495C"/>
    <w:rsid w:val="008A1662"/>
    <w:rsid w:val="008A336A"/>
    <w:rsid w:val="008A5134"/>
    <w:rsid w:val="008B0282"/>
    <w:rsid w:val="008B36C3"/>
    <w:rsid w:val="008B3F17"/>
    <w:rsid w:val="008C78FA"/>
    <w:rsid w:val="008D6071"/>
    <w:rsid w:val="008E5D91"/>
    <w:rsid w:val="008F392C"/>
    <w:rsid w:val="008F63F0"/>
    <w:rsid w:val="009029DD"/>
    <w:rsid w:val="0090421C"/>
    <w:rsid w:val="00925F70"/>
    <w:rsid w:val="00941B66"/>
    <w:rsid w:val="009463C8"/>
    <w:rsid w:val="00956FF5"/>
    <w:rsid w:val="0096321E"/>
    <w:rsid w:val="0096398B"/>
    <w:rsid w:val="009775A6"/>
    <w:rsid w:val="0098495B"/>
    <w:rsid w:val="0099084C"/>
    <w:rsid w:val="009A265E"/>
    <w:rsid w:val="009A691E"/>
    <w:rsid w:val="009B0705"/>
    <w:rsid w:val="009B12FF"/>
    <w:rsid w:val="009C0211"/>
    <w:rsid w:val="009D0765"/>
    <w:rsid w:val="009E169C"/>
    <w:rsid w:val="009E7C08"/>
    <w:rsid w:val="00A017EC"/>
    <w:rsid w:val="00A107B9"/>
    <w:rsid w:val="00A16296"/>
    <w:rsid w:val="00A16B18"/>
    <w:rsid w:val="00A27984"/>
    <w:rsid w:val="00A41986"/>
    <w:rsid w:val="00A54B22"/>
    <w:rsid w:val="00A54CCC"/>
    <w:rsid w:val="00A563A3"/>
    <w:rsid w:val="00A66D50"/>
    <w:rsid w:val="00A74AE8"/>
    <w:rsid w:val="00A82554"/>
    <w:rsid w:val="00A95396"/>
    <w:rsid w:val="00AA1340"/>
    <w:rsid w:val="00AA5553"/>
    <w:rsid w:val="00AA7E40"/>
    <w:rsid w:val="00AB1CE3"/>
    <w:rsid w:val="00AB6578"/>
    <w:rsid w:val="00AC4E7A"/>
    <w:rsid w:val="00AC575A"/>
    <w:rsid w:val="00AD533D"/>
    <w:rsid w:val="00AE70D8"/>
    <w:rsid w:val="00AF19BE"/>
    <w:rsid w:val="00AF348C"/>
    <w:rsid w:val="00AF79B2"/>
    <w:rsid w:val="00B15277"/>
    <w:rsid w:val="00B1784C"/>
    <w:rsid w:val="00B22860"/>
    <w:rsid w:val="00B26D1F"/>
    <w:rsid w:val="00B36351"/>
    <w:rsid w:val="00B37EA6"/>
    <w:rsid w:val="00B427C3"/>
    <w:rsid w:val="00B432B0"/>
    <w:rsid w:val="00B5146C"/>
    <w:rsid w:val="00B6337D"/>
    <w:rsid w:val="00B7524E"/>
    <w:rsid w:val="00B847DC"/>
    <w:rsid w:val="00B85A47"/>
    <w:rsid w:val="00B86CE2"/>
    <w:rsid w:val="00B9632B"/>
    <w:rsid w:val="00BA0EAF"/>
    <w:rsid w:val="00BA6799"/>
    <w:rsid w:val="00BC371D"/>
    <w:rsid w:val="00BC6963"/>
    <w:rsid w:val="00BD1205"/>
    <w:rsid w:val="00BD404A"/>
    <w:rsid w:val="00BD7CEE"/>
    <w:rsid w:val="00BE349E"/>
    <w:rsid w:val="00BF67B8"/>
    <w:rsid w:val="00C05731"/>
    <w:rsid w:val="00C066FA"/>
    <w:rsid w:val="00C10038"/>
    <w:rsid w:val="00C10B68"/>
    <w:rsid w:val="00C14CD2"/>
    <w:rsid w:val="00C22D1A"/>
    <w:rsid w:val="00C22DA3"/>
    <w:rsid w:val="00C378BB"/>
    <w:rsid w:val="00C404FE"/>
    <w:rsid w:val="00C407DE"/>
    <w:rsid w:val="00C46B37"/>
    <w:rsid w:val="00C56D0E"/>
    <w:rsid w:val="00C71C49"/>
    <w:rsid w:val="00C72DE9"/>
    <w:rsid w:val="00C77669"/>
    <w:rsid w:val="00C90868"/>
    <w:rsid w:val="00CA1935"/>
    <w:rsid w:val="00CA1F5E"/>
    <w:rsid w:val="00CA646B"/>
    <w:rsid w:val="00CB6E85"/>
    <w:rsid w:val="00CC00B7"/>
    <w:rsid w:val="00CC5E81"/>
    <w:rsid w:val="00CD3330"/>
    <w:rsid w:val="00CD4021"/>
    <w:rsid w:val="00CD488F"/>
    <w:rsid w:val="00CE291F"/>
    <w:rsid w:val="00CE4BC8"/>
    <w:rsid w:val="00CF3244"/>
    <w:rsid w:val="00CF4136"/>
    <w:rsid w:val="00CF5ADB"/>
    <w:rsid w:val="00D01001"/>
    <w:rsid w:val="00D051C8"/>
    <w:rsid w:val="00D06F8F"/>
    <w:rsid w:val="00D13735"/>
    <w:rsid w:val="00D14A60"/>
    <w:rsid w:val="00D23D4F"/>
    <w:rsid w:val="00D316DB"/>
    <w:rsid w:val="00D36E3B"/>
    <w:rsid w:val="00D43516"/>
    <w:rsid w:val="00D529AD"/>
    <w:rsid w:val="00D54B95"/>
    <w:rsid w:val="00D61A9D"/>
    <w:rsid w:val="00D61D55"/>
    <w:rsid w:val="00D66EC3"/>
    <w:rsid w:val="00D93516"/>
    <w:rsid w:val="00D97296"/>
    <w:rsid w:val="00DA050C"/>
    <w:rsid w:val="00DA5165"/>
    <w:rsid w:val="00DA7095"/>
    <w:rsid w:val="00DA770C"/>
    <w:rsid w:val="00DA794E"/>
    <w:rsid w:val="00DB0001"/>
    <w:rsid w:val="00DB2389"/>
    <w:rsid w:val="00DB2C24"/>
    <w:rsid w:val="00DB5A8B"/>
    <w:rsid w:val="00DE0455"/>
    <w:rsid w:val="00DE065C"/>
    <w:rsid w:val="00DE5569"/>
    <w:rsid w:val="00DE5CCB"/>
    <w:rsid w:val="00DF5FF8"/>
    <w:rsid w:val="00E26FB9"/>
    <w:rsid w:val="00E302B9"/>
    <w:rsid w:val="00E307DD"/>
    <w:rsid w:val="00E32371"/>
    <w:rsid w:val="00E6121A"/>
    <w:rsid w:val="00E8105A"/>
    <w:rsid w:val="00E84E9F"/>
    <w:rsid w:val="00E84FED"/>
    <w:rsid w:val="00E94FC1"/>
    <w:rsid w:val="00EA0052"/>
    <w:rsid w:val="00EA061F"/>
    <w:rsid w:val="00EB4265"/>
    <w:rsid w:val="00EC4EB8"/>
    <w:rsid w:val="00ED16D9"/>
    <w:rsid w:val="00ED28A6"/>
    <w:rsid w:val="00EE1C1E"/>
    <w:rsid w:val="00EE75B3"/>
    <w:rsid w:val="00F05CA0"/>
    <w:rsid w:val="00F07816"/>
    <w:rsid w:val="00F152F9"/>
    <w:rsid w:val="00F17638"/>
    <w:rsid w:val="00F313EA"/>
    <w:rsid w:val="00F473C2"/>
    <w:rsid w:val="00F5539E"/>
    <w:rsid w:val="00F666F1"/>
    <w:rsid w:val="00F74B31"/>
    <w:rsid w:val="00F7549F"/>
    <w:rsid w:val="00FA4AA3"/>
    <w:rsid w:val="00FA771B"/>
    <w:rsid w:val="00FB1084"/>
    <w:rsid w:val="00FB4B86"/>
    <w:rsid w:val="00FD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6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E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06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E75B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670AD"/>
    <w:pPr>
      <w:spacing w:after="0" w:line="240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6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E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06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E75B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670A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ouli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delaine@gerouli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rofora@gerouli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eroul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C1A40-05A3-46E3-86C6-54427863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NCCS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Madelaine</dc:creator>
  <cp:lastModifiedBy>Madelaine Kukanza</cp:lastModifiedBy>
  <cp:revision>7</cp:revision>
  <cp:lastPrinted>2013-10-31T20:52:00Z</cp:lastPrinted>
  <dcterms:created xsi:type="dcterms:W3CDTF">2014-07-11T20:18:00Z</dcterms:created>
  <dcterms:modified xsi:type="dcterms:W3CDTF">2014-07-11T20:50:00Z</dcterms:modified>
</cp:coreProperties>
</file>