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5D223" w14:textId="1A23AB6C" w:rsidR="005B455E" w:rsidRDefault="00712C14" w:rsidP="00712C14">
      <w:pPr>
        <w:ind w:left="-99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8032F71" wp14:editId="57DE0FC8">
            <wp:simplePos x="0" y="0"/>
            <wp:positionH relativeFrom="column">
              <wp:posOffset>4114800</wp:posOffset>
            </wp:positionH>
            <wp:positionV relativeFrom="paragraph">
              <wp:posOffset>-457200</wp:posOffset>
            </wp:positionV>
            <wp:extent cx="914400" cy="914400"/>
            <wp:effectExtent l="0" t="0" r="0" b="0"/>
            <wp:wrapNone/>
            <wp:docPr id="2" name="Picture 2" descr="Digital Technology:Personnel:Thomas:Software:VGD LOGO:vgd_logo_RGB_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 Technology:Personnel:Thomas:Software:VGD LOGO:vgd_logo_RGB_L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75052" w14:textId="77777777" w:rsidR="000B2C1F" w:rsidRDefault="000B2C1F" w:rsidP="00712C14">
      <w:pPr>
        <w:ind w:left="-990"/>
      </w:pPr>
    </w:p>
    <w:p w14:paraId="50A61147" w14:textId="77777777" w:rsidR="00A61628" w:rsidRDefault="00A61628" w:rsidP="00712C14">
      <w:pPr>
        <w:ind w:left="-990"/>
      </w:pPr>
    </w:p>
    <w:p w14:paraId="032DAF2E" w14:textId="77777777" w:rsidR="00712C14" w:rsidRDefault="00712C14" w:rsidP="00712C14"/>
    <w:p w14:paraId="0DF1AE75" w14:textId="4CEE1B1B" w:rsidR="00A61628" w:rsidRPr="00712C14" w:rsidRDefault="00A61628" w:rsidP="00712C14">
      <w:pPr>
        <w:ind w:left="-990" w:firstLine="7650"/>
        <w:rPr>
          <w:color w:val="A6A6A6" w:themeColor="background1" w:themeShade="A6"/>
          <w:sz w:val="16"/>
          <w:szCs w:val="16"/>
        </w:rPr>
      </w:pPr>
      <w:r w:rsidRPr="00712C14">
        <w:rPr>
          <w:color w:val="A6A6A6" w:themeColor="background1" w:themeShade="A6"/>
          <w:sz w:val="16"/>
          <w:szCs w:val="16"/>
        </w:rPr>
        <w:t>519 Eighth Avenue 23</w:t>
      </w:r>
      <w:r w:rsidRPr="00712C14">
        <w:rPr>
          <w:color w:val="A6A6A6" w:themeColor="background1" w:themeShade="A6"/>
          <w:sz w:val="16"/>
          <w:szCs w:val="16"/>
          <w:vertAlign w:val="superscript"/>
        </w:rPr>
        <w:t>rd</w:t>
      </w:r>
      <w:r w:rsidRPr="00712C14">
        <w:rPr>
          <w:color w:val="A6A6A6" w:themeColor="background1" w:themeShade="A6"/>
          <w:sz w:val="16"/>
          <w:szCs w:val="16"/>
        </w:rPr>
        <w:t xml:space="preserve"> Floor</w:t>
      </w:r>
    </w:p>
    <w:p w14:paraId="2472387F" w14:textId="47E13936" w:rsidR="00A61628" w:rsidRPr="00712C14" w:rsidRDefault="00A61628" w:rsidP="00712C14">
      <w:pPr>
        <w:ind w:left="-990" w:firstLine="7650"/>
        <w:rPr>
          <w:color w:val="A6A6A6" w:themeColor="background1" w:themeShade="A6"/>
          <w:sz w:val="16"/>
          <w:szCs w:val="16"/>
        </w:rPr>
      </w:pPr>
      <w:r w:rsidRPr="00712C14">
        <w:rPr>
          <w:color w:val="A6A6A6" w:themeColor="background1" w:themeShade="A6"/>
          <w:sz w:val="16"/>
          <w:szCs w:val="16"/>
        </w:rPr>
        <w:t>New York, NY 10018</w:t>
      </w:r>
    </w:p>
    <w:p w14:paraId="6592B2C6" w14:textId="79BCDF2D" w:rsidR="00A61628" w:rsidRDefault="00712C14" w:rsidP="00712C14">
      <w:pPr>
        <w:ind w:left="-990" w:firstLine="7650"/>
        <w:rPr>
          <w:color w:val="A6A6A6" w:themeColor="background1" w:themeShade="A6"/>
          <w:sz w:val="16"/>
          <w:szCs w:val="16"/>
        </w:rPr>
      </w:pPr>
      <w:r>
        <w:rPr>
          <w:color w:val="A6A6A6" w:themeColor="background1" w:themeShade="A6"/>
          <w:sz w:val="16"/>
          <w:szCs w:val="16"/>
        </w:rPr>
        <w:t xml:space="preserve">P 212 </w:t>
      </w:r>
      <w:r w:rsidR="00A61628" w:rsidRPr="00712C14">
        <w:rPr>
          <w:color w:val="A6A6A6" w:themeColor="background1" w:themeShade="A6"/>
          <w:sz w:val="16"/>
          <w:szCs w:val="16"/>
        </w:rPr>
        <w:t>736</w:t>
      </w:r>
      <w:r>
        <w:rPr>
          <w:color w:val="A6A6A6" w:themeColor="background1" w:themeShade="A6"/>
          <w:sz w:val="16"/>
          <w:szCs w:val="16"/>
        </w:rPr>
        <w:t>-</w:t>
      </w:r>
      <w:r w:rsidR="00A61628" w:rsidRPr="00712C14">
        <w:rPr>
          <w:color w:val="A6A6A6" w:themeColor="background1" w:themeShade="A6"/>
          <w:sz w:val="16"/>
          <w:szCs w:val="16"/>
        </w:rPr>
        <w:t>0770</w:t>
      </w:r>
    </w:p>
    <w:p w14:paraId="5DCAC718" w14:textId="4744C666" w:rsidR="00712C14" w:rsidRPr="00712C14" w:rsidRDefault="00712C14" w:rsidP="00712C14">
      <w:pPr>
        <w:ind w:left="-990" w:firstLine="7650"/>
        <w:rPr>
          <w:b/>
          <w:color w:val="A6A6A6" w:themeColor="background1" w:themeShade="A6"/>
          <w:sz w:val="16"/>
          <w:szCs w:val="16"/>
        </w:rPr>
      </w:pPr>
      <w:proofErr w:type="gramStart"/>
      <w:r w:rsidRPr="00712C14">
        <w:rPr>
          <w:b/>
          <w:color w:val="A6A6A6" w:themeColor="background1" w:themeShade="A6"/>
          <w:sz w:val="16"/>
          <w:szCs w:val="16"/>
        </w:rPr>
        <w:t>trueVGD.com</w:t>
      </w:r>
      <w:proofErr w:type="gramEnd"/>
    </w:p>
    <w:p w14:paraId="498A9DC6" w14:textId="77777777" w:rsidR="00A61628" w:rsidRDefault="00A61628" w:rsidP="00712C14">
      <w:pPr>
        <w:ind w:left="-990"/>
      </w:pPr>
    </w:p>
    <w:p w14:paraId="6DAEA0F0" w14:textId="77777777" w:rsidR="00712C14" w:rsidRDefault="00712C14" w:rsidP="00712C14">
      <w:pPr>
        <w:ind w:left="-990"/>
        <w:rPr>
          <w:b/>
        </w:rPr>
      </w:pPr>
    </w:p>
    <w:p w14:paraId="5F61149E" w14:textId="77777777" w:rsidR="00712C14" w:rsidRDefault="00712C14" w:rsidP="00394700">
      <w:pPr>
        <w:rPr>
          <w:b/>
        </w:rPr>
      </w:pPr>
    </w:p>
    <w:p w14:paraId="65D38BFF" w14:textId="6724C898" w:rsidR="00A61628" w:rsidRPr="00712C14" w:rsidRDefault="00A61628" w:rsidP="00712C14">
      <w:pPr>
        <w:ind w:left="-990"/>
        <w:rPr>
          <w:b/>
          <w:sz w:val="24"/>
          <w:szCs w:val="24"/>
        </w:rPr>
      </w:pPr>
      <w:r w:rsidRPr="00712C14">
        <w:rPr>
          <w:b/>
          <w:sz w:val="24"/>
          <w:szCs w:val="24"/>
        </w:rPr>
        <w:t>FOR IMMEDIATE RELEASE</w:t>
      </w:r>
    </w:p>
    <w:p w14:paraId="244FACA7" w14:textId="77777777" w:rsidR="001F7ED5" w:rsidRPr="00A61628" w:rsidRDefault="001F7ED5" w:rsidP="00712C14"/>
    <w:p w14:paraId="153DA928" w14:textId="77777777" w:rsidR="00AD73D5" w:rsidRPr="001F7ED5" w:rsidRDefault="00AD73D5" w:rsidP="00712C14"/>
    <w:p w14:paraId="3750E4C0" w14:textId="3DC88FD8" w:rsidR="000602A6" w:rsidRPr="00712C14" w:rsidRDefault="004155C9" w:rsidP="00712C14">
      <w:pPr>
        <w:pStyle w:val="Heading1"/>
        <w:rPr>
          <w:sz w:val="36"/>
          <w:szCs w:val="36"/>
        </w:rPr>
      </w:pPr>
      <w:r w:rsidRPr="00712C14">
        <w:rPr>
          <w:sz w:val="36"/>
          <w:szCs w:val="36"/>
        </w:rPr>
        <w:t>VGD</w:t>
      </w:r>
      <w:r w:rsidR="001E565A">
        <w:rPr>
          <w:sz w:val="36"/>
          <w:szCs w:val="36"/>
        </w:rPr>
        <w:t>:</w:t>
      </w:r>
      <w:r w:rsidR="001F7ED5" w:rsidRPr="00712C14">
        <w:rPr>
          <w:sz w:val="36"/>
          <w:szCs w:val="36"/>
        </w:rPr>
        <w:t xml:space="preserve"> </w:t>
      </w:r>
      <w:r w:rsidRPr="00712C14">
        <w:rPr>
          <w:sz w:val="36"/>
          <w:szCs w:val="36"/>
        </w:rPr>
        <w:t xml:space="preserve">A </w:t>
      </w:r>
      <w:r w:rsidR="001F7ED5" w:rsidRPr="00712C14">
        <w:rPr>
          <w:sz w:val="36"/>
          <w:szCs w:val="36"/>
        </w:rPr>
        <w:t>New Digital Agency</w:t>
      </w:r>
      <w:r w:rsidRPr="00712C14">
        <w:rPr>
          <w:sz w:val="36"/>
          <w:szCs w:val="36"/>
        </w:rPr>
        <w:t xml:space="preserve"> from Vanguard Direct</w:t>
      </w:r>
    </w:p>
    <w:p w14:paraId="0656EF49" w14:textId="77777777" w:rsidR="00D927DB" w:rsidRPr="00A61628" w:rsidRDefault="00D927DB" w:rsidP="00712C14"/>
    <w:p w14:paraId="194ABA98" w14:textId="405889CC" w:rsidR="001F7ED5" w:rsidRDefault="00A61628" w:rsidP="00712C14">
      <w:pPr>
        <w:ind w:left="-990"/>
      </w:pPr>
      <w:r w:rsidRPr="00BB2B61">
        <w:rPr>
          <w:b/>
        </w:rPr>
        <w:t>New York, August 1</w:t>
      </w:r>
      <w:r w:rsidR="00BB2B61">
        <w:rPr>
          <w:b/>
        </w:rPr>
        <w:t>9</w:t>
      </w:r>
      <w:r w:rsidRPr="00BB2B61">
        <w:rPr>
          <w:b/>
        </w:rPr>
        <w:t>, 2014</w:t>
      </w:r>
      <w:r w:rsidR="00966FF8" w:rsidRPr="00BB2B61">
        <w:t>:</w:t>
      </w:r>
      <w:r w:rsidR="008A72FA">
        <w:t xml:space="preserve"> </w:t>
      </w:r>
      <w:r w:rsidR="0046383D">
        <w:t xml:space="preserve">Today marks a </w:t>
      </w:r>
      <w:r w:rsidR="001E565A">
        <w:t>new</w:t>
      </w:r>
      <w:r w:rsidR="0046383D">
        <w:t xml:space="preserve"> day </w:t>
      </w:r>
      <w:r w:rsidR="00966FF8">
        <w:t xml:space="preserve">for Vanguard Direct as </w:t>
      </w:r>
      <w:r w:rsidR="00DB109C">
        <w:t>the internal</w:t>
      </w:r>
      <w:r w:rsidR="00966FF8">
        <w:t xml:space="preserve"> Digital &amp; Technology </w:t>
      </w:r>
      <w:r w:rsidR="005979F2">
        <w:t xml:space="preserve">division </w:t>
      </w:r>
      <w:r w:rsidR="00DB109C">
        <w:t xml:space="preserve">formally </w:t>
      </w:r>
      <w:r w:rsidR="004155C9">
        <w:t>launche</w:t>
      </w:r>
      <w:r w:rsidR="005979F2">
        <w:t>s</w:t>
      </w:r>
      <w:r w:rsidR="00DB109C">
        <w:t xml:space="preserve"> </w:t>
      </w:r>
      <w:r w:rsidR="005979F2">
        <w:t>a</w:t>
      </w:r>
      <w:r w:rsidR="00DB109C">
        <w:t xml:space="preserve"> new</w:t>
      </w:r>
      <w:r w:rsidR="001E565A">
        <w:t xml:space="preserve"> digital</w:t>
      </w:r>
      <w:r w:rsidR="00DB109C">
        <w:t xml:space="preserve"> </w:t>
      </w:r>
      <w:r w:rsidR="005979F2">
        <w:t>agency</w:t>
      </w:r>
      <w:r w:rsidR="001E565A">
        <w:t>:</w:t>
      </w:r>
      <w:r w:rsidR="00DB109C">
        <w:t xml:space="preserve"> </w:t>
      </w:r>
      <w:r w:rsidR="00966FF8" w:rsidRPr="00966FF8">
        <w:rPr>
          <w:b/>
        </w:rPr>
        <w:t>VGD</w:t>
      </w:r>
      <w:r w:rsidR="00966FF8">
        <w:t xml:space="preserve">. </w:t>
      </w:r>
    </w:p>
    <w:p w14:paraId="0CB105F6" w14:textId="77777777" w:rsidR="001F7ED5" w:rsidRDefault="001F7ED5" w:rsidP="00712C14">
      <w:pPr>
        <w:ind w:left="-990"/>
      </w:pPr>
    </w:p>
    <w:p w14:paraId="3F2AAEE9" w14:textId="58087847" w:rsidR="00966FF8" w:rsidRDefault="00764323" w:rsidP="00712C14">
      <w:pPr>
        <w:ind w:left="-990"/>
      </w:pPr>
      <w:r>
        <w:t>For nearly 40 years Vanguard Direct has built i</w:t>
      </w:r>
      <w:r w:rsidR="00942D14">
        <w:t xml:space="preserve">ts foundation in </w:t>
      </w:r>
      <w:r w:rsidR="003D46E4">
        <w:t>the New York City area</w:t>
      </w:r>
      <w:r w:rsidR="00942D14">
        <w:t>—</w:t>
      </w:r>
      <w:r w:rsidR="001E565A">
        <w:t>evolving from a print</w:t>
      </w:r>
      <w:r w:rsidR="001F7ED5">
        <w:t xml:space="preserve"> and production</w:t>
      </w:r>
      <w:r w:rsidR="00BB2B61">
        <w:t>-based</w:t>
      </w:r>
      <w:r w:rsidR="001F7ED5">
        <w:t xml:space="preserve"> company to creating cutting-edge digital solutions for </w:t>
      </w:r>
      <w:r w:rsidR="00394700">
        <w:t>companies like Verizon Wireless, Macy’s, Samsung, Scholastic, and NYC.gov</w:t>
      </w:r>
      <w:r w:rsidR="001F7ED5">
        <w:t>. The</w:t>
      </w:r>
      <w:r w:rsidR="004155C9">
        <w:t xml:space="preserve"> new VGD brand </w:t>
      </w:r>
      <w:r w:rsidR="00C00EB7">
        <w:t>will focus on</w:t>
      </w:r>
      <w:r w:rsidR="004155C9">
        <w:t xml:space="preserve"> its </w:t>
      </w:r>
      <w:r w:rsidR="001F7ED5">
        <w:t>core strengths of Creative, Digital, and Social.</w:t>
      </w:r>
    </w:p>
    <w:p w14:paraId="6E0CC9F0" w14:textId="77777777" w:rsidR="00BB2B61" w:rsidRDefault="00BB2B61" w:rsidP="00712C14">
      <w:pPr>
        <w:ind w:left="-990"/>
      </w:pPr>
    </w:p>
    <w:p w14:paraId="7BABEC5A" w14:textId="0D9735C1" w:rsidR="00BB2B61" w:rsidRDefault="00BB2B61" w:rsidP="00712C14">
      <w:pPr>
        <w:ind w:left="-990"/>
      </w:pPr>
      <w:r>
        <w:t>True NYC. True Digital. True Impact.</w:t>
      </w:r>
    </w:p>
    <w:p w14:paraId="03C33E23" w14:textId="74336A07" w:rsidR="00413686" w:rsidRPr="00413686" w:rsidRDefault="00413686" w:rsidP="00712C14">
      <w:pPr>
        <w:ind w:left="-990"/>
        <w:rPr>
          <w:b/>
        </w:rPr>
      </w:pPr>
      <w:proofErr w:type="gramStart"/>
      <w:r w:rsidRPr="00413686">
        <w:rPr>
          <w:b/>
        </w:rPr>
        <w:t>trueVGD.com</w:t>
      </w:r>
      <w:proofErr w:type="gramEnd"/>
    </w:p>
    <w:p w14:paraId="6873DD57" w14:textId="77777777" w:rsidR="00966FF8" w:rsidRDefault="00966FF8" w:rsidP="00712C14">
      <w:pPr>
        <w:ind w:left="-990"/>
      </w:pPr>
    </w:p>
    <w:p w14:paraId="1A32B85B" w14:textId="2A9EE94A" w:rsidR="00966FF8" w:rsidRDefault="00966FF8" w:rsidP="00712C14">
      <w:pPr>
        <w:ind w:left="-990"/>
      </w:pPr>
      <w:r>
        <w:t>VGD creates digital experiences that elevat</w:t>
      </w:r>
      <w:r w:rsidR="00D02864">
        <w:t>e</w:t>
      </w:r>
      <w:r w:rsidR="004155C9">
        <w:t xml:space="preserve"> </w:t>
      </w:r>
      <w:r w:rsidR="00473ABD">
        <w:t>their clients</w:t>
      </w:r>
      <w:r w:rsidR="004155C9">
        <w:t xml:space="preserve"> and make</w:t>
      </w:r>
      <w:r>
        <w:t xml:space="preserve"> </w:t>
      </w:r>
      <w:r w:rsidR="00DB109C">
        <w:t>a real difference in people’s lives</w:t>
      </w:r>
      <w:r>
        <w:t xml:space="preserve">. </w:t>
      </w:r>
      <w:r w:rsidR="00D02864">
        <w:t>This new agency is comprised of</w:t>
      </w:r>
      <w:r w:rsidR="0046383D">
        <w:t xml:space="preserve"> a </w:t>
      </w:r>
      <w:r w:rsidR="00942D14">
        <w:t>close-knit</w:t>
      </w:r>
      <w:r>
        <w:t xml:space="preserve"> team of </w:t>
      </w:r>
      <w:proofErr w:type="spellStart"/>
      <w:r>
        <w:t>creative</w:t>
      </w:r>
      <w:r w:rsidR="00DB109C">
        <w:t>s</w:t>
      </w:r>
      <w:proofErr w:type="spellEnd"/>
      <w:r>
        <w:t>, techies and strategists</w:t>
      </w:r>
      <w:r w:rsidR="0046383D">
        <w:t xml:space="preserve"> who translate passion and insight into meaningful solutions. </w:t>
      </w:r>
    </w:p>
    <w:p w14:paraId="6965318F" w14:textId="77777777" w:rsidR="00966FF8" w:rsidRDefault="00966FF8" w:rsidP="00712C14">
      <w:pPr>
        <w:ind w:left="-990"/>
      </w:pPr>
    </w:p>
    <w:p w14:paraId="26F848FA" w14:textId="51A7E155" w:rsidR="0046383D" w:rsidRDefault="00D02864" w:rsidP="00712C14">
      <w:pPr>
        <w:ind w:left="-990"/>
      </w:pPr>
      <w:r>
        <w:t>VGD’</w:t>
      </w:r>
      <w:r w:rsidR="00DC3FB7">
        <w:t>s c</w:t>
      </w:r>
      <w:r>
        <w:t xml:space="preserve">ore </w:t>
      </w:r>
      <w:r w:rsidR="00DC3FB7">
        <w:t>s</w:t>
      </w:r>
      <w:r>
        <w:t>ervices</w:t>
      </w:r>
      <w:r w:rsidR="0046383D">
        <w:t>:</w:t>
      </w:r>
    </w:p>
    <w:p w14:paraId="1E1471B2" w14:textId="77777777" w:rsidR="0046383D" w:rsidRDefault="0046383D" w:rsidP="00712C14">
      <w:pPr>
        <w:ind w:left="-990"/>
      </w:pPr>
    </w:p>
    <w:p w14:paraId="17697C0C" w14:textId="77777777" w:rsidR="0046383D" w:rsidRDefault="0046383D" w:rsidP="00C00EB7">
      <w:pPr>
        <w:pStyle w:val="ListParagraph"/>
        <w:numPr>
          <w:ilvl w:val="0"/>
          <w:numId w:val="2"/>
        </w:numPr>
        <w:tabs>
          <w:tab w:val="clear" w:pos="216"/>
          <w:tab w:val="left" w:pos="0"/>
        </w:tabs>
        <w:ind w:left="-990" w:firstLine="540"/>
      </w:pPr>
      <w:r>
        <w:t>Digital Strategy</w:t>
      </w:r>
    </w:p>
    <w:p w14:paraId="44C8925B" w14:textId="77777777" w:rsidR="0046383D" w:rsidRPr="006C606B" w:rsidRDefault="0046383D" w:rsidP="00C00EB7">
      <w:pPr>
        <w:pStyle w:val="ListParagraph"/>
        <w:numPr>
          <w:ilvl w:val="0"/>
          <w:numId w:val="2"/>
        </w:numPr>
        <w:tabs>
          <w:tab w:val="clear" w:pos="216"/>
          <w:tab w:val="left" w:pos="0"/>
        </w:tabs>
        <w:ind w:left="-990" w:firstLine="540"/>
      </w:pPr>
      <w:r w:rsidRPr="006C606B">
        <w:t>Mobile Apps</w:t>
      </w:r>
    </w:p>
    <w:p w14:paraId="5DA37729" w14:textId="77777777" w:rsidR="0046383D" w:rsidRPr="006C606B" w:rsidRDefault="0046383D" w:rsidP="00C00EB7">
      <w:pPr>
        <w:pStyle w:val="ListParagraph"/>
        <w:numPr>
          <w:ilvl w:val="0"/>
          <w:numId w:val="2"/>
        </w:numPr>
        <w:tabs>
          <w:tab w:val="clear" w:pos="216"/>
          <w:tab w:val="left" w:pos="0"/>
        </w:tabs>
        <w:ind w:left="-990" w:firstLine="540"/>
      </w:pPr>
      <w:r w:rsidRPr="006C606B">
        <w:t>Responsive Websites</w:t>
      </w:r>
    </w:p>
    <w:p w14:paraId="631F5262" w14:textId="77777777" w:rsidR="0046383D" w:rsidRPr="006C606B" w:rsidRDefault="0046383D" w:rsidP="00C00EB7">
      <w:pPr>
        <w:pStyle w:val="ListParagraph"/>
        <w:numPr>
          <w:ilvl w:val="0"/>
          <w:numId w:val="2"/>
        </w:numPr>
        <w:tabs>
          <w:tab w:val="clear" w:pos="216"/>
          <w:tab w:val="left" w:pos="0"/>
        </w:tabs>
        <w:ind w:left="-990" w:firstLine="540"/>
      </w:pPr>
      <w:r w:rsidRPr="006C606B">
        <w:t>Social Media Campaigns</w:t>
      </w:r>
    </w:p>
    <w:p w14:paraId="43A8686C" w14:textId="77777777" w:rsidR="0046383D" w:rsidRPr="006C606B" w:rsidRDefault="0046383D" w:rsidP="00C00EB7">
      <w:pPr>
        <w:pStyle w:val="ListParagraph"/>
        <w:numPr>
          <w:ilvl w:val="0"/>
          <w:numId w:val="2"/>
        </w:numPr>
        <w:tabs>
          <w:tab w:val="clear" w:pos="216"/>
          <w:tab w:val="left" w:pos="0"/>
        </w:tabs>
        <w:ind w:left="-990" w:firstLine="540"/>
      </w:pPr>
      <w:r w:rsidRPr="006C606B">
        <w:t>Video &amp; Motion Graphics</w:t>
      </w:r>
    </w:p>
    <w:p w14:paraId="2EBAC383" w14:textId="77777777" w:rsidR="0046383D" w:rsidRPr="006C606B" w:rsidRDefault="0046383D" w:rsidP="00C00EB7">
      <w:pPr>
        <w:pStyle w:val="ListParagraph"/>
        <w:numPr>
          <w:ilvl w:val="0"/>
          <w:numId w:val="2"/>
        </w:numPr>
        <w:tabs>
          <w:tab w:val="clear" w:pos="216"/>
          <w:tab w:val="left" w:pos="0"/>
        </w:tabs>
        <w:ind w:left="-990" w:firstLine="540"/>
      </w:pPr>
      <w:r w:rsidRPr="006C606B">
        <w:t>Web Applications</w:t>
      </w:r>
    </w:p>
    <w:p w14:paraId="4DEB4EFB" w14:textId="77777777" w:rsidR="0046383D" w:rsidRPr="006C606B" w:rsidRDefault="0046383D" w:rsidP="00C00EB7">
      <w:pPr>
        <w:pStyle w:val="ListParagraph"/>
        <w:numPr>
          <w:ilvl w:val="0"/>
          <w:numId w:val="2"/>
        </w:numPr>
        <w:tabs>
          <w:tab w:val="clear" w:pos="216"/>
          <w:tab w:val="left" w:pos="0"/>
        </w:tabs>
        <w:ind w:left="-990" w:firstLine="540"/>
      </w:pPr>
      <w:r w:rsidRPr="006C606B">
        <w:t>Content Management Systems</w:t>
      </w:r>
    </w:p>
    <w:p w14:paraId="547E96BC" w14:textId="77777777" w:rsidR="0046383D" w:rsidRDefault="0046383D" w:rsidP="00712C14">
      <w:pPr>
        <w:ind w:left="-990"/>
      </w:pPr>
    </w:p>
    <w:p w14:paraId="6E2E7AAF" w14:textId="77777777" w:rsidR="00BF79F0" w:rsidRDefault="00BF79F0" w:rsidP="00712C14">
      <w:pPr>
        <w:ind w:left="-990"/>
        <w:rPr>
          <w:color w:val="FF0000"/>
        </w:rPr>
      </w:pPr>
    </w:p>
    <w:p w14:paraId="2A8EFEEB" w14:textId="60525E68" w:rsidR="001E565A" w:rsidRDefault="00A46B54" w:rsidP="00712C14">
      <w:pPr>
        <w:ind w:left="-990"/>
      </w:pPr>
      <w:r>
        <w:t>In the words of</w:t>
      </w:r>
      <w:r w:rsidR="001F7ED5" w:rsidRPr="00712C14">
        <w:t xml:space="preserve"> President, Bob O’Connell, “</w:t>
      </w:r>
      <w:r w:rsidR="001E565A">
        <w:t>W</w:t>
      </w:r>
      <w:r w:rsidR="00DE5DA6">
        <w:t>e’re excited to launch VGD and fully demonstrate our</w:t>
      </w:r>
      <w:r w:rsidR="001E565A">
        <w:t xml:space="preserve"> strategic</w:t>
      </w:r>
      <w:r w:rsidR="00D02864">
        <w:t xml:space="preserve">, </w:t>
      </w:r>
      <w:r w:rsidR="001E565A">
        <w:t>creative</w:t>
      </w:r>
      <w:r w:rsidR="00D02864">
        <w:t xml:space="preserve"> and digital</w:t>
      </w:r>
      <w:r w:rsidR="001E565A">
        <w:t xml:space="preserve"> abilities, while maintaining our ‘customer first’ focus</w:t>
      </w:r>
      <w:r w:rsidR="00473ABD">
        <w:t>; something</w:t>
      </w:r>
      <w:r w:rsidR="001E565A">
        <w:t xml:space="preserve"> we’ve shared at Vanguard Direct since </w:t>
      </w:r>
      <w:r w:rsidR="00473ABD">
        <w:t>our</w:t>
      </w:r>
      <w:r w:rsidR="001E565A">
        <w:t xml:space="preserve"> beginning.”</w:t>
      </w:r>
    </w:p>
    <w:p w14:paraId="3FB1E62C" w14:textId="77777777" w:rsidR="00966FF8" w:rsidRDefault="00966FF8" w:rsidP="00C00EB7"/>
    <w:p w14:paraId="312C4555" w14:textId="401A6A45" w:rsidR="00520EEE" w:rsidRDefault="00497E8C" w:rsidP="00712C14">
      <w:pPr>
        <w:ind w:left="-990"/>
      </w:pPr>
      <w:r>
        <w:t>“</w:t>
      </w:r>
      <w:r w:rsidR="00473ABD">
        <w:t>With</w:t>
      </w:r>
      <w:r w:rsidR="00DB109C">
        <w:t xml:space="preserve"> our </w:t>
      </w:r>
      <w:r w:rsidR="00473ABD">
        <w:t>rapid growth in</w:t>
      </w:r>
      <w:r w:rsidR="00DB109C">
        <w:t xml:space="preserve"> digital it made sense to create the new VGD</w:t>
      </w:r>
      <w:r>
        <w:t xml:space="preserve"> brand </w:t>
      </w:r>
      <w:r w:rsidR="00DC3FB7">
        <w:t xml:space="preserve">which </w:t>
      </w:r>
      <w:r>
        <w:t>b</w:t>
      </w:r>
      <w:r w:rsidR="00F400A1">
        <w:t>etter</w:t>
      </w:r>
      <w:r w:rsidR="00DB109C">
        <w:t xml:space="preserve"> </w:t>
      </w:r>
      <w:r w:rsidR="00DC3FB7">
        <w:t>demonstrates our</w:t>
      </w:r>
      <w:r w:rsidR="00DB109C">
        <w:t xml:space="preserve"> </w:t>
      </w:r>
      <w:r>
        <w:t>capabilities,” says Executive Creative Director, Thomas Miller. “</w:t>
      </w:r>
      <w:r w:rsidR="00DC3FB7">
        <w:t xml:space="preserve">VGD represents a culture of </w:t>
      </w:r>
      <w:r w:rsidR="00DC3FB7" w:rsidRPr="0046383D">
        <w:t>possibility</w:t>
      </w:r>
      <w:r w:rsidR="00DC3FB7">
        <w:t xml:space="preserve"> </w:t>
      </w:r>
      <w:r w:rsidR="00FB407C">
        <w:t>for both our clients and talent—</w:t>
      </w:r>
      <w:r w:rsidR="00DC3FB7">
        <w:t>where true impact in mobile, web, and social is the only rule.”</w:t>
      </w:r>
    </w:p>
    <w:p w14:paraId="32471298" w14:textId="77777777" w:rsidR="00497E8C" w:rsidRDefault="00497E8C" w:rsidP="00712C14">
      <w:pPr>
        <w:ind w:left="-990"/>
      </w:pPr>
    </w:p>
    <w:p w14:paraId="08B1A3F5" w14:textId="77777777" w:rsidR="00D41395" w:rsidRDefault="00D41395" w:rsidP="00394700"/>
    <w:p w14:paraId="163D0976" w14:textId="3562FF94" w:rsidR="00D41395" w:rsidRPr="00394700" w:rsidRDefault="00D41395" w:rsidP="00712C14">
      <w:pPr>
        <w:ind w:left="-990"/>
        <w:rPr>
          <w:b/>
        </w:rPr>
      </w:pPr>
      <w:r w:rsidRPr="00394700">
        <w:rPr>
          <w:b/>
        </w:rPr>
        <w:t>MEDIA CONTACT</w:t>
      </w:r>
    </w:p>
    <w:p w14:paraId="1FAB23C3" w14:textId="77777777" w:rsidR="005979F2" w:rsidRDefault="005979F2" w:rsidP="00712C14">
      <w:pPr>
        <w:ind w:left="-990"/>
      </w:pPr>
    </w:p>
    <w:p w14:paraId="59464DCF" w14:textId="519C48C9" w:rsidR="00D41395" w:rsidRDefault="00394700" w:rsidP="00712C14">
      <w:pPr>
        <w:ind w:left="-990"/>
      </w:pPr>
      <w:proofErr w:type="spellStart"/>
      <w:r>
        <w:t>Preeti</w:t>
      </w:r>
      <w:proofErr w:type="spellEnd"/>
      <w:r>
        <w:t xml:space="preserve"> Sharma</w:t>
      </w:r>
    </w:p>
    <w:p w14:paraId="0C3B14DE" w14:textId="4CF61D99" w:rsidR="00394700" w:rsidRPr="00A61628" w:rsidRDefault="00394700" w:rsidP="00712C14">
      <w:pPr>
        <w:ind w:left="-990"/>
      </w:pPr>
      <w:r>
        <w:t>Preeti@trueVGD.com</w:t>
      </w:r>
    </w:p>
    <w:sectPr w:rsidR="00394700" w:rsidRPr="00A61628" w:rsidSect="00712C14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F1965"/>
    <w:multiLevelType w:val="hybridMultilevel"/>
    <w:tmpl w:val="D4FED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B58BE"/>
    <w:multiLevelType w:val="hybridMultilevel"/>
    <w:tmpl w:val="6C509A22"/>
    <w:lvl w:ilvl="0" w:tplc="F146B048">
      <w:numFmt w:val="bullet"/>
      <w:lvlText w:val="-"/>
      <w:lvlJc w:val="left"/>
      <w:pPr>
        <w:ind w:left="72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54"/>
    <w:rsid w:val="000602A6"/>
    <w:rsid w:val="0009288A"/>
    <w:rsid w:val="000B2C1F"/>
    <w:rsid w:val="001351B8"/>
    <w:rsid w:val="00146D0D"/>
    <w:rsid w:val="001C4F17"/>
    <w:rsid w:val="001E565A"/>
    <w:rsid w:val="001F7ED5"/>
    <w:rsid w:val="00227027"/>
    <w:rsid w:val="00394700"/>
    <w:rsid w:val="003D46E4"/>
    <w:rsid w:val="00413686"/>
    <w:rsid w:val="004155C9"/>
    <w:rsid w:val="0046383D"/>
    <w:rsid w:val="00473ABD"/>
    <w:rsid w:val="00497E8C"/>
    <w:rsid w:val="004D38B8"/>
    <w:rsid w:val="004D6D25"/>
    <w:rsid w:val="00520EEE"/>
    <w:rsid w:val="005979F2"/>
    <w:rsid w:val="005B455E"/>
    <w:rsid w:val="005C5743"/>
    <w:rsid w:val="006505AB"/>
    <w:rsid w:val="0065579A"/>
    <w:rsid w:val="006626D3"/>
    <w:rsid w:val="00712C14"/>
    <w:rsid w:val="00764323"/>
    <w:rsid w:val="007E7DAA"/>
    <w:rsid w:val="007F0E54"/>
    <w:rsid w:val="00894853"/>
    <w:rsid w:val="008A72FA"/>
    <w:rsid w:val="00942D14"/>
    <w:rsid w:val="0095797B"/>
    <w:rsid w:val="00966FF8"/>
    <w:rsid w:val="009B7473"/>
    <w:rsid w:val="00A46B54"/>
    <w:rsid w:val="00A61628"/>
    <w:rsid w:val="00AA01EC"/>
    <w:rsid w:val="00AB41EA"/>
    <w:rsid w:val="00AD73D5"/>
    <w:rsid w:val="00BB2B61"/>
    <w:rsid w:val="00BF79F0"/>
    <w:rsid w:val="00C00EB7"/>
    <w:rsid w:val="00C24F94"/>
    <w:rsid w:val="00C80D94"/>
    <w:rsid w:val="00CD356C"/>
    <w:rsid w:val="00D02864"/>
    <w:rsid w:val="00D41395"/>
    <w:rsid w:val="00D927DB"/>
    <w:rsid w:val="00D9286A"/>
    <w:rsid w:val="00DB109C"/>
    <w:rsid w:val="00DC3FB7"/>
    <w:rsid w:val="00DE5DA6"/>
    <w:rsid w:val="00DF6911"/>
    <w:rsid w:val="00E946B4"/>
    <w:rsid w:val="00EA3108"/>
    <w:rsid w:val="00F400A1"/>
    <w:rsid w:val="00F70A3B"/>
    <w:rsid w:val="00FB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4044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3D"/>
    <w:pPr>
      <w:contextualSpacing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C14"/>
    <w:pPr>
      <w:ind w:left="-990"/>
      <w:outlineLvl w:val="0"/>
    </w:pPr>
    <w:rPr>
      <w:b/>
      <w:color w:val="16BED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7DB"/>
    <w:pPr>
      <w:tabs>
        <w:tab w:val="left" w:pos="216"/>
      </w:tabs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5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5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35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5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5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56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2C14"/>
    <w:rPr>
      <w:rFonts w:ascii="Arial" w:hAnsi="Arial"/>
      <w:b/>
      <w:color w:val="16BED4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3D"/>
    <w:pPr>
      <w:contextualSpacing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C14"/>
    <w:pPr>
      <w:ind w:left="-990"/>
      <w:outlineLvl w:val="0"/>
    </w:pPr>
    <w:rPr>
      <w:b/>
      <w:color w:val="16BED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7DB"/>
    <w:pPr>
      <w:tabs>
        <w:tab w:val="left" w:pos="216"/>
      </w:tabs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5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5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35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5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5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56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2C14"/>
    <w:rPr>
      <w:rFonts w:ascii="Arial" w:hAnsi="Arial"/>
      <w:b/>
      <w:color w:val="16BED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Macintosh Word</Application>
  <DocSecurity>0</DocSecurity>
  <Lines>12</Lines>
  <Paragraphs>3</Paragraphs>
  <ScaleCrop>false</ScaleCrop>
  <Company>Vanguard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vanguard direct</dc:creator>
  <cp:keywords/>
  <dc:description/>
  <cp:lastModifiedBy>vanguard direct</cp:lastModifiedBy>
  <cp:revision>2</cp:revision>
  <cp:lastPrinted>2014-08-15T15:15:00Z</cp:lastPrinted>
  <dcterms:created xsi:type="dcterms:W3CDTF">2014-08-15T15:17:00Z</dcterms:created>
  <dcterms:modified xsi:type="dcterms:W3CDTF">2014-08-15T15:17:00Z</dcterms:modified>
</cp:coreProperties>
</file>