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9F674" w14:textId="77777777" w:rsidR="006311D9" w:rsidRPr="005D5864" w:rsidRDefault="006311D9">
      <w:pPr>
        <w:jc w:val="both"/>
        <w:rPr>
          <w:rFonts w:ascii="Century Gothic"/>
          <w:b/>
          <w:bCs/>
          <w:sz w:val="18"/>
          <w:szCs w:val="18"/>
        </w:rPr>
      </w:pPr>
    </w:p>
    <w:p w14:paraId="0D208B13" w14:textId="77777777" w:rsidR="006311D9" w:rsidRPr="00F60D69" w:rsidRDefault="006311D9">
      <w:pPr>
        <w:jc w:val="both"/>
        <w:rPr>
          <w:rFonts w:ascii="Century Gothic" w:hAnsi="Century Gothic"/>
          <w:b/>
          <w:bCs/>
          <w:sz w:val="26"/>
          <w:szCs w:val="26"/>
        </w:rPr>
      </w:pPr>
    </w:p>
    <w:p w14:paraId="021D4EC5" w14:textId="77777777" w:rsidR="009E4CB8" w:rsidRPr="00F60D69" w:rsidRDefault="00D63659">
      <w:pPr>
        <w:jc w:val="both"/>
        <w:rPr>
          <w:rFonts w:ascii="Century Gothic" w:eastAsia="Century Gothic" w:hAnsi="Century Gothic" w:cs="Century Gothic"/>
          <w:b/>
          <w:bCs/>
          <w:sz w:val="26"/>
          <w:szCs w:val="26"/>
        </w:rPr>
      </w:pPr>
      <w:r w:rsidRPr="00F60D69">
        <w:rPr>
          <w:rFonts w:ascii="Century Gothic" w:hAnsi="Century Gothic"/>
          <w:b/>
          <w:bCs/>
          <w:sz w:val="26"/>
          <w:szCs w:val="26"/>
        </w:rPr>
        <w:t>Press Release</w:t>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t xml:space="preserve">     Contacts:</w:t>
      </w:r>
    </w:p>
    <w:p w14:paraId="39638740" w14:textId="77777777" w:rsidR="009E4CB8" w:rsidRPr="00F60D69" w:rsidRDefault="00D63659">
      <w:pPr>
        <w:jc w:val="both"/>
        <w:rPr>
          <w:rFonts w:ascii="Century Gothic" w:eastAsia="Century Gothic" w:hAnsi="Century Gothic" w:cs="Century Gothic"/>
          <w:b/>
          <w:bCs/>
          <w:sz w:val="26"/>
          <w:szCs w:val="26"/>
        </w:rPr>
      </w:pPr>
      <w:r w:rsidRPr="00F60D69">
        <w:rPr>
          <w:rFonts w:ascii="Century Gothic" w:hAnsi="Century Gothic"/>
          <w:b/>
          <w:bCs/>
          <w:sz w:val="26"/>
          <w:szCs w:val="26"/>
        </w:rPr>
        <w:t>For Immediate Release</w:t>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r>
      <w:r w:rsidRPr="00F60D69">
        <w:rPr>
          <w:rFonts w:ascii="Century Gothic" w:hAnsi="Century Gothic"/>
          <w:b/>
          <w:bCs/>
          <w:sz w:val="26"/>
          <w:szCs w:val="26"/>
        </w:rPr>
        <w:tab/>
        <w:t xml:space="preserve"> </w:t>
      </w:r>
      <w:r w:rsidRPr="00F60D69">
        <w:rPr>
          <w:rFonts w:ascii="Century Gothic" w:hAnsi="Century Gothic"/>
          <w:sz w:val="26"/>
          <w:szCs w:val="26"/>
        </w:rPr>
        <w:t>Vinitaly International</w:t>
      </w:r>
    </w:p>
    <w:p w14:paraId="3A48781F" w14:textId="77777777" w:rsidR="009E4CB8" w:rsidRPr="00F60D69" w:rsidRDefault="00D63659">
      <w:pPr>
        <w:jc w:val="right"/>
        <w:rPr>
          <w:rFonts w:ascii="Century Gothic" w:eastAsia="Century Gothic" w:hAnsi="Century Gothic" w:cs="Century Gothic"/>
          <w:sz w:val="26"/>
          <w:szCs w:val="26"/>
          <w:lang w:val="it-IT"/>
        </w:rPr>
      </w:pPr>
      <w:r w:rsidRPr="00F60D69">
        <w:rPr>
          <w:rFonts w:ascii="Century Gothic" w:hAnsi="Century Gothic"/>
          <w:sz w:val="26"/>
          <w:szCs w:val="26"/>
          <w:lang w:val="it-IT"/>
        </w:rPr>
        <w:t>International Media Dept.</w:t>
      </w:r>
      <w:proofErr w:type="gramStart"/>
      <w:r w:rsidRPr="00F60D69">
        <w:rPr>
          <w:rFonts w:ascii="Century Gothic" w:hAnsi="Century Gothic"/>
          <w:sz w:val="26"/>
          <w:szCs w:val="26"/>
          <w:lang w:val="it-IT"/>
        </w:rPr>
        <w:t xml:space="preserve">                                                                                                                              </w:t>
      </w:r>
      <w:proofErr w:type="gramEnd"/>
      <w:r w:rsidRPr="00F60D69">
        <w:rPr>
          <w:rFonts w:ascii="Century Gothic" w:hAnsi="Century Gothic"/>
          <w:sz w:val="26"/>
          <w:szCs w:val="26"/>
          <w:lang w:val="it-IT"/>
        </w:rPr>
        <w:t xml:space="preserve">   </w:t>
      </w:r>
    </w:p>
    <w:p w14:paraId="09350DE3" w14:textId="77777777" w:rsidR="009E4CB8" w:rsidRPr="00F60D69" w:rsidRDefault="00D63659">
      <w:pPr>
        <w:jc w:val="right"/>
        <w:rPr>
          <w:rFonts w:ascii="Century Gothic" w:eastAsia="Century Gothic" w:hAnsi="Century Gothic" w:cs="Century Gothic"/>
          <w:sz w:val="26"/>
          <w:szCs w:val="26"/>
          <w:lang w:val="it-IT"/>
        </w:rPr>
      </w:pPr>
      <w:r w:rsidRPr="00F60D69">
        <w:rPr>
          <w:rFonts w:ascii="Century Gothic" w:hAnsi="Century Gothic"/>
          <w:sz w:val="26"/>
          <w:szCs w:val="26"/>
          <w:lang w:val="it-IT"/>
        </w:rPr>
        <w:t>+39 045 8101447</w:t>
      </w:r>
    </w:p>
    <w:p w14:paraId="53628206" w14:textId="77777777" w:rsidR="009E4CB8" w:rsidRPr="00F60D69" w:rsidRDefault="00DE48BC">
      <w:pPr>
        <w:jc w:val="right"/>
        <w:rPr>
          <w:rFonts w:ascii="Century Gothic" w:eastAsia="Century Gothic" w:hAnsi="Century Gothic" w:cs="Century Gothic"/>
          <w:sz w:val="26"/>
          <w:szCs w:val="26"/>
          <w:lang w:val="it-IT"/>
        </w:rPr>
      </w:pPr>
      <w:hyperlink r:id="rId7" w:history="1">
        <w:r w:rsidR="00D63659" w:rsidRPr="00F60D69">
          <w:rPr>
            <w:rStyle w:val="Hyperlink0"/>
            <w:sz w:val="26"/>
            <w:szCs w:val="26"/>
          </w:rPr>
          <w:t>media@vinitalytour.com</w:t>
        </w:r>
      </w:hyperlink>
      <w:proofErr w:type="gramStart"/>
      <w:r w:rsidR="00D63659" w:rsidRPr="00F60D69">
        <w:rPr>
          <w:rFonts w:ascii="Century Gothic" w:hAnsi="Century Gothic"/>
          <w:sz w:val="26"/>
          <w:szCs w:val="26"/>
          <w:lang w:val="it-IT"/>
        </w:rPr>
        <w:t xml:space="preserve">                                                                                                                              </w:t>
      </w:r>
      <w:proofErr w:type="gramEnd"/>
      <w:r w:rsidR="00D63659" w:rsidRPr="00F60D69">
        <w:rPr>
          <w:rFonts w:ascii="Century Gothic" w:hAnsi="Century Gothic"/>
          <w:sz w:val="26"/>
          <w:szCs w:val="26"/>
          <w:lang w:val="it-IT"/>
        </w:rPr>
        <w:t xml:space="preserve">                                   </w:t>
      </w:r>
    </w:p>
    <w:p w14:paraId="052301BE" w14:textId="77777777" w:rsidR="009E4CB8" w:rsidRPr="00F60D69" w:rsidRDefault="00DE48BC">
      <w:pPr>
        <w:jc w:val="right"/>
        <w:rPr>
          <w:rFonts w:ascii="Century Gothic" w:eastAsia="Century Gothic" w:hAnsi="Century Gothic" w:cs="Century Gothic"/>
          <w:sz w:val="26"/>
          <w:szCs w:val="26"/>
        </w:rPr>
      </w:pPr>
      <w:hyperlink r:id="rId8" w:history="1">
        <w:r w:rsidR="00D63659" w:rsidRPr="00F60D69">
          <w:rPr>
            <w:rStyle w:val="Hyperlink1"/>
            <w:sz w:val="26"/>
            <w:szCs w:val="26"/>
          </w:rPr>
          <w:t>www.vinitalytour.com</w:t>
        </w:r>
      </w:hyperlink>
    </w:p>
    <w:p w14:paraId="2B06762B" w14:textId="77777777" w:rsidR="009E4CB8" w:rsidRPr="00F60D69" w:rsidRDefault="00D63659">
      <w:pPr>
        <w:jc w:val="right"/>
        <w:rPr>
          <w:rFonts w:ascii="Century Gothic" w:eastAsia="Century Gothic" w:hAnsi="Century Gothic" w:cs="Century Gothic"/>
          <w:sz w:val="26"/>
          <w:szCs w:val="26"/>
        </w:rPr>
      </w:pPr>
      <w:r w:rsidRPr="00F60D69">
        <w:rPr>
          <w:rFonts w:ascii="Century Gothic" w:hAnsi="Century Gothic"/>
          <w:sz w:val="26"/>
          <w:szCs w:val="26"/>
        </w:rPr>
        <w:t>Twitter: @VinitalyTour</w:t>
      </w:r>
    </w:p>
    <w:p w14:paraId="31F0268A" w14:textId="77777777" w:rsidR="009E4CB8" w:rsidRPr="00F60D69" w:rsidRDefault="00D63659">
      <w:pPr>
        <w:jc w:val="right"/>
        <w:rPr>
          <w:rFonts w:ascii="Century Gothic" w:eastAsia="Century Gothic" w:hAnsi="Century Gothic" w:cs="Century Gothic"/>
          <w:sz w:val="26"/>
          <w:szCs w:val="26"/>
        </w:rPr>
      </w:pPr>
      <w:r w:rsidRPr="00F60D69">
        <w:rPr>
          <w:rFonts w:ascii="Century Gothic" w:hAnsi="Century Gothic"/>
          <w:sz w:val="26"/>
          <w:szCs w:val="26"/>
        </w:rPr>
        <w:t>Join Vinitaly International Network on LinkedIn</w:t>
      </w:r>
    </w:p>
    <w:p w14:paraId="65034A95" w14:textId="77777777" w:rsidR="009E4CB8" w:rsidRPr="00F60D69" w:rsidRDefault="009E4CB8">
      <w:pPr>
        <w:jc w:val="right"/>
        <w:rPr>
          <w:rFonts w:ascii="Century Gothic" w:eastAsia="Century Gothic" w:hAnsi="Century Gothic" w:cs="Century Gothic"/>
          <w:color w:val="660066"/>
          <w:sz w:val="26"/>
          <w:szCs w:val="26"/>
          <w:u w:color="660066"/>
        </w:rPr>
      </w:pPr>
    </w:p>
    <w:p w14:paraId="4A5116C9" w14:textId="77777777" w:rsidR="009E4CB8" w:rsidRPr="00F60D69" w:rsidRDefault="00D63659">
      <w:pPr>
        <w:jc w:val="both"/>
        <w:rPr>
          <w:rFonts w:ascii="Century Gothic" w:eastAsia="Century Gothic" w:hAnsi="Century Gothic" w:cs="Century Gothic"/>
          <w:color w:val="660066"/>
          <w:sz w:val="26"/>
          <w:szCs w:val="26"/>
          <w:u w:color="660066"/>
        </w:rPr>
      </w:pPr>
      <w:r w:rsidRPr="00F60D69">
        <w:rPr>
          <w:rFonts w:ascii="Century Gothic" w:hAnsi="Century Gothic"/>
          <w:color w:val="660066"/>
          <w:sz w:val="26"/>
          <w:szCs w:val="26"/>
          <w:u w:color="660066"/>
        </w:rPr>
        <w:t xml:space="preserve">                                                                                                </w:t>
      </w:r>
    </w:p>
    <w:p w14:paraId="70782D98" w14:textId="77777777" w:rsidR="006311D9" w:rsidRPr="005C6988" w:rsidRDefault="006311D9" w:rsidP="006311D9">
      <w:pPr>
        <w:spacing w:before="100" w:beforeAutospacing="1" w:after="100" w:afterAutospacing="1"/>
        <w:jc w:val="center"/>
        <w:rPr>
          <w:rFonts w:ascii="Century Gothic" w:hAnsi="Century Gothic" w:cs="Arial"/>
          <w:b/>
        </w:rPr>
      </w:pPr>
    </w:p>
    <w:p w14:paraId="5F5FD312" w14:textId="74373859" w:rsidR="00F7645A" w:rsidRDefault="00F60D69" w:rsidP="00F7645A">
      <w:pPr>
        <w:spacing w:line="276" w:lineRule="auto"/>
        <w:jc w:val="both"/>
        <w:rPr>
          <w:rFonts w:ascii="Century Gothic" w:hAnsi="Century Gothic" w:cs="Arial"/>
          <w:b/>
          <w:lang w:val="en-GB"/>
        </w:rPr>
      </w:pPr>
      <w:proofErr w:type="spellStart"/>
      <w:r w:rsidRPr="005C6988">
        <w:rPr>
          <w:rFonts w:ascii="Century Gothic" w:hAnsi="Century Gothic" w:cs="Arial"/>
          <w:b/>
          <w:lang w:val="en-GB"/>
        </w:rPr>
        <w:t>Vinitaly</w:t>
      </w:r>
      <w:proofErr w:type="spellEnd"/>
      <w:r w:rsidRPr="005C6988">
        <w:rPr>
          <w:rFonts w:ascii="Century Gothic" w:hAnsi="Century Gothic" w:cs="Arial"/>
          <w:b/>
          <w:lang w:val="en-GB"/>
        </w:rPr>
        <w:t xml:space="preserve"> in Verona and </w:t>
      </w:r>
      <w:proofErr w:type="spellStart"/>
      <w:r w:rsidRPr="005C6988">
        <w:rPr>
          <w:rFonts w:ascii="Century Gothic" w:hAnsi="Century Gothic" w:cs="Arial"/>
          <w:b/>
          <w:lang w:val="en-GB"/>
        </w:rPr>
        <w:t>Vinitaly</w:t>
      </w:r>
      <w:proofErr w:type="spellEnd"/>
      <w:r w:rsidRPr="005C6988">
        <w:rPr>
          <w:rFonts w:ascii="Century Gothic" w:hAnsi="Century Gothic" w:cs="Arial"/>
          <w:b/>
          <w:lang w:val="en-GB"/>
        </w:rPr>
        <w:t xml:space="preserve"> China:  bridging the gap between Italian wine and the Chinese wine market</w:t>
      </w:r>
    </w:p>
    <w:p w14:paraId="49AC616A" w14:textId="77777777" w:rsidR="005C6988" w:rsidRPr="005C6988" w:rsidRDefault="005C6988" w:rsidP="00F7645A">
      <w:pPr>
        <w:spacing w:line="276" w:lineRule="auto"/>
        <w:jc w:val="both"/>
        <w:rPr>
          <w:rFonts w:ascii="Century Gothic" w:hAnsi="Century Gothic" w:cs="Arial"/>
          <w:b/>
          <w:lang w:val="en-GB"/>
        </w:rPr>
      </w:pPr>
    </w:p>
    <w:p w14:paraId="2C74AFEC" w14:textId="77777777" w:rsidR="00F7645A" w:rsidRPr="005C6988" w:rsidRDefault="00F7645A" w:rsidP="00F7645A">
      <w:pPr>
        <w:spacing w:line="276" w:lineRule="auto"/>
        <w:jc w:val="both"/>
        <w:rPr>
          <w:rFonts w:ascii="Century Gothic" w:hAnsi="Century Gothic" w:cs="Arial"/>
          <w:b/>
          <w:lang w:val="en-GB"/>
        </w:rPr>
      </w:pPr>
    </w:p>
    <w:p w14:paraId="576969FA" w14:textId="1D95B086" w:rsidR="00DD29BA" w:rsidRPr="005C6988" w:rsidRDefault="00F7645A" w:rsidP="00F7645A">
      <w:pPr>
        <w:spacing w:line="276" w:lineRule="auto"/>
        <w:jc w:val="both"/>
        <w:rPr>
          <w:rFonts w:ascii="Century Gothic" w:hAnsi="Century Gothic" w:cs="Arial"/>
          <w:lang w:val="en-GB"/>
        </w:rPr>
      </w:pPr>
      <w:r w:rsidRPr="005C6988">
        <w:rPr>
          <w:rFonts w:ascii="Century Gothic" w:hAnsi="Century Gothic" w:cs="Arial"/>
          <w:lang w:val="en-GB"/>
        </w:rPr>
        <w:t>On Monday the 23</w:t>
      </w:r>
      <w:r w:rsidRPr="005C6988">
        <w:rPr>
          <w:rFonts w:ascii="Century Gothic" w:hAnsi="Century Gothic" w:cs="Arial"/>
          <w:vertAlign w:val="superscript"/>
          <w:lang w:val="en-GB"/>
        </w:rPr>
        <w:t>rd</w:t>
      </w:r>
      <w:r w:rsidR="001B2A04" w:rsidRPr="005C6988">
        <w:rPr>
          <w:rFonts w:ascii="Century Gothic" w:hAnsi="Century Gothic" w:cs="Arial"/>
          <w:lang w:val="en-GB"/>
        </w:rPr>
        <w:t xml:space="preserve"> of March</w:t>
      </w:r>
      <w:r w:rsidRPr="005C6988">
        <w:rPr>
          <w:rFonts w:ascii="Century Gothic" w:hAnsi="Century Gothic" w:cs="Arial"/>
          <w:lang w:val="en-GB"/>
        </w:rPr>
        <w:t>, the spotlight will be</w:t>
      </w:r>
      <w:r w:rsidR="001B2A04" w:rsidRPr="005C6988">
        <w:rPr>
          <w:rFonts w:ascii="Century Gothic" w:hAnsi="Century Gothic" w:cs="Arial"/>
          <w:lang w:val="en-GB"/>
        </w:rPr>
        <w:t xml:space="preserve"> on </w:t>
      </w:r>
      <w:proofErr w:type="spellStart"/>
      <w:r w:rsidRPr="005C6988">
        <w:rPr>
          <w:rFonts w:ascii="Century Gothic" w:hAnsi="Century Gothic" w:cs="Arial"/>
          <w:lang w:val="en-GB"/>
        </w:rPr>
        <w:t>Vinitaly</w:t>
      </w:r>
      <w:proofErr w:type="spellEnd"/>
      <w:r w:rsidR="00E41731" w:rsidRPr="005C6988">
        <w:rPr>
          <w:rFonts w:ascii="Century Gothic" w:hAnsi="Century Gothic" w:cs="Arial"/>
          <w:lang w:val="en-GB"/>
        </w:rPr>
        <w:t xml:space="preserve"> </w:t>
      </w:r>
      <w:r w:rsidR="00BD3C8B" w:rsidRPr="005C6988">
        <w:rPr>
          <w:rFonts w:ascii="Century Gothic" w:hAnsi="Century Gothic" w:cs="Arial"/>
          <w:lang w:val="en-GB"/>
        </w:rPr>
        <w:t xml:space="preserve">in two different continents </w:t>
      </w:r>
      <w:r w:rsidR="005C6988">
        <w:rPr>
          <w:rFonts w:ascii="Century Gothic" w:hAnsi="Century Gothic" w:cs="Arial"/>
          <w:lang w:val="en-GB"/>
        </w:rPr>
        <w:t>and</w:t>
      </w:r>
      <w:r w:rsidRPr="005C6988">
        <w:rPr>
          <w:rFonts w:ascii="Century Gothic" w:hAnsi="Century Gothic" w:cs="Arial"/>
          <w:lang w:val="en-GB"/>
        </w:rPr>
        <w:t xml:space="preserve"> </w:t>
      </w:r>
      <w:r w:rsidR="001B2A04" w:rsidRPr="005C6988">
        <w:rPr>
          <w:rFonts w:ascii="Century Gothic" w:hAnsi="Century Gothic" w:cs="Arial"/>
          <w:lang w:val="en-GB"/>
        </w:rPr>
        <w:t>two</w:t>
      </w:r>
      <w:r w:rsidR="00C07B9D" w:rsidRPr="005C6988">
        <w:rPr>
          <w:rFonts w:ascii="Century Gothic" w:hAnsi="Century Gothic" w:cs="Arial"/>
          <w:lang w:val="en-GB"/>
        </w:rPr>
        <w:t xml:space="preserve"> simultaneous</w:t>
      </w:r>
      <w:r w:rsidR="001B2A04" w:rsidRPr="005C6988">
        <w:rPr>
          <w:rFonts w:ascii="Century Gothic" w:hAnsi="Century Gothic" w:cs="Arial"/>
          <w:lang w:val="en-GB"/>
        </w:rPr>
        <w:t xml:space="preserve"> showcases: the</w:t>
      </w:r>
      <w:r w:rsidRPr="005C6988">
        <w:rPr>
          <w:rFonts w:ascii="Century Gothic" w:hAnsi="Century Gothic" w:cs="Arial"/>
          <w:lang w:val="en-GB"/>
        </w:rPr>
        <w:t xml:space="preserve"> 49th edition</w:t>
      </w:r>
      <w:r w:rsidR="00BD3C8B" w:rsidRPr="005C6988">
        <w:rPr>
          <w:rFonts w:ascii="Century Gothic" w:hAnsi="Century Gothic" w:cs="Arial"/>
          <w:lang w:val="en-GB"/>
        </w:rPr>
        <w:t xml:space="preserve"> </w:t>
      </w:r>
      <w:r w:rsidRPr="005C6988">
        <w:rPr>
          <w:rFonts w:ascii="Century Gothic" w:hAnsi="Century Gothic" w:cs="Arial"/>
          <w:lang w:val="en-GB"/>
        </w:rPr>
        <w:t>in Verona (Italy</w:t>
      </w:r>
      <w:r w:rsidR="00C07B9D" w:rsidRPr="005C6988">
        <w:rPr>
          <w:rFonts w:ascii="Century Gothic" w:hAnsi="Century Gothic" w:cs="Arial"/>
          <w:lang w:val="en-GB"/>
        </w:rPr>
        <w:t>-</w:t>
      </w:r>
      <w:r w:rsidR="00E41731" w:rsidRPr="005C6988">
        <w:rPr>
          <w:rFonts w:ascii="Century Gothic" w:hAnsi="Century Gothic" w:cs="Arial"/>
          <w:lang w:val="en-GB"/>
        </w:rPr>
        <w:t xml:space="preserve"> from the 22</w:t>
      </w:r>
      <w:r w:rsidR="00E41731" w:rsidRPr="005C6988">
        <w:rPr>
          <w:rFonts w:ascii="Century Gothic" w:hAnsi="Century Gothic" w:cs="Arial"/>
          <w:vertAlign w:val="superscript"/>
          <w:lang w:val="en-GB"/>
        </w:rPr>
        <w:t>nd</w:t>
      </w:r>
      <w:r w:rsidR="00E41731" w:rsidRPr="005C6988">
        <w:rPr>
          <w:rFonts w:ascii="Century Gothic" w:hAnsi="Century Gothic" w:cs="Arial"/>
          <w:lang w:val="en-GB"/>
        </w:rPr>
        <w:t xml:space="preserve"> to the 25</w:t>
      </w:r>
      <w:r w:rsidR="00E41731" w:rsidRPr="005C6988">
        <w:rPr>
          <w:rFonts w:ascii="Century Gothic" w:hAnsi="Century Gothic" w:cs="Arial"/>
          <w:vertAlign w:val="superscript"/>
          <w:lang w:val="en-GB"/>
        </w:rPr>
        <w:t>th</w:t>
      </w:r>
      <w:r w:rsidR="00E41731" w:rsidRPr="005C6988">
        <w:rPr>
          <w:rFonts w:ascii="Century Gothic" w:hAnsi="Century Gothic" w:cs="Arial"/>
          <w:lang w:val="en-GB"/>
        </w:rPr>
        <w:t xml:space="preserve"> of March</w:t>
      </w:r>
      <w:r w:rsidR="006A59AE" w:rsidRPr="005C6988">
        <w:rPr>
          <w:rFonts w:ascii="Century Gothic" w:hAnsi="Century Gothic" w:cs="Arial"/>
          <w:lang w:val="en-GB"/>
        </w:rPr>
        <w:t>) and the 2nd</w:t>
      </w:r>
      <w:r w:rsidR="00E41731" w:rsidRPr="005C6988">
        <w:rPr>
          <w:rFonts w:ascii="Century Gothic" w:hAnsi="Century Gothic" w:cs="Arial"/>
          <w:lang w:val="en-GB"/>
        </w:rPr>
        <w:t xml:space="preserve"> consecutive </w:t>
      </w:r>
      <w:r w:rsidR="00BD3C8B" w:rsidRPr="005C6988">
        <w:rPr>
          <w:rFonts w:ascii="Century Gothic" w:hAnsi="Century Gothic" w:cs="Arial"/>
          <w:lang w:val="en-GB"/>
        </w:rPr>
        <w:t>edition in</w:t>
      </w:r>
      <w:r w:rsidRPr="005C6988">
        <w:rPr>
          <w:rFonts w:ascii="Century Gothic" w:hAnsi="Century Gothic" w:cs="Arial"/>
          <w:lang w:val="en-GB"/>
        </w:rPr>
        <w:t xml:space="preserve"> Chengdu (China</w:t>
      </w:r>
      <w:r w:rsidR="00E41731" w:rsidRPr="005C6988">
        <w:rPr>
          <w:rFonts w:ascii="Century Gothic" w:hAnsi="Century Gothic" w:cs="Arial"/>
          <w:lang w:val="en-GB"/>
        </w:rPr>
        <w:t xml:space="preserve"> – from the 23</w:t>
      </w:r>
      <w:r w:rsidR="00E41731" w:rsidRPr="005C6988">
        <w:rPr>
          <w:rFonts w:ascii="Century Gothic" w:hAnsi="Century Gothic" w:cs="Arial"/>
          <w:vertAlign w:val="superscript"/>
          <w:lang w:val="en-GB"/>
        </w:rPr>
        <w:t>rd</w:t>
      </w:r>
      <w:r w:rsidR="00E41731" w:rsidRPr="005C6988">
        <w:rPr>
          <w:rFonts w:ascii="Century Gothic" w:hAnsi="Century Gothic" w:cs="Arial"/>
          <w:lang w:val="en-GB"/>
        </w:rPr>
        <w:t xml:space="preserve"> to the 25</w:t>
      </w:r>
      <w:r w:rsidR="00E41731" w:rsidRPr="005C6988">
        <w:rPr>
          <w:rFonts w:ascii="Century Gothic" w:hAnsi="Century Gothic" w:cs="Arial"/>
          <w:vertAlign w:val="superscript"/>
          <w:lang w:val="en-GB"/>
        </w:rPr>
        <w:t>th</w:t>
      </w:r>
      <w:r w:rsidR="00E41731" w:rsidRPr="005C6988">
        <w:rPr>
          <w:rFonts w:ascii="Century Gothic" w:hAnsi="Century Gothic" w:cs="Arial"/>
          <w:lang w:val="en-GB"/>
        </w:rPr>
        <w:t xml:space="preserve"> of March)</w:t>
      </w:r>
      <w:r w:rsidRPr="005C6988">
        <w:rPr>
          <w:rFonts w:ascii="Century Gothic" w:hAnsi="Century Gothic" w:cs="Arial"/>
          <w:lang w:val="en-GB"/>
        </w:rPr>
        <w:t xml:space="preserve"> at the </w:t>
      </w:r>
      <w:proofErr w:type="spellStart"/>
      <w:r w:rsidRPr="005C6988">
        <w:rPr>
          <w:rFonts w:ascii="Century Gothic" w:hAnsi="Century Gothic" w:cs="Arial"/>
          <w:lang w:val="en-GB"/>
        </w:rPr>
        <w:t>Kempi</w:t>
      </w:r>
      <w:r w:rsidR="00DD29BA" w:rsidRPr="005C6988">
        <w:rPr>
          <w:rFonts w:ascii="Century Gothic" w:hAnsi="Century Gothic" w:cs="Arial"/>
          <w:lang w:val="en-GB"/>
        </w:rPr>
        <w:t>n</w:t>
      </w:r>
      <w:r w:rsidRPr="005C6988">
        <w:rPr>
          <w:rFonts w:ascii="Century Gothic" w:hAnsi="Century Gothic" w:cs="Arial"/>
          <w:lang w:val="en-GB"/>
        </w:rPr>
        <w:t>ski</w:t>
      </w:r>
      <w:proofErr w:type="spellEnd"/>
      <w:r w:rsidRPr="005C6988">
        <w:rPr>
          <w:rFonts w:ascii="Century Gothic" w:hAnsi="Century Gothic" w:cs="Arial"/>
          <w:lang w:val="en-GB"/>
        </w:rPr>
        <w:t xml:space="preserve"> Hotel</w:t>
      </w:r>
      <w:r w:rsidR="00DD29BA" w:rsidRPr="005C6988">
        <w:rPr>
          <w:rFonts w:ascii="Century Gothic" w:hAnsi="Century Gothic" w:cs="Arial"/>
          <w:lang w:val="en-GB"/>
        </w:rPr>
        <w:t xml:space="preserve"> on the occasion of the </w:t>
      </w:r>
      <w:r w:rsidR="006A59AE" w:rsidRPr="005C6988">
        <w:rPr>
          <w:rFonts w:ascii="Century Gothic" w:hAnsi="Century Gothic" w:cs="Arial"/>
          <w:lang w:val="it-IT"/>
        </w:rPr>
        <w:t xml:space="preserve">International Wine and </w:t>
      </w:r>
      <w:proofErr w:type="spellStart"/>
      <w:r w:rsidR="006A59AE" w:rsidRPr="005C6988">
        <w:rPr>
          <w:rFonts w:ascii="Century Gothic" w:hAnsi="Century Gothic" w:cs="Arial"/>
          <w:lang w:val="it-IT"/>
        </w:rPr>
        <w:t>Spirits</w:t>
      </w:r>
      <w:proofErr w:type="spellEnd"/>
      <w:r w:rsidR="006A59AE" w:rsidRPr="005C6988">
        <w:rPr>
          <w:rFonts w:ascii="Century Gothic" w:hAnsi="Century Gothic" w:cs="Arial"/>
          <w:lang w:val="it-IT"/>
        </w:rPr>
        <w:t xml:space="preserve"> Show, the off</w:t>
      </w:r>
      <w:r w:rsidR="00577750" w:rsidRPr="005C6988">
        <w:rPr>
          <w:rFonts w:ascii="Century Gothic" w:hAnsi="Century Gothic" w:cs="Arial"/>
          <w:lang w:val="it-IT"/>
        </w:rPr>
        <w:t xml:space="preserve"> </w:t>
      </w:r>
      <w:r w:rsidR="006A59AE" w:rsidRPr="005C6988">
        <w:rPr>
          <w:rFonts w:ascii="Century Gothic" w:hAnsi="Century Gothic" w:cs="Arial"/>
          <w:lang w:val="it-IT"/>
        </w:rPr>
        <w:t xml:space="preserve">site showcase of the “China </w:t>
      </w:r>
      <w:proofErr w:type="spellStart"/>
      <w:r w:rsidR="006A59AE" w:rsidRPr="005C6988">
        <w:rPr>
          <w:rFonts w:ascii="Century Gothic" w:hAnsi="Century Gothic" w:cs="Arial"/>
          <w:lang w:val="it-IT"/>
        </w:rPr>
        <w:t>Food</w:t>
      </w:r>
      <w:proofErr w:type="spellEnd"/>
      <w:r w:rsidR="006A59AE" w:rsidRPr="005C6988">
        <w:rPr>
          <w:rFonts w:ascii="Century Gothic" w:hAnsi="Century Gothic" w:cs="Arial"/>
          <w:lang w:val="it-IT"/>
        </w:rPr>
        <w:t xml:space="preserve"> and </w:t>
      </w:r>
      <w:proofErr w:type="spellStart"/>
      <w:r w:rsidR="006A59AE" w:rsidRPr="005C6988">
        <w:rPr>
          <w:rFonts w:ascii="Century Gothic" w:hAnsi="Century Gothic" w:cs="Arial"/>
          <w:lang w:val="it-IT"/>
        </w:rPr>
        <w:t>Drinks</w:t>
      </w:r>
      <w:proofErr w:type="spellEnd"/>
      <w:r w:rsidR="006A59AE" w:rsidRPr="005C6988">
        <w:rPr>
          <w:rFonts w:ascii="Century Gothic" w:hAnsi="Century Gothic" w:cs="Arial"/>
          <w:lang w:val="it-IT"/>
        </w:rPr>
        <w:t xml:space="preserve"> Fair for Wine and </w:t>
      </w:r>
      <w:proofErr w:type="spellStart"/>
      <w:r w:rsidR="006A59AE" w:rsidRPr="005C6988">
        <w:rPr>
          <w:rFonts w:ascii="Century Gothic" w:hAnsi="Century Gothic" w:cs="Arial"/>
          <w:lang w:val="it-IT"/>
        </w:rPr>
        <w:t>Spirits</w:t>
      </w:r>
      <w:proofErr w:type="spellEnd"/>
      <w:r w:rsidR="006A59AE" w:rsidRPr="005C6988">
        <w:rPr>
          <w:rFonts w:ascii="Century Gothic" w:hAnsi="Century Gothic" w:cs="Arial"/>
          <w:lang w:val="it-IT"/>
        </w:rPr>
        <w:t>”</w:t>
      </w:r>
      <w:r w:rsidR="00DD29BA" w:rsidRPr="005C6988">
        <w:rPr>
          <w:rFonts w:ascii="Century Gothic" w:hAnsi="Century Gothic" w:cs="Arial"/>
          <w:lang w:val="en-GB"/>
        </w:rPr>
        <w:t>, one of the most important B2B fairs in the Chinese wine sector.</w:t>
      </w:r>
      <w:r w:rsidRPr="005C6988">
        <w:rPr>
          <w:rFonts w:ascii="Century Gothic" w:hAnsi="Century Gothic" w:cs="Arial"/>
          <w:lang w:val="en-GB"/>
        </w:rPr>
        <w:t xml:space="preserve"> </w:t>
      </w:r>
    </w:p>
    <w:p w14:paraId="51DC357B" w14:textId="0EB032DB" w:rsidR="00286BA5" w:rsidRPr="005C6988" w:rsidRDefault="006A59AE" w:rsidP="00F7645A">
      <w:pPr>
        <w:spacing w:line="276" w:lineRule="auto"/>
        <w:jc w:val="both"/>
        <w:rPr>
          <w:rFonts w:ascii="Century Gothic" w:hAnsi="Century Gothic" w:cs="Arial"/>
          <w:lang w:val="en-GB"/>
        </w:rPr>
      </w:pPr>
      <w:r w:rsidRPr="005C6988">
        <w:rPr>
          <w:rFonts w:ascii="Century Gothic" w:hAnsi="Century Gothic" w:cs="Arial"/>
          <w:lang w:val="en-GB"/>
        </w:rPr>
        <w:t xml:space="preserve">The event is perfectly in keeping with the mission that </w:t>
      </w:r>
      <w:proofErr w:type="spellStart"/>
      <w:r w:rsidR="00F7645A" w:rsidRPr="005C6988">
        <w:rPr>
          <w:rFonts w:ascii="Century Gothic" w:hAnsi="Century Gothic" w:cs="Arial"/>
          <w:lang w:val="en-GB"/>
        </w:rPr>
        <w:t>Vinitaly</w:t>
      </w:r>
      <w:proofErr w:type="spellEnd"/>
      <w:r w:rsidR="00F7645A" w:rsidRPr="005C6988">
        <w:rPr>
          <w:rFonts w:ascii="Century Gothic" w:hAnsi="Century Gothic" w:cs="Arial"/>
          <w:lang w:val="en-GB"/>
        </w:rPr>
        <w:t xml:space="preserve"> International has been leading in Mainland China </w:t>
      </w:r>
      <w:r w:rsidR="006C5B16" w:rsidRPr="005C6988">
        <w:rPr>
          <w:rFonts w:ascii="Century Gothic" w:hAnsi="Century Gothic" w:cs="Arial"/>
          <w:lang w:val="en-GB"/>
        </w:rPr>
        <w:t>in the name of Italian wine</w:t>
      </w:r>
      <w:r w:rsidR="003F2FEE" w:rsidRPr="005C6988">
        <w:rPr>
          <w:rFonts w:ascii="Century Gothic" w:hAnsi="Century Gothic" w:cs="Arial"/>
          <w:lang w:val="en-GB"/>
        </w:rPr>
        <w:t xml:space="preserve"> in the past year or so</w:t>
      </w:r>
      <w:r w:rsidRPr="005C6988">
        <w:rPr>
          <w:rFonts w:ascii="Century Gothic" w:hAnsi="Century Gothic" w:cs="Arial"/>
          <w:lang w:val="en-GB"/>
        </w:rPr>
        <w:t>:</w:t>
      </w:r>
      <w:r w:rsidR="006C5B16" w:rsidRPr="005C6988">
        <w:rPr>
          <w:rFonts w:ascii="Century Gothic" w:hAnsi="Century Gothic" w:cs="Arial"/>
          <w:lang w:val="en-GB"/>
        </w:rPr>
        <w:t xml:space="preserve"> three events in just four months at the beginning of </w:t>
      </w:r>
      <w:r w:rsidR="00442B4B" w:rsidRPr="005C6988">
        <w:rPr>
          <w:rFonts w:ascii="Century Gothic" w:hAnsi="Century Gothic" w:cs="Arial"/>
          <w:lang w:val="en-GB"/>
        </w:rPr>
        <w:t>2014</w:t>
      </w:r>
      <w:r w:rsidR="006C5B16" w:rsidRPr="005C6988">
        <w:rPr>
          <w:rFonts w:ascii="Century Gothic" w:hAnsi="Century Gothic" w:cs="Arial"/>
          <w:lang w:val="en-GB"/>
        </w:rPr>
        <w:t xml:space="preserve"> (Chengdu, Dalian and Shanghai) to be followed</w:t>
      </w:r>
      <w:r w:rsidR="007F287A" w:rsidRPr="005C6988">
        <w:rPr>
          <w:rFonts w:ascii="Century Gothic" w:hAnsi="Century Gothic" w:cs="Arial"/>
          <w:lang w:val="en-GB"/>
        </w:rPr>
        <w:t xml:space="preserve">, </w:t>
      </w:r>
      <w:r w:rsidR="006C5B16" w:rsidRPr="005C6988">
        <w:rPr>
          <w:rFonts w:ascii="Century Gothic" w:hAnsi="Century Gothic" w:cs="Arial"/>
          <w:lang w:val="en-GB"/>
        </w:rPr>
        <w:t>at the beginning</w:t>
      </w:r>
      <w:r w:rsidR="00B101C6" w:rsidRPr="005C6988">
        <w:rPr>
          <w:rFonts w:ascii="Century Gothic" w:hAnsi="Century Gothic" w:cs="Arial"/>
          <w:lang w:val="en-GB"/>
        </w:rPr>
        <w:t xml:space="preserve"> of October, </w:t>
      </w:r>
      <w:r w:rsidR="006C5B16" w:rsidRPr="005C6988">
        <w:rPr>
          <w:rFonts w:ascii="Century Gothic" w:hAnsi="Century Gothic" w:cs="Arial"/>
          <w:lang w:val="en-GB"/>
        </w:rPr>
        <w:t xml:space="preserve">by </w:t>
      </w:r>
      <w:r w:rsidR="00442B4B" w:rsidRPr="005C6988">
        <w:rPr>
          <w:rFonts w:ascii="Century Gothic" w:hAnsi="Century Gothic" w:cs="Arial"/>
          <w:lang w:val="en-GB"/>
        </w:rPr>
        <w:t>a</w:t>
      </w:r>
      <w:r w:rsidR="00C07B9D" w:rsidRPr="005C6988">
        <w:rPr>
          <w:rFonts w:ascii="Century Gothic" w:hAnsi="Century Gothic" w:cs="Arial"/>
          <w:lang w:val="en-GB"/>
        </w:rPr>
        <w:t xml:space="preserve"> tour of</w:t>
      </w:r>
      <w:r w:rsidR="006C5B16" w:rsidRPr="005C6988">
        <w:rPr>
          <w:rFonts w:ascii="Century Gothic" w:hAnsi="Century Gothic" w:cs="Arial"/>
          <w:lang w:val="en-GB"/>
        </w:rPr>
        <w:t xml:space="preserve"> </w:t>
      </w:r>
      <w:r w:rsidR="00F7645A" w:rsidRPr="005C6988">
        <w:rPr>
          <w:rFonts w:ascii="Century Gothic" w:hAnsi="Century Gothic" w:cs="Arial"/>
          <w:lang w:val="en-GB"/>
        </w:rPr>
        <w:t>8 major cities</w:t>
      </w:r>
      <w:r w:rsidR="006C5B16" w:rsidRPr="005C6988">
        <w:rPr>
          <w:rFonts w:ascii="Century Gothic" w:hAnsi="Century Gothic" w:cs="Arial"/>
          <w:lang w:val="en-GB"/>
        </w:rPr>
        <w:t xml:space="preserve"> </w:t>
      </w:r>
      <w:r w:rsidR="007F287A" w:rsidRPr="005C6988">
        <w:rPr>
          <w:rFonts w:ascii="Century Gothic" w:hAnsi="Century Gothic" w:cs="Arial"/>
          <w:lang w:val="en-GB"/>
        </w:rPr>
        <w:t xml:space="preserve">together </w:t>
      </w:r>
      <w:r w:rsidR="006C5B16" w:rsidRPr="005C6988">
        <w:rPr>
          <w:rFonts w:ascii="Century Gothic" w:hAnsi="Century Gothic" w:cs="Arial"/>
          <w:lang w:val="en-GB"/>
        </w:rPr>
        <w:t>with</w:t>
      </w:r>
      <w:r w:rsidR="00B101C6" w:rsidRPr="005C6988">
        <w:rPr>
          <w:rFonts w:ascii="Century Gothic" w:hAnsi="Century Gothic" w:cs="Arial"/>
          <w:lang w:val="en-GB"/>
        </w:rPr>
        <w:t xml:space="preserve"> the</w:t>
      </w:r>
      <w:r w:rsidR="006C5B16" w:rsidRPr="005C6988">
        <w:rPr>
          <w:rFonts w:ascii="Century Gothic" w:hAnsi="Century Gothic" w:cs="Arial"/>
          <w:lang w:val="en-GB"/>
        </w:rPr>
        <w:t xml:space="preserve"> </w:t>
      </w:r>
      <w:r w:rsidR="003F2FEE" w:rsidRPr="005C6988">
        <w:rPr>
          <w:rFonts w:ascii="Century Gothic" w:hAnsi="Century Gothic" w:cs="Arial"/>
          <w:lang w:val="en-GB"/>
        </w:rPr>
        <w:t xml:space="preserve">China </w:t>
      </w:r>
      <w:r w:rsidR="00F7645A" w:rsidRPr="005C6988">
        <w:rPr>
          <w:rFonts w:ascii="Century Gothic" w:hAnsi="Century Gothic" w:cs="Arial"/>
          <w:lang w:val="en-GB"/>
        </w:rPr>
        <w:t xml:space="preserve">Expo </w:t>
      </w:r>
      <w:proofErr w:type="spellStart"/>
      <w:r w:rsidR="00F7645A" w:rsidRPr="005C6988">
        <w:rPr>
          <w:rFonts w:ascii="Century Gothic" w:hAnsi="Century Gothic" w:cs="Arial"/>
          <w:lang w:val="en-GB"/>
        </w:rPr>
        <w:t>Roadshow</w:t>
      </w:r>
      <w:proofErr w:type="spellEnd"/>
      <w:r w:rsidR="00F7645A" w:rsidRPr="005C6988">
        <w:rPr>
          <w:rFonts w:ascii="Century Gothic" w:hAnsi="Century Gothic" w:cs="Arial"/>
          <w:lang w:val="en-GB"/>
        </w:rPr>
        <w:t xml:space="preserve"> </w:t>
      </w:r>
      <w:r w:rsidR="007F287A" w:rsidRPr="005C6988">
        <w:rPr>
          <w:rFonts w:ascii="Century Gothic" w:hAnsi="Century Gothic" w:cs="Arial"/>
          <w:lang w:val="en-GB"/>
        </w:rPr>
        <w:t>which</w:t>
      </w:r>
      <w:r w:rsidR="00B101C6" w:rsidRPr="005C6988">
        <w:rPr>
          <w:rFonts w:ascii="Century Gothic" w:hAnsi="Century Gothic" w:cs="Arial"/>
          <w:lang w:val="en-GB"/>
        </w:rPr>
        <w:t xml:space="preserve"> off</w:t>
      </w:r>
      <w:r w:rsidR="004274D8" w:rsidRPr="005C6988">
        <w:rPr>
          <w:rFonts w:ascii="Century Gothic" w:hAnsi="Century Gothic" w:cs="Arial"/>
          <w:lang w:val="en-GB"/>
        </w:rPr>
        <w:t>ered the perfect opportunity to further strengthen ties between Italian wine producers and local importers</w:t>
      </w:r>
      <w:r w:rsidR="00CB3E90" w:rsidRPr="005C6988">
        <w:rPr>
          <w:rFonts w:ascii="Century Gothic" w:hAnsi="Century Gothic" w:cs="Arial"/>
          <w:lang w:val="en-GB"/>
        </w:rPr>
        <w:t>.</w:t>
      </w:r>
    </w:p>
    <w:p w14:paraId="7E7DBD3D" w14:textId="64651533" w:rsidR="00B101C6" w:rsidRPr="005C6988" w:rsidRDefault="00286BA5" w:rsidP="00F7645A">
      <w:pPr>
        <w:spacing w:line="276" w:lineRule="auto"/>
        <w:jc w:val="both"/>
        <w:rPr>
          <w:rFonts w:ascii="Century Gothic" w:hAnsi="Century Gothic" w:cs="Arial"/>
          <w:lang w:val="en-GB"/>
        </w:rPr>
      </w:pPr>
      <w:r w:rsidRPr="005C6988">
        <w:rPr>
          <w:rFonts w:ascii="Century Gothic" w:hAnsi="Century Gothic" w:cs="Arial"/>
          <w:lang w:val="en-GB"/>
        </w:rPr>
        <w:t>“</w:t>
      </w:r>
      <w:r w:rsidR="007F287A" w:rsidRPr="005C6988">
        <w:rPr>
          <w:rFonts w:ascii="Century Gothic" w:hAnsi="Century Gothic" w:cs="Arial"/>
          <w:lang w:val="en-GB"/>
        </w:rPr>
        <w:t>To be</w:t>
      </w:r>
      <w:r w:rsidRPr="005C6988">
        <w:rPr>
          <w:rFonts w:ascii="Century Gothic" w:hAnsi="Century Gothic" w:cs="Arial"/>
          <w:lang w:val="en-GB"/>
        </w:rPr>
        <w:t xml:space="preserve"> able to organize </w:t>
      </w:r>
      <w:proofErr w:type="spellStart"/>
      <w:r w:rsidRPr="005C6988">
        <w:rPr>
          <w:rFonts w:ascii="Century Gothic" w:hAnsi="Century Gothic" w:cs="Arial"/>
          <w:lang w:val="en-GB"/>
        </w:rPr>
        <w:t>Vinitaly</w:t>
      </w:r>
      <w:proofErr w:type="spellEnd"/>
      <w:r w:rsidRPr="005C6988">
        <w:rPr>
          <w:rFonts w:ascii="Century Gothic" w:hAnsi="Century Gothic" w:cs="Arial"/>
          <w:lang w:val="en-GB"/>
        </w:rPr>
        <w:t xml:space="preserve"> in Verona and hold </w:t>
      </w:r>
      <w:proofErr w:type="spellStart"/>
      <w:r w:rsidRPr="005C6988">
        <w:rPr>
          <w:rFonts w:ascii="Century Gothic" w:hAnsi="Century Gothic" w:cs="Arial"/>
          <w:lang w:val="en-GB"/>
        </w:rPr>
        <w:t>Vinitaly</w:t>
      </w:r>
      <w:proofErr w:type="spellEnd"/>
      <w:r w:rsidRPr="005C6988">
        <w:rPr>
          <w:rFonts w:ascii="Century Gothic" w:hAnsi="Century Gothic" w:cs="Arial"/>
          <w:lang w:val="en-GB"/>
        </w:rPr>
        <w:t xml:space="preserve"> China at the same time is an important challenge </w:t>
      </w:r>
      <w:r w:rsidR="00577750" w:rsidRPr="005C6988">
        <w:rPr>
          <w:rFonts w:ascii="Century Gothic" w:hAnsi="Century Gothic" w:cs="Arial"/>
          <w:lang w:val="en-GB"/>
        </w:rPr>
        <w:t>and it is bound to give us great</w:t>
      </w:r>
      <w:r w:rsidRPr="005C6988">
        <w:rPr>
          <w:rFonts w:ascii="Century Gothic" w:hAnsi="Century Gothic" w:cs="Arial"/>
          <w:lang w:val="en-GB"/>
        </w:rPr>
        <w:t xml:space="preserve"> satisfaction</w:t>
      </w:r>
      <w:r w:rsidR="00DE48BC">
        <w:rPr>
          <w:rFonts w:ascii="Century Gothic" w:hAnsi="Century Gothic" w:cs="Arial"/>
          <w:lang w:val="en-GB"/>
        </w:rPr>
        <w:t xml:space="preserve">” says Stevie Kim Managing Director of </w:t>
      </w:r>
      <w:proofErr w:type="spellStart"/>
      <w:r w:rsidR="00DE48BC">
        <w:rPr>
          <w:rFonts w:ascii="Century Gothic" w:hAnsi="Century Gothic" w:cs="Arial"/>
          <w:lang w:val="en-GB"/>
        </w:rPr>
        <w:t>Vinitaly</w:t>
      </w:r>
      <w:proofErr w:type="spellEnd"/>
      <w:r w:rsidR="00DE48BC">
        <w:rPr>
          <w:rFonts w:ascii="Century Gothic" w:hAnsi="Century Gothic" w:cs="Arial"/>
          <w:lang w:val="en-GB"/>
        </w:rPr>
        <w:t xml:space="preserve"> International</w:t>
      </w:r>
      <w:r w:rsidRPr="005C6988">
        <w:rPr>
          <w:rFonts w:ascii="Century Gothic" w:hAnsi="Century Gothic" w:cs="Arial"/>
          <w:lang w:val="en-GB"/>
        </w:rPr>
        <w:t>.</w:t>
      </w:r>
      <w:r w:rsidR="00577750" w:rsidRPr="005C6988">
        <w:rPr>
          <w:rFonts w:ascii="Century Gothic" w:hAnsi="Century Gothic" w:cs="Arial"/>
          <w:lang w:val="en-GB"/>
        </w:rPr>
        <w:t xml:space="preserve"> </w:t>
      </w:r>
      <w:r w:rsidR="00510B18">
        <w:rPr>
          <w:rFonts w:ascii="Century Gothic" w:hAnsi="Century Gothic" w:cs="Arial"/>
          <w:lang w:val="en-GB"/>
        </w:rPr>
        <w:t>“</w:t>
      </w:r>
      <w:r w:rsidR="00B600BA" w:rsidRPr="005C6988">
        <w:rPr>
          <w:rFonts w:ascii="Century Gothic" w:hAnsi="Century Gothic" w:cs="Arial"/>
          <w:lang w:val="en-GB"/>
        </w:rPr>
        <w:t>It fully embodies our mission</w:t>
      </w:r>
      <w:r w:rsidR="007927E7" w:rsidRPr="005C6988">
        <w:rPr>
          <w:rFonts w:ascii="Century Gothic" w:hAnsi="Century Gothic" w:cs="Arial"/>
          <w:lang w:val="en-GB"/>
        </w:rPr>
        <w:t xml:space="preserve"> </w:t>
      </w:r>
      <w:r w:rsidR="00B600BA" w:rsidRPr="005C6988">
        <w:rPr>
          <w:rFonts w:ascii="Century Gothic" w:hAnsi="Century Gothic" w:cs="Arial"/>
          <w:lang w:val="en-GB"/>
        </w:rPr>
        <w:t>to bridge the gap</w:t>
      </w:r>
      <w:r w:rsidR="009267A5" w:rsidRPr="005C6988">
        <w:rPr>
          <w:rFonts w:ascii="Century Gothic" w:hAnsi="Century Gothic" w:cs="Arial"/>
          <w:lang w:val="en-GB"/>
        </w:rPr>
        <w:t xml:space="preserve"> between these two markets by</w:t>
      </w:r>
      <w:r w:rsidR="00B600BA" w:rsidRPr="005C6988">
        <w:rPr>
          <w:rFonts w:ascii="Century Gothic" w:hAnsi="Century Gothic" w:cs="Arial"/>
          <w:lang w:val="en-GB"/>
        </w:rPr>
        <w:t xml:space="preserve"> taking</w:t>
      </w:r>
      <w:r w:rsidR="00C07B9D" w:rsidRPr="005C6988">
        <w:rPr>
          <w:rFonts w:ascii="Century Gothic" w:hAnsi="Century Gothic" w:cs="Arial"/>
          <w:lang w:val="en-GB"/>
        </w:rPr>
        <w:t>,</w:t>
      </w:r>
      <w:r w:rsidR="009267A5" w:rsidRPr="005C6988">
        <w:rPr>
          <w:rFonts w:ascii="Century Gothic" w:hAnsi="Century Gothic" w:cs="Arial"/>
          <w:lang w:val="en-GB"/>
        </w:rPr>
        <w:t xml:space="preserve"> on the one hand</w:t>
      </w:r>
      <w:r w:rsidR="00C07B9D" w:rsidRPr="005C6988">
        <w:rPr>
          <w:rFonts w:ascii="Century Gothic" w:hAnsi="Century Gothic" w:cs="Arial"/>
          <w:lang w:val="en-GB"/>
        </w:rPr>
        <w:t>,</w:t>
      </w:r>
      <w:r w:rsidR="00B600BA" w:rsidRPr="005C6988">
        <w:rPr>
          <w:rFonts w:ascii="Century Gothic" w:hAnsi="Century Gothic" w:cs="Arial"/>
          <w:lang w:val="en-GB"/>
        </w:rPr>
        <w:t xml:space="preserve"> Ital</w:t>
      </w:r>
      <w:r w:rsidR="009267A5" w:rsidRPr="005C6988">
        <w:rPr>
          <w:rFonts w:ascii="Century Gothic" w:hAnsi="Century Gothic" w:cs="Arial"/>
          <w:lang w:val="en-GB"/>
        </w:rPr>
        <w:t>y and Italian wine to China</w:t>
      </w:r>
      <w:r w:rsidR="00C07B9D" w:rsidRPr="005C6988">
        <w:rPr>
          <w:rFonts w:ascii="Century Gothic" w:hAnsi="Century Gothic" w:cs="Arial"/>
          <w:lang w:val="en-GB"/>
        </w:rPr>
        <w:t xml:space="preserve"> through our </w:t>
      </w:r>
      <w:r w:rsidR="007927E7" w:rsidRPr="005C6988">
        <w:rPr>
          <w:rFonts w:ascii="Century Gothic" w:hAnsi="Century Gothic" w:cs="Arial"/>
          <w:lang w:val="en-GB"/>
        </w:rPr>
        <w:t>different events and showcases</w:t>
      </w:r>
      <w:r w:rsidR="009267A5" w:rsidRPr="005C6988">
        <w:rPr>
          <w:rFonts w:ascii="Century Gothic" w:hAnsi="Century Gothic" w:cs="Arial"/>
          <w:lang w:val="en-GB"/>
        </w:rPr>
        <w:t xml:space="preserve"> and, on the other, by </w:t>
      </w:r>
      <w:r w:rsidR="00B600BA" w:rsidRPr="005C6988">
        <w:rPr>
          <w:rFonts w:ascii="Century Gothic" w:hAnsi="Century Gothic" w:cs="Arial"/>
          <w:lang w:val="en-GB"/>
        </w:rPr>
        <w:t xml:space="preserve">bringing local </w:t>
      </w:r>
      <w:r w:rsidR="009267A5" w:rsidRPr="005C6988">
        <w:rPr>
          <w:rFonts w:ascii="Century Gothic" w:hAnsi="Century Gothic" w:cs="Arial"/>
          <w:lang w:val="en-GB"/>
        </w:rPr>
        <w:t>wine educators</w:t>
      </w:r>
      <w:r w:rsidR="00B600BA" w:rsidRPr="005C6988">
        <w:rPr>
          <w:rFonts w:ascii="Century Gothic" w:hAnsi="Century Gothic" w:cs="Arial"/>
          <w:lang w:val="en-GB"/>
        </w:rPr>
        <w:t xml:space="preserve">, journalists and trade back to Italy so that they can get to know </w:t>
      </w:r>
      <w:r w:rsidR="00C07B9D" w:rsidRPr="005C6988">
        <w:rPr>
          <w:rFonts w:ascii="Century Gothic" w:hAnsi="Century Gothic" w:cs="Arial"/>
          <w:lang w:val="en-GB"/>
        </w:rPr>
        <w:t>Italy and</w:t>
      </w:r>
      <w:r w:rsidR="00B600BA" w:rsidRPr="005C6988">
        <w:rPr>
          <w:rFonts w:ascii="Century Gothic" w:hAnsi="Century Gothic" w:cs="Arial"/>
          <w:lang w:val="en-GB"/>
        </w:rPr>
        <w:t xml:space="preserve"> Italian wine first hand and ultimately, if not inevitably, fall in </w:t>
      </w:r>
      <w:r w:rsidR="007927E7" w:rsidRPr="005C6988">
        <w:rPr>
          <w:rFonts w:ascii="Century Gothic" w:hAnsi="Century Gothic" w:cs="Arial"/>
          <w:lang w:val="en-GB"/>
        </w:rPr>
        <w:t>love with them</w:t>
      </w:r>
      <w:r w:rsidR="009267A5" w:rsidRPr="005C6988">
        <w:rPr>
          <w:rFonts w:ascii="Century Gothic" w:hAnsi="Century Gothic" w:cs="Arial"/>
          <w:lang w:val="en-GB"/>
        </w:rPr>
        <w:t xml:space="preserve">. This year at </w:t>
      </w:r>
      <w:proofErr w:type="spellStart"/>
      <w:r w:rsidR="009267A5" w:rsidRPr="005C6988">
        <w:rPr>
          <w:rFonts w:ascii="Century Gothic" w:hAnsi="Century Gothic" w:cs="Arial"/>
          <w:lang w:val="en-GB"/>
        </w:rPr>
        <w:t>Vinitaly</w:t>
      </w:r>
      <w:proofErr w:type="spellEnd"/>
      <w:r w:rsidR="009267A5" w:rsidRPr="005C6988">
        <w:rPr>
          <w:rFonts w:ascii="Century Gothic" w:hAnsi="Century Gothic" w:cs="Arial"/>
          <w:lang w:val="en-GB"/>
        </w:rPr>
        <w:t xml:space="preserve"> </w:t>
      </w:r>
      <w:r w:rsidR="007927E7" w:rsidRPr="005C6988">
        <w:rPr>
          <w:rFonts w:ascii="Century Gothic" w:hAnsi="Century Gothic" w:cs="Arial"/>
          <w:lang w:val="en-GB"/>
        </w:rPr>
        <w:t xml:space="preserve">we will be welcoming </w:t>
      </w:r>
      <w:r w:rsidR="003F2FEE" w:rsidRPr="005C6988">
        <w:rPr>
          <w:rFonts w:ascii="Century Gothic" w:hAnsi="Century Gothic" w:cs="Arial"/>
          <w:lang w:val="en-GB"/>
        </w:rPr>
        <w:t xml:space="preserve">an entire delegation of Chinese Sommeliers </w:t>
      </w:r>
      <w:r w:rsidR="009267A5" w:rsidRPr="005C6988">
        <w:rPr>
          <w:rFonts w:ascii="Century Gothic" w:hAnsi="Century Gothic" w:cs="Arial"/>
          <w:lang w:val="en-GB"/>
        </w:rPr>
        <w:t>and</w:t>
      </w:r>
      <w:r w:rsidR="003F2FEE" w:rsidRPr="005C6988">
        <w:rPr>
          <w:rFonts w:ascii="Century Gothic" w:hAnsi="Century Gothic" w:cs="Arial"/>
          <w:lang w:val="en-GB"/>
        </w:rPr>
        <w:t xml:space="preserve"> 20</w:t>
      </w:r>
      <w:r w:rsidR="009267A5" w:rsidRPr="005C6988">
        <w:rPr>
          <w:rFonts w:ascii="Century Gothic" w:hAnsi="Century Gothic" w:cs="Arial"/>
          <w:lang w:val="en-GB"/>
        </w:rPr>
        <w:t xml:space="preserve"> out of </w:t>
      </w:r>
      <w:r w:rsidR="00C07B9D" w:rsidRPr="005C6988">
        <w:rPr>
          <w:rFonts w:ascii="Century Gothic" w:hAnsi="Century Gothic" w:cs="Arial"/>
          <w:lang w:val="en-GB"/>
        </w:rPr>
        <w:t xml:space="preserve">the </w:t>
      </w:r>
      <w:r w:rsidR="009267A5" w:rsidRPr="005C6988">
        <w:rPr>
          <w:rFonts w:ascii="Century Gothic" w:hAnsi="Century Gothic" w:cs="Arial"/>
          <w:lang w:val="en-GB"/>
        </w:rPr>
        <w:t>50</w:t>
      </w:r>
      <w:r w:rsidR="003F2FEE" w:rsidRPr="005C6988">
        <w:rPr>
          <w:rFonts w:ascii="Century Gothic" w:hAnsi="Century Gothic" w:cs="Arial"/>
          <w:lang w:val="en-GB"/>
        </w:rPr>
        <w:t xml:space="preserve"> candidates </w:t>
      </w:r>
      <w:r w:rsidR="009267A5" w:rsidRPr="005C6988">
        <w:rPr>
          <w:rFonts w:ascii="Century Gothic" w:hAnsi="Century Gothic" w:cs="Arial"/>
          <w:lang w:val="en-GB"/>
        </w:rPr>
        <w:t xml:space="preserve">who will be </w:t>
      </w:r>
      <w:r w:rsidR="009267A5" w:rsidRPr="005C6988">
        <w:rPr>
          <w:rFonts w:ascii="Century Gothic" w:hAnsi="Century Gothic" w:cs="Arial"/>
          <w:lang w:val="en-GB"/>
        </w:rPr>
        <w:lastRenderedPageBreak/>
        <w:t>taking part in the</w:t>
      </w:r>
      <w:r w:rsidR="003F2FEE" w:rsidRPr="005C6988">
        <w:rPr>
          <w:rFonts w:ascii="Century Gothic" w:hAnsi="Century Gothic" w:cs="Arial"/>
          <w:lang w:val="en-GB"/>
        </w:rPr>
        <w:t xml:space="preserve"> first </w:t>
      </w:r>
      <w:proofErr w:type="spellStart"/>
      <w:r w:rsidR="003F2FEE" w:rsidRPr="005C6988">
        <w:rPr>
          <w:rFonts w:ascii="Century Gothic" w:hAnsi="Century Gothic" w:cs="Arial"/>
          <w:lang w:val="en-GB"/>
        </w:rPr>
        <w:t>Vinitaly</w:t>
      </w:r>
      <w:proofErr w:type="spellEnd"/>
      <w:r w:rsidR="003F2FEE" w:rsidRPr="005C6988">
        <w:rPr>
          <w:rFonts w:ascii="Century Gothic" w:hAnsi="Century Gothic" w:cs="Arial"/>
          <w:lang w:val="en-GB"/>
        </w:rPr>
        <w:t xml:space="preserve"> Internationa</w:t>
      </w:r>
      <w:r w:rsidR="009267A5" w:rsidRPr="005C6988">
        <w:rPr>
          <w:rFonts w:ascii="Century Gothic" w:hAnsi="Century Gothic" w:cs="Arial"/>
          <w:lang w:val="en-GB"/>
        </w:rPr>
        <w:t>l Academy Certification Course are from China”.</w:t>
      </w:r>
    </w:p>
    <w:p w14:paraId="723CC125" w14:textId="3FC70DEC" w:rsidR="00286BA5" w:rsidRPr="005C6988" w:rsidRDefault="00286BA5" w:rsidP="00F7645A">
      <w:pPr>
        <w:spacing w:line="276" w:lineRule="auto"/>
        <w:jc w:val="both"/>
        <w:rPr>
          <w:rFonts w:ascii="Century Gothic" w:hAnsi="Century Gothic" w:cs="Arial"/>
          <w:lang w:val="en-GB"/>
        </w:rPr>
      </w:pPr>
      <w:r w:rsidRPr="005C6988">
        <w:rPr>
          <w:rFonts w:ascii="Century Gothic" w:hAnsi="Century Gothic" w:cs="Arial"/>
          <w:lang w:val="en-GB"/>
        </w:rPr>
        <w:t xml:space="preserve">Despite the concurrence of the two events the number of exhibitors </w:t>
      </w:r>
      <w:r w:rsidR="009267A5" w:rsidRPr="005C6988">
        <w:rPr>
          <w:rFonts w:ascii="Century Gothic" w:hAnsi="Century Gothic" w:cs="Arial"/>
          <w:lang w:val="en-GB"/>
        </w:rPr>
        <w:t xml:space="preserve">at </w:t>
      </w:r>
      <w:proofErr w:type="spellStart"/>
      <w:r w:rsidR="009267A5" w:rsidRPr="005C6988">
        <w:rPr>
          <w:rFonts w:ascii="Century Gothic" w:hAnsi="Century Gothic" w:cs="Arial"/>
          <w:lang w:val="en-GB"/>
        </w:rPr>
        <w:t>Vinitaly</w:t>
      </w:r>
      <w:proofErr w:type="spellEnd"/>
      <w:r w:rsidR="009267A5" w:rsidRPr="005C6988">
        <w:rPr>
          <w:rFonts w:ascii="Century Gothic" w:hAnsi="Century Gothic" w:cs="Arial"/>
          <w:lang w:val="en-GB"/>
        </w:rPr>
        <w:t xml:space="preserve"> China – Chengdu </w:t>
      </w:r>
      <w:r w:rsidRPr="005C6988">
        <w:rPr>
          <w:rFonts w:ascii="Century Gothic" w:hAnsi="Century Gothic" w:cs="Arial"/>
          <w:lang w:val="en-GB"/>
        </w:rPr>
        <w:t xml:space="preserve">remains high </w:t>
      </w:r>
      <w:r w:rsidR="009267A5" w:rsidRPr="005C6988">
        <w:rPr>
          <w:rFonts w:ascii="Century Gothic" w:hAnsi="Century Gothic" w:cs="Arial"/>
          <w:lang w:val="en-GB"/>
        </w:rPr>
        <w:t xml:space="preserve">with 7 local wine importers offering once again their support to the event together with </w:t>
      </w:r>
      <w:r w:rsidR="0089355A" w:rsidRPr="005C6988">
        <w:rPr>
          <w:rFonts w:ascii="Century Gothic" w:hAnsi="Century Gothic" w:cs="Arial"/>
          <w:lang w:val="en-GB"/>
        </w:rPr>
        <w:t xml:space="preserve">a growing number of </w:t>
      </w:r>
      <w:r w:rsidR="009267A5" w:rsidRPr="005C6988">
        <w:rPr>
          <w:rFonts w:ascii="Century Gothic" w:hAnsi="Century Gothic" w:cs="Arial"/>
          <w:lang w:val="en-GB"/>
        </w:rPr>
        <w:t>media partners</w:t>
      </w:r>
      <w:r w:rsidR="007F287A" w:rsidRPr="005C6988">
        <w:rPr>
          <w:rFonts w:ascii="Century Gothic" w:hAnsi="Century Gothic" w:cs="Arial"/>
          <w:lang w:val="en-GB"/>
        </w:rPr>
        <w:t xml:space="preserve"> (</w:t>
      </w:r>
      <w:proofErr w:type="spellStart"/>
      <w:r w:rsidR="007F287A" w:rsidRPr="005C6988">
        <w:rPr>
          <w:rFonts w:ascii="Century Gothic" w:hAnsi="Century Gothic" w:cs="Arial"/>
          <w:lang w:val="en-GB"/>
        </w:rPr>
        <w:t>Vinehoo</w:t>
      </w:r>
      <w:proofErr w:type="spellEnd"/>
      <w:r w:rsidR="007F287A" w:rsidRPr="005C6988">
        <w:rPr>
          <w:rFonts w:ascii="Century Gothic" w:hAnsi="Century Gothic" w:cs="Arial"/>
          <w:lang w:val="en-GB"/>
        </w:rPr>
        <w:t>, Wine in China, TasteSpirit.com</w:t>
      </w:r>
      <w:r w:rsidR="009267A5" w:rsidRPr="005C6988">
        <w:rPr>
          <w:rFonts w:ascii="Century Gothic" w:hAnsi="Century Gothic" w:cs="Arial"/>
          <w:lang w:val="en-GB"/>
        </w:rPr>
        <w:t xml:space="preserve">, </w:t>
      </w:r>
      <w:proofErr w:type="spellStart"/>
      <w:r w:rsidR="009267A5" w:rsidRPr="005C6988">
        <w:rPr>
          <w:rFonts w:ascii="Century Gothic" w:hAnsi="Century Gothic" w:cs="Arial"/>
          <w:lang w:val="en-GB"/>
        </w:rPr>
        <w:t>Pinor</w:t>
      </w:r>
      <w:proofErr w:type="spellEnd"/>
      <w:r w:rsidR="009267A5" w:rsidRPr="005C6988">
        <w:rPr>
          <w:rFonts w:ascii="Century Gothic" w:hAnsi="Century Gothic" w:cs="Arial"/>
          <w:lang w:val="en-GB"/>
        </w:rPr>
        <w:t xml:space="preserve">, Wines-info, Fine wine &amp; liquor and </w:t>
      </w:r>
      <w:proofErr w:type="spellStart"/>
      <w:r w:rsidR="009267A5" w:rsidRPr="005C6988">
        <w:rPr>
          <w:rFonts w:ascii="Century Gothic" w:hAnsi="Century Gothic" w:cs="Arial"/>
          <w:lang w:val="en-GB"/>
        </w:rPr>
        <w:t>Wineluxe</w:t>
      </w:r>
      <w:proofErr w:type="spellEnd"/>
      <w:r w:rsidR="007F287A" w:rsidRPr="005C6988">
        <w:rPr>
          <w:rFonts w:ascii="Century Gothic" w:hAnsi="Century Gothic" w:cs="Arial"/>
          <w:lang w:val="en-GB"/>
        </w:rPr>
        <w:t>)</w:t>
      </w:r>
      <w:r w:rsidR="009267A5" w:rsidRPr="005C6988">
        <w:rPr>
          <w:rFonts w:ascii="Century Gothic" w:hAnsi="Century Gothic" w:cs="Arial"/>
          <w:lang w:val="en-GB"/>
        </w:rPr>
        <w:t>.</w:t>
      </w:r>
    </w:p>
    <w:p w14:paraId="36B42689" w14:textId="77777777" w:rsidR="00F60D69" w:rsidRPr="005C6988" w:rsidRDefault="00F60D69" w:rsidP="00F7645A">
      <w:pPr>
        <w:spacing w:line="276" w:lineRule="auto"/>
        <w:jc w:val="both"/>
        <w:rPr>
          <w:rFonts w:ascii="Century Gothic" w:hAnsi="Century Gothic" w:cs="Arial"/>
          <w:lang w:val="en-GB"/>
        </w:rPr>
      </w:pPr>
    </w:p>
    <w:p w14:paraId="38371F33" w14:textId="77777777" w:rsidR="00F60D69" w:rsidRPr="005C6988" w:rsidRDefault="00F60D69" w:rsidP="00F7645A">
      <w:pPr>
        <w:spacing w:line="276" w:lineRule="auto"/>
        <w:jc w:val="both"/>
        <w:rPr>
          <w:rFonts w:ascii="Century Gothic" w:hAnsi="Century Gothic" w:cs="Arial"/>
          <w:lang w:val="en-GB"/>
        </w:rPr>
      </w:pPr>
    </w:p>
    <w:p w14:paraId="66659E67" w14:textId="5AC3539E" w:rsidR="00F60D69" w:rsidRPr="005C6988" w:rsidRDefault="00F60D69" w:rsidP="00F60D69">
      <w:pPr>
        <w:spacing w:line="276" w:lineRule="auto"/>
        <w:jc w:val="center"/>
        <w:rPr>
          <w:rFonts w:ascii="Century Gothic" w:hAnsi="Century Gothic" w:cs="Arial"/>
          <w:lang w:val="en-GB"/>
        </w:rPr>
      </w:pPr>
      <w:r w:rsidRPr="005C6988">
        <w:rPr>
          <w:rFonts w:ascii="Century Gothic" w:hAnsi="Century Gothic" w:cs="Arial"/>
          <w:noProof/>
          <w:lang w:val="it-IT" w:eastAsia="it-IT"/>
        </w:rPr>
        <w:drawing>
          <wp:inline distT="0" distB="0" distL="0" distR="0" wp14:anchorId="126BB4D6" wp14:editId="66BE89AA">
            <wp:extent cx="4110990" cy="5817358"/>
            <wp:effectExtent l="0" t="0" r="381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ma chengdu 2015 ENG-1.pdf"/>
                    <pic:cNvPicPr/>
                  </pic:nvPicPr>
                  <pic:blipFill>
                    <a:blip r:embed="rId9">
                      <a:extLst>
                        <a:ext uri="{28A0092B-C50C-407E-A947-70E740481C1C}">
                          <a14:useLocalDpi xmlns:a14="http://schemas.microsoft.com/office/drawing/2010/main" val="0"/>
                        </a:ext>
                      </a:extLst>
                    </a:blip>
                    <a:stretch>
                      <a:fillRect/>
                    </a:stretch>
                  </pic:blipFill>
                  <pic:spPr>
                    <a:xfrm>
                      <a:off x="0" y="0"/>
                      <a:ext cx="4110990" cy="5817358"/>
                    </a:xfrm>
                    <a:prstGeom prst="rect">
                      <a:avLst/>
                    </a:prstGeom>
                  </pic:spPr>
                </pic:pic>
              </a:graphicData>
            </a:graphic>
          </wp:inline>
        </w:drawing>
      </w:r>
    </w:p>
    <w:p w14:paraId="637AD193" w14:textId="77777777" w:rsidR="00F60D69" w:rsidRPr="005C6988" w:rsidRDefault="00F60D69" w:rsidP="00F7645A">
      <w:pPr>
        <w:spacing w:line="276" w:lineRule="auto"/>
        <w:jc w:val="both"/>
        <w:rPr>
          <w:rFonts w:ascii="Century Gothic" w:hAnsi="Century Gothic" w:cs="Arial"/>
          <w:lang w:val="en-GB"/>
        </w:rPr>
      </w:pPr>
    </w:p>
    <w:p w14:paraId="5FA3810B" w14:textId="77777777" w:rsidR="007927E7" w:rsidRPr="005C6988" w:rsidRDefault="007927E7" w:rsidP="00F7645A">
      <w:pPr>
        <w:spacing w:line="276" w:lineRule="auto"/>
        <w:jc w:val="both"/>
        <w:rPr>
          <w:rFonts w:ascii="Century Gothic" w:hAnsi="Century Gothic" w:cs="Arial"/>
          <w:lang w:val="en-GB"/>
        </w:rPr>
      </w:pPr>
    </w:p>
    <w:p w14:paraId="1E9A7364" w14:textId="77777777" w:rsidR="007927E7" w:rsidRPr="005C6988" w:rsidRDefault="007927E7" w:rsidP="00F7645A">
      <w:pPr>
        <w:spacing w:line="276" w:lineRule="auto"/>
        <w:jc w:val="both"/>
        <w:rPr>
          <w:rFonts w:ascii="Century Gothic" w:hAnsi="Century Gothic" w:cs="Arial"/>
          <w:lang w:val="en-GB"/>
        </w:rPr>
      </w:pPr>
    </w:p>
    <w:p w14:paraId="2649887D" w14:textId="77777777" w:rsidR="007927E7" w:rsidRPr="005C6988" w:rsidRDefault="007927E7" w:rsidP="00F7645A">
      <w:pPr>
        <w:spacing w:line="276" w:lineRule="auto"/>
        <w:jc w:val="both"/>
        <w:rPr>
          <w:rFonts w:ascii="Century Gothic" w:hAnsi="Century Gothic" w:cs="Arial"/>
          <w:lang w:val="en-GB"/>
        </w:rPr>
      </w:pPr>
    </w:p>
    <w:p w14:paraId="61411991" w14:textId="06E6E366" w:rsidR="0089355A" w:rsidRPr="005C6988" w:rsidRDefault="00F7645A" w:rsidP="00F7645A">
      <w:pPr>
        <w:spacing w:line="276" w:lineRule="auto"/>
        <w:jc w:val="both"/>
        <w:rPr>
          <w:rFonts w:ascii="Century Gothic" w:hAnsi="Century Gothic" w:cs="Arial"/>
          <w:lang w:val="en-GB"/>
        </w:rPr>
      </w:pPr>
      <w:r w:rsidRPr="005C6988">
        <w:rPr>
          <w:rFonts w:ascii="Century Gothic" w:hAnsi="Century Gothic" w:cs="Arial"/>
          <w:lang w:val="en-GB"/>
        </w:rPr>
        <w:lastRenderedPageBreak/>
        <w:t>The showcase will kick off on Monday morning at 9:00am</w:t>
      </w:r>
      <w:r w:rsidR="00A04DF4" w:rsidRPr="005C6988">
        <w:rPr>
          <w:rFonts w:ascii="Century Gothic" w:hAnsi="Century Gothic" w:cs="Arial"/>
          <w:lang w:val="en-GB"/>
        </w:rPr>
        <w:t xml:space="preserve"> on the fifth floor of </w:t>
      </w:r>
      <w:r w:rsidR="007F287A" w:rsidRPr="005C6988">
        <w:rPr>
          <w:rFonts w:ascii="Century Gothic" w:hAnsi="Century Gothic" w:cs="Arial"/>
          <w:lang w:val="en-GB"/>
        </w:rPr>
        <w:t xml:space="preserve">the </w:t>
      </w:r>
      <w:proofErr w:type="spellStart"/>
      <w:r w:rsidR="00A04DF4" w:rsidRPr="005C6988">
        <w:rPr>
          <w:rFonts w:ascii="Century Gothic" w:hAnsi="Century Gothic" w:cs="Arial"/>
          <w:lang w:val="en-GB"/>
        </w:rPr>
        <w:t>Kempinski</w:t>
      </w:r>
      <w:proofErr w:type="spellEnd"/>
      <w:r w:rsidR="00A04DF4" w:rsidRPr="005C6988">
        <w:rPr>
          <w:rFonts w:ascii="Century Gothic" w:hAnsi="Century Gothic" w:cs="Arial"/>
          <w:lang w:val="en-GB"/>
        </w:rPr>
        <w:t xml:space="preserve"> Hotel</w:t>
      </w:r>
      <w:r w:rsidRPr="005C6988">
        <w:rPr>
          <w:rFonts w:ascii="Century Gothic" w:hAnsi="Century Gothic" w:cs="Arial"/>
          <w:lang w:val="en-GB"/>
        </w:rPr>
        <w:t xml:space="preserve"> with the </w:t>
      </w:r>
      <w:r w:rsidR="0089355A" w:rsidRPr="005C6988">
        <w:rPr>
          <w:rFonts w:ascii="Century Gothic" w:hAnsi="Century Gothic" w:cs="Arial"/>
          <w:lang w:val="en-GB"/>
        </w:rPr>
        <w:t>traditional</w:t>
      </w:r>
      <w:r w:rsidRPr="005C6988">
        <w:rPr>
          <w:rFonts w:ascii="Century Gothic" w:hAnsi="Century Gothic" w:cs="Arial"/>
          <w:lang w:val="en-GB"/>
        </w:rPr>
        <w:t xml:space="preserve"> Walk Around Tasting </w:t>
      </w:r>
      <w:r w:rsidR="00A04DF4" w:rsidRPr="005C6988">
        <w:rPr>
          <w:rFonts w:ascii="Century Gothic" w:hAnsi="Century Gothic" w:cs="Arial"/>
          <w:lang w:val="en-GB"/>
        </w:rPr>
        <w:t>that will offer local press, operators and Italian wine aficionado</w:t>
      </w:r>
      <w:r w:rsidR="007F287A" w:rsidRPr="005C6988">
        <w:rPr>
          <w:rFonts w:ascii="Century Gothic" w:hAnsi="Century Gothic" w:cs="Arial"/>
          <w:lang w:val="en-GB"/>
        </w:rPr>
        <w:t>s</w:t>
      </w:r>
      <w:r w:rsidR="00A04DF4" w:rsidRPr="005C6988">
        <w:rPr>
          <w:rFonts w:ascii="Century Gothic" w:hAnsi="Century Gothic" w:cs="Arial"/>
          <w:lang w:val="en-GB"/>
        </w:rPr>
        <w:t xml:space="preserve"> the opportunity to taste some top quality Italian wines. For those who wish to acquire further knowledge</w:t>
      </w:r>
      <w:r w:rsidR="003D5096" w:rsidRPr="005C6988">
        <w:rPr>
          <w:rFonts w:ascii="Century Gothic" w:hAnsi="Century Gothic" w:cs="Arial"/>
          <w:lang w:val="en-GB"/>
        </w:rPr>
        <w:t xml:space="preserve"> and a better insight into the great diversity of Italian wines, </w:t>
      </w:r>
      <w:proofErr w:type="spellStart"/>
      <w:r w:rsidR="003D5096" w:rsidRPr="005C6988">
        <w:rPr>
          <w:rFonts w:ascii="Century Gothic" w:hAnsi="Century Gothic" w:cs="Arial"/>
          <w:lang w:val="en-GB"/>
        </w:rPr>
        <w:t>Vinitaly</w:t>
      </w:r>
      <w:proofErr w:type="spellEnd"/>
      <w:r w:rsidR="003D5096" w:rsidRPr="005C6988">
        <w:rPr>
          <w:rFonts w:ascii="Century Gothic" w:hAnsi="Century Gothic" w:cs="Arial"/>
          <w:lang w:val="en-GB"/>
        </w:rPr>
        <w:t xml:space="preserve"> International Academy will be back once again with a series </w:t>
      </w:r>
      <w:r w:rsidR="0089355A" w:rsidRPr="005C6988">
        <w:rPr>
          <w:rFonts w:ascii="Century Gothic" w:hAnsi="Century Gothic" w:cs="Arial"/>
          <w:lang w:val="en-GB"/>
        </w:rPr>
        <w:t xml:space="preserve">of Executive Wine Seminars </w:t>
      </w:r>
      <w:r w:rsidR="003D5096" w:rsidRPr="005C6988">
        <w:rPr>
          <w:rFonts w:ascii="Century Gothic" w:hAnsi="Century Gothic" w:cs="Arial"/>
          <w:lang w:val="en-GB"/>
        </w:rPr>
        <w:t>held</w:t>
      </w:r>
      <w:r w:rsidR="0089355A" w:rsidRPr="005C6988">
        <w:rPr>
          <w:rFonts w:ascii="Century Gothic" w:hAnsi="Century Gothic" w:cs="Arial"/>
          <w:lang w:val="en-GB"/>
        </w:rPr>
        <w:t xml:space="preserve"> by wine writer and educator </w:t>
      </w:r>
      <w:proofErr w:type="spellStart"/>
      <w:r w:rsidR="0089355A" w:rsidRPr="005C6988">
        <w:rPr>
          <w:rFonts w:ascii="Century Gothic" w:hAnsi="Century Gothic" w:cs="Arial"/>
          <w:lang w:val="en-GB"/>
        </w:rPr>
        <w:t>Lingzi</w:t>
      </w:r>
      <w:proofErr w:type="spellEnd"/>
      <w:r w:rsidR="0089355A" w:rsidRPr="005C6988">
        <w:rPr>
          <w:rFonts w:ascii="Century Gothic" w:hAnsi="Century Gothic" w:cs="Arial"/>
          <w:lang w:val="en-GB"/>
        </w:rPr>
        <w:t xml:space="preserve"> He:</w:t>
      </w:r>
      <w:r w:rsidR="003D5096" w:rsidRPr="005C6988">
        <w:rPr>
          <w:rFonts w:ascii="Century Gothic" w:hAnsi="Century Gothic" w:cs="Arial"/>
          <w:lang w:val="en-GB"/>
        </w:rPr>
        <w:t xml:space="preserve"> </w:t>
      </w:r>
      <w:r w:rsidR="0089355A" w:rsidRPr="005C6988">
        <w:rPr>
          <w:rFonts w:ascii="Century Gothic" w:hAnsi="Century Gothic" w:cs="Arial"/>
          <w:lang w:val="en-GB"/>
        </w:rPr>
        <w:t>“Italy’s best native grapes and wines” and “A panorama of Italy’s great wines and productions zones” on</w:t>
      </w:r>
      <w:r w:rsidR="003D5096" w:rsidRPr="005C6988">
        <w:rPr>
          <w:rFonts w:ascii="Century Gothic" w:hAnsi="Century Gothic" w:cs="Arial"/>
          <w:lang w:val="en-GB"/>
        </w:rPr>
        <w:t xml:space="preserve"> the</w:t>
      </w:r>
      <w:r w:rsidR="0089355A" w:rsidRPr="005C6988">
        <w:rPr>
          <w:rFonts w:ascii="Century Gothic" w:hAnsi="Century Gothic" w:cs="Arial"/>
          <w:lang w:val="en-GB"/>
        </w:rPr>
        <w:t xml:space="preserve"> Monday, and “</w:t>
      </w:r>
      <w:proofErr w:type="spellStart"/>
      <w:r w:rsidR="0089355A" w:rsidRPr="005C6988">
        <w:rPr>
          <w:rFonts w:ascii="Century Gothic" w:hAnsi="Century Gothic" w:cs="Arial"/>
          <w:lang w:val="en-GB"/>
        </w:rPr>
        <w:t>Montepulciano</w:t>
      </w:r>
      <w:proofErr w:type="spellEnd"/>
      <w:r w:rsidR="0089355A" w:rsidRPr="005C6988">
        <w:rPr>
          <w:rFonts w:ascii="Century Gothic" w:hAnsi="Century Gothic" w:cs="Arial"/>
          <w:lang w:val="en-GB"/>
        </w:rPr>
        <w:t xml:space="preserve"> </w:t>
      </w:r>
      <w:proofErr w:type="spellStart"/>
      <w:r w:rsidR="0089355A" w:rsidRPr="005C6988">
        <w:rPr>
          <w:rFonts w:ascii="Century Gothic" w:hAnsi="Century Gothic" w:cs="Arial"/>
          <w:lang w:val="en-GB"/>
        </w:rPr>
        <w:t>d’Abruzzo</w:t>
      </w:r>
      <w:proofErr w:type="spellEnd"/>
      <w:r w:rsidR="0089355A" w:rsidRPr="005C6988">
        <w:rPr>
          <w:rFonts w:ascii="Century Gothic" w:hAnsi="Century Gothic" w:cs="Arial"/>
          <w:lang w:val="en-GB"/>
        </w:rPr>
        <w:t>: new, improved and exciting, on</w:t>
      </w:r>
      <w:r w:rsidR="00C45EFB" w:rsidRPr="005C6988">
        <w:rPr>
          <w:rFonts w:ascii="Century Gothic" w:hAnsi="Century Gothic" w:cs="Arial"/>
          <w:lang w:val="en-GB"/>
        </w:rPr>
        <w:t>e of Italy’s greatest red wines</w:t>
      </w:r>
      <w:r w:rsidR="0089355A" w:rsidRPr="005C6988">
        <w:rPr>
          <w:rFonts w:ascii="Century Gothic" w:hAnsi="Century Gothic" w:cs="Arial"/>
          <w:lang w:val="en-GB"/>
        </w:rPr>
        <w:t>” on the Tuesday</w:t>
      </w:r>
      <w:r w:rsidR="003D5096" w:rsidRPr="005C6988">
        <w:rPr>
          <w:rFonts w:ascii="Century Gothic" w:hAnsi="Century Gothic" w:cs="Arial"/>
          <w:lang w:val="en-GB"/>
        </w:rPr>
        <w:t>.</w:t>
      </w:r>
    </w:p>
    <w:p w14:paraId="37EFE099" w14:textId="13F24AFC" w:rsidR="00C07B9D" w:rsidRPr="005C6988" w:rsidRDefault="00C07B9D" w:rsidP="00C07B9D">
      <w:pPr>
        <w:spacing w:line="276" w:lineRule="auto"/>
        <w:jc w:val="both"/>
        <w:rPr>
          <w:rFonts w:ascii="Century Gothic" w:hAnsi="Century Gothic" w:cs="Arial"/>
          <w:lang w:val="it-IT"/>
        </w:rPr>
      </w:pPr>
      <w:r w:rsidRPr="005C6988">
        <w:rPr>
          <w:rFonts w:ascii="Century Gothic" w:hAnsi="Century Gothic" w:cs="Arial"/>
          <w:lang w:val="en-GB"/>
        </w:rPr>
        <w:t>“Italy is a country like no others that boasts hundreds, if not a thousand and more, native grapes</w:t>
      </w:r>
      <w:r w:rsidR="00EB206B">
        <w:rPr>
          <w:rFonts w:ascii="Century Gothic" w:hAnsi="Century Gothic" w:cs="Arial"/>
          <w:lang w:val="en-GB"/>
        </w:rPr>
        <w:t xml:space="preserve">” explains </w:t>
      </w:r>
      <w:proofErr w:type="spellStart"/>
      <w:r w:rsidR="00EB206B">
        <w:rPr>
          <w:rFonts w:ascii="Century Gothic" w:hAnsi="Century Gothic" w:cs="Arial"/>
          <w:lang w:val="en-GB"/>
        </w:rPr>
        <w:t>Lingzi</w:t>
      </w:r>
      <w:proofErr w:type="spellEnd"/>
      <w:r w:rsidR="00EB206B">
        <w:rPr>
          <w:rFonts w:ascii="Century Gothic" w:hAnsi="Century Gothic" w:cs="Arial"/>
          <w:lang w:val="en-GB"/>
        </w:rPr>
        <w:t>,</w:t>
      </w:r>
      <w:r w:rsidRPr="005C6988">
        <w:rPr>
          <w:rFonts w:ascii="Century Gothic" w:hAnsi="Century Gothic" w:cs="Arial"/>
          <w:lang w:val="en-GB"/>
        </w:rPr>
        <w:t xml:space="preserve"> </w:t>
      </w:r>
      <w:r w:rsidR="00EB206B">
        <w:rPr>
          <w:rFonts w:ascii="Century Gothic" w:hAnsi="Century Gothic" w:cs="Arial"/>
          <w:lang w:val="en-GB"/>
        </w:rPr>
        <w:t>“t</w:t>
      </w:r>
      <w:r w:rsidRPr="005C6988">
        <w:rPr>
          <w:rFonts w:ascii="Century Gothic" w:hAnsi="Century Gothic" w:cs="Arial"/>
          <w:lang w:val="en-GB"/>
        </w:rPr>
        <w:t xml:space="preserve">his is as fascinating as it's daunting and further complicated by cultural and linguistic barriers. Thus wine education is crucial, especially in China where wine knowledge is in its embryonic stage. In this case, </w:t>
      </w:r>
      <w:proofErr w:type="spellStart"/>
      <w:r w:rsidRPr="005C6988">
        <w:rPr>
          <w:rFonts w:ascii="Century Gothic" w:hAnsi="Century Gothic" w:cs="Arial"/>
          <w:lang w:val="en-GB"/>
        </w:rPr>
        <w:t>Vinitaly</w:t>
      </w:r>
      <w:proofErr w:type="spellEnd"/>
      <w:r w:rsidRPr="005C6988">
        <w:rPr>
          <w:rFonts w:ascii="Century Gothic" w:hAnsi="Century Gothic" w:cs="Arial"/>
          <w:lang w:val="en-GB"/>
        </w:rPr>
        <w:t xml:space="preserve"> International Academy plays an important role educating and guiding wine lovers through a vinous wonderland so that when they walk out the classroom, they will be equipped with a solid foundation of knowledge and a sense of confidence to explore and enjoy Italy wines on their own</w:t>
      </w:r>
      <w:r w:rsidRPr="005C6988">
        <w:rPr>
          <w:rFonts w:ascii="Century Gothic" w:hAnsi="Century Gothic" w:cs="Arial"/>
          <w:lang w:val="it-IT"/>
        </w:rPr>
        <w:t xml:space="preserve">”. </w:t>
      </w:r>
    </w:p>
    <w:p w14:paraId="088824CD" w14:textId="1E2499E9" w:rsidR="00C07B9D" w:rsidRPr="005C6988" w:rsidRDefault="0025052C" w:rsidP="00C07B9D">
      <w:pPr>
        <w:spacing w:line="276" w:lineRule="auto"/>
        <w:jc w:val="both"/>
        <w:rPr>
          <w:rFonts w:ascii="Century Gothic" w:hAnsi="Century Gothic" w:cs="Arial"/>
          <w:lang w:val="it-IT"/>
        </w:rPr>
      </w:pPr>
      <w:proofErr w:type="spellStart"/>
      <w:r w:rsidRPr="005C6988">
        <w:rPr>
          <w:rFonts w:ascii="Century Gothic" w:hAnsi="Century Gothic" w:cs="Arial"/>
          <w:lang w:val="en-GB"/>
        </w:rPr>
        <w:t>Vinitaly</w:t>
      </w:r>
      <w:proofErr w:type="spellEnd"/>
      <w:r w:rsidRPr="005C6988">
        <w:rPr>
          <w:rFonts w:ascii="Century Gothic" w:hAnsi="Century Gothic" w:cs="Arial"/>
          <w:lang w:val="en-GB"/>
        </w:rPr>
        <w:t xml:space="preserve"> International will be</w:t>
      </w:r>
      <w:r w:rsidR="00C07B9D" w:rsidRPr="005C6988">
        <w:rPr>
          <w:rFonts w:ascii="Century Gothic" w:hAnsi="Century Gothic" w:cs="Arial"/>
          <w:lang w:val="en-GB"/>
        </w:rPr>
        <w:t xml:space="preserve"> in China Mainland</w:t>
      </w:r>
      <w:r w:rsidRPr="005C6988">
        <w:rPr>
          <w:rFonts w:ascii="Century Gothic" w:hAnsi="Century Gothic" w:cs="Arial"/>
          <w:lang w:val="en-GB"/>
        </w:rPr>
        <w:t xml:space="preserve"> also</w:t>
      </w:r>
      <w:r w:rsidR="00C07B9D" w:rsidRPr="005C6988">
        <w:rPr>
          <w:rFonts w:ascii="Century Gothic" w:hAnsi="Century Gothic" w:cs="Arial"/>
          <w:lang w:val="en-GB"/>
        </w:rPr>
        <w:t xml:space="preserve"> </w:t>
      </w:r>
      <w:r w:rsidRPr="005C6988">
        <w:rPr>
          <w:rFonts w:ascii="Century Gothic" w:hAnsi="Century Gothic" w:cs="Arial"/>
          <w:lang w:val="en-GB"/>
        </w:rPr>
        <w:t>on the</w:t>
      </w:r>
      <w:r w:rsidR="00C07B9D" w:rsidRPr="005C6988">
        <w:rPr>
          <w:rFonts w:ascii="Century Gothic" w:hAnsi="Century Gothic" w:cs="Arial"/>
          <w:lang w:val="en-GB"/>
        </w:rPr>
        <w:t xml:space="preserve"> 27th </w:t>
      </w:r>
      <w:r w:rsidRPr="005C6988">
        <w:rPr>
          <w:rFonts w:ascii="Century Gothic" w:hAnsi="Century Gothic" w:cs="Arial"/>
          <w:lang w:val="en-GB"/>
        </w:rPr>
        <w:t>of March in Jinan and on</w:t>
      </w:r>
      <w:r w:rsidR="00C07B9D" w:rsidRPr="005C6988">
        <w:rPr>
          <w:rFonts w:ascii="Century Gothic" w:hAnsi="Century Gothic" w:cs="Arial"/>
          <w:lang w:val="en-GB"/>
        </w:rPr>
        <w:t xml:space="preserve"> the</w:t>
      </w:r>
      <w:r w:rsidRPr="005C6988">
        <w:rPr>
          <w:rFonts w:ascii="Century Gothic" w:hAnsi="Century Gothic" w:cs="Arial"/>
          <w:lang w:val="en-GB"/>
        </w:rPr>
        <w:t xml:space="preserve"> 2nd of</w:t>
      </w:r>
      <w:r w:rsidR="00C07B9D" w:rsidRPr="005C6988">
        <w:rPr>
          <w:rFonts w:ascii="Century Gothic" w:hAnsi="Century Gothic" w:cs="Arial"/>
          <w:lang w:val="en-GB"/>
        </w:rPr>
        <w:t xml:space="preserve"> April </w:t>
      </w:r>
      <w:r w:rsidR="00F60D69" w:rsidRPr="005C6988">
        <w:rPr>
          <w:rFonts w:ascii="Century Gothic" w:hAnsi="Century Gothic" w:cs="Arial"/>
          <w:lang w:val="en-GB"/>
        </w:rPr>
        <w:t>for</w:t>
      </w:r>
      <w:r w:rsidR="00C07B9D" w:rsidRPr="005C6988">
        <w:rPr>
          <w:rFonts w:ascii="Century Gothic" w:hAnsi="Century Gothic" w:cs="Arial"/>
          <w:lang w:val="en-GB"/>
        </w:rPr>
        <w:t xml:space="preserve"> </w:t>
      </w:r>
      <w:r w:rsidRPr="005C6988">
        <w:rPr>
          <w:rFonts w:ascii="Century Gothic" w:hAnsi="Century Gothic" w:cs="Arial"/>
          <w:lang w:val="en-GB"/>
        </w:rPr>
        <w:t xml:space="preserve">the last two stops of the China Expo </w:t>
      </w:r>
      <w:proofErr w:type="spellStart"/>
      <w:r w:rsidRPr="005C6988">
        <w:rPr>
          <w:rFonts w:ascii="Century Gothic" w:hAnsi="Century Gothic" w:cs="Arial"/>
          <w:lang w:val="en-GB"/>
        </w:rPr>
        <w:t>Roadshow</w:t>
      </w:r>
      <w:proofErr w:type="spellEnd"/>
      <w:r w:rsidRPr="005C6988">
        <w:rPr>
          <w:rFonts w:ascii="Century Gothic" w:hAnsi="Century Gothic" w:cs="Arial"/>
          <w:lang w:val="en-GB"/>
        </w:rPr>
        <w:t xml:space="preserve"> before the official opening of the Univ</w:t>
      </w:r>
      <w:r w:rsidR="007927E7" w:rsidRPr="005C6988">
        <w:rPr>
          <w:rFonts w:ascii="Century Gothic" w:hAnsi="Century Gothic" w:cs="Arial"/>
          <w:lang w:val="en-GB"/>
        </w:rPr>
        <w:t xml:space="preserve">ersal Exposition in Milan where, to date, </w:t>
      </w:r>
      <w:r w:rsidRPr="005C6988">
        <w:rPr>
          <w:rFonts w:ascii="Century Gothic" w:hAnsi="Century Gothic" w:cs="Arial"/>
          <w:lang w:val="en-GB"/>
        </w:rPr>
        <w:t xml:space="preserve">more than one million Chinese visitors are expected. </w:t>
      </w:r>
    </w:p>
    <w:p w14:paraId="69F8906E" w14:textId="77777777" w:rsidR="00C07B9D" w:rsidRPr="005C6988" w:rsidRDefault="00C07B9D" w:rsidP="00C07B9D">
      <w:pPr>
        <w:spacing w:line="276" w:lineRule="auto"/>
        <w:jc w:val="both"/>
        <w:rPr>
          <w:rFonts w:ascii="Century Gothic" w:hAnsi="Century Gothic" w:cs="Arial"/>
          <w:lang w:val="it-IT"/>
        </w:rPr>
      </w:pPr>
    </w:p>
    <w:p w14:paraId="126DE45C" w14:textId="77777777" w:rsidR="006311D9" w:rsidRPr="005C6988" w:rsidRDefault="006311D9" w:rsidP="006311D9">
      <w:pPr>
        <w:spacing w:line="276" w:lineRule="auto"/>
        <w:jc w:val="both"/>
        <w:rPr>
          <w:rFonts w:ascii="Century Gothic" w:hAnsi="Century Gothic"/>
          <w:color w:val="auto"/>
          <w:lang w:val="en-GB"/>
        </w:rPr>
      </w:pPr>
      <w:bookmarkStart w:id="0" w:name="_GoBack"/>
      <w:bookmarkEnd w:id="0"/>
    </w:p>
    <w:p w14:paraId="5D3B4B42" w14:textId="2B0F1B47" w:rsidR="00354B35" w:rsidRPr="005C6988" w:rsidRDefault="00354B35" w:rsidP="006311D9">
      <w:pPr>
        <w:spacing w:line="276" w:lineRule="auto"/>
        <w:jc w:val="both"/>
        <w:rPr>
          <w:rFonts w:ascii="Century Gothic" w:hAnsi="Century Gothic"/>
          <w:lang w:val="en-GB"/>
        </w:rPr>
      </w:pPr>
      <w:r w:rsidRPr="005C6988">
        <w:rPr>
          <w:rFonts w:ascii="Century Gothic" w:hAnsi="Century Gothic"/>
          <w:lang w:val="en-GB"/>
        </w:rPr>
        <w:t>About:</w:t>
      </w:r>
    </w:p>
    <w:p w14:paraId="46C2F8C5" w14:textId="77777777" w:rsidR="00354B35" w:rsidRPr="005C6988" w:rsidRDefault="00354B35" w:rsidP="006311D9">
      <w:pPr>
        <w:spacing w:line="276" w:lineRule="auto"/>
        <w:jc w:val="both"/>
        <w:rPr>
          <w:rFonts w:ascii="Century Gothic" w:hAnsi="Century Gothic"/>
          <w:lang w:val="en-GB"/>
        </w:rPr>
      </w:pPr>
    </w:p>
    <w:p w14:paraId="40CE7695" w14:textId="77777777" w:rsidR="00354B35" w:rsidRPr="005C6988" w:rsidRDefault="00354B35" w:rsidP="006311D9">
      <w:pPr>
        <w:spacing w:line="276" w:lineRule="auto"/>
        <w:jc w:val="both"/>
        <w:rPr>
          <w:rFonts w:ascii="Century Gothic" w:hAnsi="Century Gothic"/>
          <w:lang w:val="en-GB"/>
        </w:rPr>
      </w:pPr>
      <w:r w:rsidRPr="005C6988">
        <w:rPr>
          <w:rFonts w:ascii="Century Gothic" w:hAnsi="Century Gothic"/>
          <w:lang w:val="en-GB"/>
        </w:rPr>
        <w:t>Veronafiere is the leading organizer of trade shows in Italy including Vinitaly (www.vinitaly.com), the largest wine and spirits fair in the world. During its 48th edition Vinitaly counted some 155.000 visitors and 4.000 exhibitors on a 100.000 square meter area. The next edition of the fair will take place on 22 – 25 March 2015. The premier event to Vinitaly, OperaWine (www.vinitalyinternational.com) “Finest Italian Wines: 100 Great Producers,” will unite international wine professionals on March 21st 2015 in the heart of Verona, offering them the unique opportunity to discover and taste the 100 best Italian wines, as selected by Wine Spectator. Since 1998 Vinitaly International travels to several countries such as Russia, China, USA and Hong Kong. In February 2014 Vinitaly International launched an educational project, the Vinitaly International Academy (VIA) with the aim of divulging and broadcasting the excellence and diversity of Italian wine around the globe. VIA is now ready to present the first edition of its VIA Certification Course to be held in Verona from the 16th to the 20th of March 2015 with the aim of creating new Ambassadors of Italian Wine in the World.</w:t>
      </w:r>
    </w:p>
    <w:p w14:paraId="4BA803E0" w14:textId="77777777" w:rsidR="00354B35" w:rsidRPr="005C6988" w:rsidRDefault="00354B35" w:rsidP="006311D9">
      <w:pPr>
        <w:spacing w:line="276" w:lineRule="auto"/>
        <w:jc w:val="both"/>
        <w:rPr>
          <w:rFonts w:ascii="Century Gothic" w:hAnsi="Century Gothic"/>
          <w:lang w:val="en-GB"/>
        </w:rPr>
      </w:pPr>
    </w:p>
    <w:p w14:paraId="7D479905" w14:textId="77777777" w:rsidR="002244CE" w:rsidRPr="005C6988" w:rsidRDefault="002244CE" w:rsidP="006311D9">
      <w:pPr>
        <w:spacing w:line="276" w:lineRule="auto"/>
        <w:jc w:val="both"/>
        <w:rPr>
          <w:rFonts w:ascii="Century Gothic" w:hAnsi="Century Gothic"/>
          <w:lang w:val="en-GB"/>
        </w:rPr>
      </w:pPr>
    </w:p>
    <w:sectPr w:rsidR="002244CE" w:rsidRPr="005C6988">
      <w:headerReference w:type="default" r:id="rId10"/>
      <w:footerReference w:type="default" r:id="rId11"/>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37CF75" w14:textId="77777777" w:rsidR="00510B18" w:rsidRDefault="00510B18">
      <w:r>
        <w:separator/>
      </w:r>
    </w:p>
  </w:endnote>
  <w:endnote w:type="continuationSeparator" w:id="0">
    <w:p w14:paraId="644AA97A" w14:textId="77777777" w:rsidR="00510B18" w:rsidRDefault="0051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00"/>
    <w:family w:val="auto"/>
    <w:pitch w:val="variable"/>
    <w:sig w:usb0="E00002FF" w:usb1="400004FF" w:usb2="00000000" w:usb3="00000000" w:csb0="0000019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B85C1F" w14:textId="77777777" w:rsidR="00510B18" w:rsidRDefault="00510B18">
    <w:pPr>
      <w:pStyle w:val="Pidipagina"/>
      <w:tabs>
        <w:tab w:val="clear" w:pos="4986"/>
        <w:tab w:val="clear" w:pos="9972"/>
        <w:tab w:val="right" w:pos="9612"/>
      </w:tabs>
    </w:pPr>
    <w: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4C9710" w14:textId="77777777" w:rsidR="00510B18" w:rsidRDefault="00510B18">
      <w:r>
        <w:separator/>
      </w:r>
    </w:p>
  </w:footnote>
  <w:footnote w:type="continuationSeparator" w:id="0">
    <w:p w14:paraId="6796B927" w14:textId="77777777" w:rsidR="00510B18" w:rsidRDefault="00510B1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BD5FF2" w14:textId="77777777" w:rsidR="00510B18" w:rsidRDefault="00510B18">
    <w:pPr>
      <w:pStyle w:val="Pidipagina"/>
      <w:tabs>
        <w:tab w:val="clear" w:pos="4986"/>
        <w:tab w:val="clear" w:pos="9972"/>
        <w:tab w:val="right" w:pos="9612"/>
      </w:tabs>
    </w:pPr>
    <w:r>
      <w:rPr>
        <w:noProof/>
        <w:lang w:val="it-IT"/>
      </w:rPr>
      <w:drawing>
        <wp:anchor distT="152400" distB="152400" distL="152400" distR="152400" simplePos="0" relativeHeight="251658240" behindDoc="1" locked="0" layoutInCell="1" allowOverlap="1" wp14:anchorId="4E45B368" wp14:editId="63008AC6">
          <wp:simplePos x="0" y="0"/>
          <wp:positionH relativeFrom="page">
            <wp:posOffset>556259</wp:posOffset>
          </wp:positionH>
          <wp:positionV relativeFrom="page">
            <wp:posOffset>508000</wp:posOffset>
          </wp:positionV>
          <wp:extent cx="1143000" cy="581660"/>
          <wp:effectExtent l="0" t="0" r="0" b="0"/>
          <wp:wrapNone/>
          <wp:docPr id="1073741826" name="officeArt object" descr="Macintosh HD:Users:positivepress:Desktop:IMMAGINI:1-LOGHI BELLI:Veronafiere.gif"/>
          <wp:cNvGraphicFramePr/>
          <a:graphic xmlns:a="http://schemas.openxmlformats.org/drawingml/2006/main">
            <a:graphicData uri="http://schemas.openxmlformats.org/drawingml/2006/picture">
              <pic:pic xmlns:pic="http://schemas.openxmlformats.org/drawingml/2006/picture">
                <pic:nvPicPr>
                  <pic:cNvPr id="1073741826" name="image1.png" descr="Macintosh HD:Users:positivepress:Desktop:IMMAGINI:1-LOGHI BELLI:Veronafiere.gif"/>
                  <pic:cNvPicPr/>
                </pic:nvPicPr>
                <pic:blipFill>
                  <a:blip r:embed="rId1">
                    <a:extLst/>
                  </a:blip>
                  <a:stretch>
                    <a:fillRect/>
                  </a:stretch>
                </pic:blipFill>
                <pic:spPr>
                  <a:xfrm>
                    <a:off x="0" y="0"/>
                    <a:ext cx="1143000" cy="581660"/>
                  </a:xfrm>
                  <a:prstGeom prst="rect">
                    <a:avLst/>
                  </a:prstGeom>
                  <a:ln w="12700" cap="flat">
                    <a:noFill/>
                    <a:miter lim="400000"/>
                  </a:ln>
                  <a:effectLst/>
                </pic:spPr>
              </pic:pic>
            </a:graphicData>
          </a:graphic>
        </wp:anchor>
      </w:drawing>
    </w:r>
    <w:r>
      <w:tab/>
    </w:r>
    <w:r>
      <w:rPr>
        <w:noProof/>
        <w:lang w:val="it-IT"/>
      </w:rPr>
      <w:drawing>
        <wp:inline distT="0" distB="0" distL="0" distR="0" wp14:anchorId="26D8C0A6" wp14:editId="6463574D">
          <wp:extent cx="1312545" cy="609600"/>
          <wp:effectExtent l="0" t="0" r="0" b="0"/>
          <wp:docPr id="1073741825" name="officeArt object" descr="Descrizione: Macintosh HD:Users:tradecom:Documents:Vinitaly:LOGOS:VINITALY INTERNATIONAL copy.jpg"/>
          <wp:cNvGraphicFramePr/>
          <a:graphic xmlns:a="http://schemas.openxmlformats.org/drawingml/2006/main">
            <a:graphicData uri="http://schemas.openxmlformats.org/drawingml/2006/picture">
              <pic:pic xmlns:pic="http://schemas.openxmlformats.org/drawingml/2006/picture">
                <pic:nvPicPr>
                  <pic:cNvPr id="1073741825" name="image2.jpeg" descr="Descrizione: Macintosh HD:Users:tradecom:Documents:Vinitaly:LOGOS:VINITALY INTERNATIONAL copy.jpg"/>
                  <pic:cNvPicPr/>
                </pic:nvPicPr>
                <pic:blipFill>
                  <a:blip r:embed="rId2">
                    <a:extLst/>
                  </a:blip>
                  <a:stretch>
                    <a:fillRect/>
                  </a:stretch>
                </pic:blipFill>
                <pic:spPr>
                  <a:xfrm>
                    <a:off x="0" y="0"/>
                    <a:ext cx="1312545" cy="609600"/>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9E4CB8"/>
    <w:rsid w:val="00037400"/>
    <w:rsid w:val="0009168E"/>
    <w:rsid w:val="00113C2A"/>
    <w:rsid w:val="0015397A"/>
    <w:rsid w:val="001A577E"/>
    <w:rsid w:val="001B2A04"/>
    <w:rsid w:val="00215B51"/>
    <w:rsid w:val="002244CE"/>
    <w:rsid w:val="0025052C"/>
    <w:rsid w:val="002622CE"/>
    <w:rsid w:val="00286BA5"/>
    <w:rsid w:val="002B6C4A"/>
    <w:rsid w:val="002E463B"/>
    <w:rsid w:val="00304A56"/>
    <w:rsid w:val="00354B35"/>
    <w:rsid w:val="003B4DAA"/>
    <w:rsid w:val="003D3F74"/>
    <w:rsid w:val="003D5096"/>
    <w:rsid w:val="003E2660"/>
    <w:rsid w:val="003F2FEE"/>
    <w:rsid w:val="004274D8"/>
    <w:rsid w:val="00442B4B"/>
    <w:rsid w:val="00443F52"/>
    <w:rsid w:val="00483717"/>
    <w:rsid w:val="00491940"/>
    <w:rsid w:val="004B707C"/>
    <w:rsid w:val="00510B18"/>
    <w:rsid w:val="00514360"/>
    <w:rsid w:val="00577750"/>
    <w:rsid w:val="005A7804"/>
    <w:rsid w:val="005C6988"/>
    <w:rsid w:val="005D4AAC"/>
    <w:rsid w:val="005D5864"/>
    <w:rsid w:val="006311D9"/>
    <w:rsid w:val="00657F74"/>
    <w:rsid w:val="00690E15"/>
    <w:rsid w:val="006A59AE"/>
    <w:rsid w:val="006B6989"/>
    <w:rsid w:val="006C5B16"/>
    <w:rsid w:val="006D642F"/>
    <w:rsid w:val="00787C37"/>
    <w:rsid w:val="007927E7"/>
    <w:rsid w:val="007A3A73"/>
    <w:rsid w:val="007E31BF"/>
    <w:rsid w:val="007F287A"/>
    <w:rsid w:val="00815E16"/>
    <w:rsid w:val="00851700"/>
    <w:rsid w:val="0089355A"/>
    <w:rsid w:val="00896BF6"/>
    <w:rsid w:val="008D4775"/>
    <w:rsid w:val="009267A5"/>
    <w:rsid w:val="00993290"/>
    <w:rsid w:val="009C53CE"/>
    <w:rsid w:val="009C72F6"/>
    <w:rsid w:val="009D5EDB"/>
    <w:rsid w:val="009E4CB8"/>
    <w:rsid w:val="009F1AAB"/>
    <w:rsid w:val="00A04DF4"/>
    <w:rsid w:val="00A557F4"/>
    <w:rsid w:val="00AA1E73"/>
    <w:rsid w:val="00AD4456"/>
    <w:rsid w:val="00B101C6"/>
    <w:rsid w:val="00B600BA"/>
    <w:rsid w:val="00B63702"/>
    <w:rsid w:val="00B93B8A"/>
    <w:rsid w:val="00BD04D4"/>
    <w:rsid w:val="00BD3C8B"/>
    <w:rsid w:val="00C07B9D"/>
    <w:rsid w:val="00C16033"/>
    <w:rsid w:val="00C45EFB"/>
    <w:rsid w:val="00C61F42"/>
    <w:rsid w:val="00CB30E5"/>
    <w:rsid w:val="00CB3E90"/>
    <w:rsid w:val="00CB751E"/>
    <w:rsid w:val="00CF2F9F"/>
    <w:rsid w:val="00CF70EE"/>
    <w:rsid w:val="00D63659"/>
    <w:rsid w:val="00D9600B"/>
    <w:rsid w:val="00DB780A"/>
    <w:rsid w:val="00DD29BA"/>
    <w:rsid w:val="00DE48BC"/>
    <w:rsid w:val="00E41731"/>
    <w:rsid w:val="00E80C34"/>
    <w:rsid w:val="00EB206B"/>
    <w:rsid w:val="00EE66C8"/>
    <w:rsid w:val="00F11B24"/>
    <w:rsid w:val="00F3749E"/>
    <w:rsid w:val="00F441EF"/>
    <w:rsid w:val="00F60D69"/>
    <w:rsid w:val="00F7645A"/>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D1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Pr>
      <w:rFonts w:ascii="Cambria" w:hAnsi="Arial Unicode MS" w:cs="Arial Unicode MS"/>
      <w:color w:val="000000"/>
      <w:sz w:val="24"/>
      <w:szCs w:val="24"/>
      <w:u w:color="000000"/>
      <w:lang w:val="en-US" w:eastAsia="en-US"/>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Pidipagina">
    <w:name w:val="footer"/>
    <w:pPr>
      <w:tabs>
        <w:tab w:val="center" w:pos="4986"/>
        <w:tab w:val="right" w:pos="9972"/>
      </w:tabs>
    </w:pPr>
    <w:rPr>
      <w:rFonts w:ascii="Cambria" w:hAnsi="Arial Unicode MS" w:cs="Arial Unicode MS"/>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Century Gothic" w:eastAsia="Century Gothic" w:hAnsi="Century Gothic" w:cs="Century Gothic"/>
      <w:color w:val="0000FF"/>
      <w:sz w:val="18"/>
      <w:szCs w:val="18"/>
      <w:u w:val="single" w:color="0000FF"/>
      <w:lang w:val="it-IT"/>
    </w:rPr>
  </w:style>
  <w:style w:type="character" w:customStyle="1" w:styleId="Hyperlink1">
    <w:name w:val="Hyperlink.1"/>
    <w:basedOn w:val="Link"/>
    <w:rPr>
      <w:rFonts w:ascii="Century Gothic" w:eastAsia="Century Gothic" w:hAnsi="Century Gothic" w:cs="Century Gothic"/>
      <w:color w:val="0000FF"/>
      <w:sz w:val="18"/>
      <w:szCs w:val="18"/>
      <w:u w:val="single" w:color="0000FF"/>
    </w:rPr>
  </w:style>
  <w:style w:type="character" w:customStyle="1" w:styleId="Hyperlink2">
    <w:name w:val="Hyperlink.2"/>
    <w:basedOn w:val="Link"/>
    <w:rPr>
      <w:rFonts w:ascii="Century Gothic" w:eastAsia="Century Gothic" w:hAnsi="Century Gothic" w:cs="Century Gothic"/>
      <w:color w:val="0000FF"/>
      <w:sz w:val="22"/>
      <w:szCs w:val="22"/>
      <w:u w:val="single" w:color="0000FF"/>
    </w:rPr>
  </w:style>
  <w:style w:type="character" w:customStyle="1" w:styleId="Hyperlink3">
    <w:name w:val="Hyperlink.3"/>
    <w:basedOn w:val="Link"/>
    <w:rPr>
      <w:rFonts w:ascii="Century Gothic" w:eastAsia="Century Gothic" w:hAnsi="Century Gothic" w:cs="Century Gothic"/>
      <w:color w:val="1155CC"/>
      <w:sz w:val="22"/>
      <w:szCs w:val="22"/>
      <w:u w:val="single" w:color="1155CC"/>
      <w:shd w:val="clear" w:color="auto" w:fill="FFFFFF"/>
    </w:rPr>
  </w:style>
  <w:style w:type="paragraph" w:styleId="Testofumetto">
    <w:name w:val="Balloon Text"/>
    <w:basedOn w:val="Normale"/>
    <w:link w:val="TestofumettoCarattere"/>
    <w:uiPriority w:val="99"/>
    <w:semiHidden/>
    <w:unhideWhenUsed/>
    <w:rsid w:val="00D63659"/>
    <w:rPr>
      <w:rFonts w:ascii="Lucida Grande" w:hAnsi="Lucida Grande"/>
      <w:sz w:val="18"/>
      <w:szCs w:val="18"/>
    </w:rPr>
  </w:style>
  <w:style w:type="character" w:customStyle="1" w:styleId="TestofumettoCarattere">
    <w:name w:val="Testo fumetto Carattere"/>
    <w:basedOn w:val="Caratterepredefinitoparagrafo"/>
    <w:link w:val="Testofumetto"/>
    <w:uiPriority w:val="99"/>
    <w:semiHidden/>
    <w:rsid w:val="00D63659"/>
    <w:rPr>
      <w:rFonts w:ascii="Lucida Grande" w:hAnsi="Lucida Grande" w:cs="Arial Unicode MS"/>
      <w:color w:val="000000"/>
      <w:sz w:val="18"/>
      <w:szCs w:val="18"/>
      <w:u w:color="00000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media@vinitalytour.com" TargetMode="External"/><Relationship Id="rId8" Type="http://schemas.openxmlformats.org/officeDocument/2006/relationships/hyperlink" Target="http://www.vinitalytour.com" TargetMode="External"/><Relationship Id="rId9" Type="http://schemas.openxmlformats.org/officeDocument/2006/relationships/image" Target="media/image1.png"/><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s>
</file>

<file path=word/theme/_rels/theme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4</Pages>
  <Words>874</Words>
  <Characters>4985</Characters>
  <Application>Microsoft Macintosh Word</Application>
  <DocSecurity>0</DocSecurity>
  <Lines>41</Lines>
  <Paragraphs>11</Paragraphs>
  <ScaleCrop>false</ScaleCrop>
  <Company/>
  <LinksUpToDate>false</LinksUpToDate>
  <CharactersWithSpaces>5848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minhwankim</cp:lastModifiedBy>
  <cp:revision>15</cp:revision>
  <cp:lastPrinted>2015-03-13T10:12:00Z</cp:lastPrinted>
  <dcterms:created xsi:type="dcterms:W3CDTF">2015-01-31T18:10:00Z</dcterms:created>
  <dcterms:modified xsi:type="dcterms:W3CDTF">2015-03-13T13:38:00Z</dcterms:modified>
</cp:coreProperties>
</file>