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C91" w:rsidRPr="00805B9D" w:rsidRDefault="00AF7C91" w:rsidP="00AF7C91">
      <w:pPr>
        <w:spacing w:line="276" w:lineRule="auto"/>
        <w:rPr>
          <w:b/>
          <w:color w:val="595959" w:themeColor="text1" w:themeTint="A6"/>
          <w:sz w:val="32"/>
          <w:szCs w:val="32"/>
        </w:rPr>
      </w:pPr>
      <w:bookmarkStart w:id="0" w:name="_GoBack"/>
      <w:bookmarkEnd w:id="0"/>
      <w:r w:rsidRPr="00805B9D">
        <w:rPr>
          <w:b/>
          <w:color w:val="595959" w:themeColor="text1" w:themeTint="A6"/>
          <w:sz w:val="32"/>
          <w:szCs w:val="32"/>
        </w:rPr>
        <w:t>PRESS RELEASE</w:t>
      </w:r>
    </w:p>
    <w:p w:rsidR="00AF7C91" w:rsidRPr="00805B9D" w:rsidRDefault="00AF7C91" w:rsidP="00AF7C91">
      <w:pPr>
        <w:spacing w:line="276" w:lineRule="auto"/>
        <w:rPr>
          <w:color w:val="595959" w:themeColor="text1" w:themeTint="A6"/>
          <w:sz w:val="22"/>
        </w:rPr>
      </w:pPr>
      <w:r w:rsidRPr="00805B9D">
        <w:rPr>
          <w:color w:val="595959" w:themeColor="text1" w:themeTint="A6"/>
          <w:sz w:val="22"/>
        </w:rPr>
        <w:t>FOR IMMEDIATE RELEASE</w:t>
      </w:r>
    </w:p>
    <w:p w:rsidR="004237EE" w:rsidRPr="00805B9D" w:rsidRDefault="004237EE" w:rsidP="00E83AE2">
      <w:pPr>
        <w:spacing w:line="276" w:lineRule="auto"/>
        <w:rPr>
          <w:color w:val="595959" w:themeColor="text1" w:themeTint="A6"/>
          <w:sz w:val="22"/>
        </w:rPr>
      </w:pPr>
    </w:p>
    <w:p w:rsidR="004237EE" w:rsidRPr="00805B9D" w:rsidRDefault="004237EE" w:rsidP="004237EE">
      <w:pPr>
        <w:spacing w:line="276" w:lineRule="auto"/>
        <w:rPr>
          <w:color w:val="595959" w:themeColor="text1" w:themeTint="A6"/>
          <w:sz w:val="22"/>
        </w:rPr>
      </w:pPr>
      <w:r w:rsidRPr="00805B9D">
        <w:rPr>
          <w:color w:val="595959" w:themeColor="text1" w:themeTint="A6"/>
          <w:sz w:val="22"/>
        </w:rPr>
        <w:t>For further information, please contact:</w:t>
      </w:r>
    </w:p>
    <w:p w:rsidR="004237EE" w:rsidRPr="00805B9D" w:rsidRDefault="00C74936" w:rsidP="004237EE">
      <w:pPr>
        <w:spacing w:line="276" w:lineRule="auto"/>
        <w:rPr>
          <w:color w:val="595959" w:themeColor="text1" w:themeTint="A6"/>
          <w:sz w:val="22"/>
        </w:rPr>
      </w:pPr>
      <w:r>
        <w:rPr>
          <w:color w:val="595959" w:themeColor="text1" w:themeTint="A6"/>
          <w:sz w:val="22"/>
        </w:rPr>
        <w:t>Heidi Lechner</w:t>
      </w:r>
    </w:p>
    <w:p w:rsidR="004237EE" w:rsidRPr="00AB74AF" w:rsidRDefault="004237EE" w:rsidP="004237EE">
      <w:pPr>
        <w:spacing w:line="276" w:lineRule="auto"/>
        <w:rPr>
          <w:color w:val="595959" w:themeColor="text1" w:themeTint="A6"/>
          <w:sz w:val="22"/>
        </w:rPr>
      </w:pPr>
      <w:r w:rsidRPr="00AB74AF">
        <w:rPr>
          <w:color w:val="595959" w:themeColor="text1" w:themeTint="A6"/>
          <w:sz w:val="22"/>
        </w:rPr>
        <w:t xml:space="preserve">Tel: +1 </w:t>
      </w:r>
      <w:r w:rsidR="00C74936">
        <w:rPr>
          <w:color w:val="595959" w:themeColor="text1" w:themeTint="A6"/>
          <w:sz w:val="22"/>
        </w:rPr>
        <w:t>707-588-2160</w:t>
      </w:r>
      <w:r w:rsidRPr="00AB74AF">
        <w:rPr>
          <w:color w:val="595959" w:themeColor="text1" w:themeTint="A6"/>
          <w:sz w:val="22"/>
        </w:rPr>
        <w:t xml:space="preserve"> </w:t>
      </w:r>
    </w:p>
    <w:p w:rsidR="00805B9D" w:rsidRPr="00805B9D" w:rsidRDefault="004237EE" w:rsidP="004237EE">
      <w:pPr>
        <w:spacing w:line="276" w:lineRule="auto"/>
        <w:rPr>
          <w:color w:val="595959" w:themeColor="text1" w:themeTint="A6"/>
          <w:sz w:val="22"/>
        </w:rPr>
      </w:pPr>
      <w:r w:rsidRPr="00805B9D">
        <w:rPr>
          <w:color w:val="595959" w:themeColor="text1" w:themeTint="A6"/>
          <w:sz w:val="22"/>
        </w:rPr>
        <w:t xml:space="preserve">E-mail: </w:t>
      </w:r>
      <w:r w:rsidR="00C74936">
        <w:rPr>
          <w:color w:val="595959" w:themeColor="text1" w:themeTint="A6"/>
          <w:sz w:val="22"/>
        </w:rPr>
        <w:t>hlechner</w:t>
      </w:r>
      <w:r w:rsidRPr="00805B9D">
        <w:rPr>
          <w:color w:val="595959" w:themeColor="text1" w:themeTint="A6"/>
          <w:sz w:val="22"/>
        </w:rPr>
        <w:t>@idexcorp.com</w:t>
      </w:r>
    </w:p>
    <w:p w:rsidR="004648A4" w:rsidRPr="00805B9D" w:rsidRDefault="004648A4" w:rsidP="00E83AE2">
      <w:pPr>
        <w:spacing w:line="276" w:lineRule="auto"/>
        <w:rPr>
          <w:color w:val="595959" w:themeColor="text1" w:themeTint="A6"/>
          <w:sz w:val="22"/>
        </w:rPr>
      </w:pPr>
    </w:p>
    <w:p w:rsidR="00BC3C3D" w:rsidRDefault="00BC3C3D" w:rsidP="00AB74AF">
      <w:pPr>
        <w:autoSpaceDE w:val="0"/>
        <w:autoSpaceDN w:val="0"/>
        <w:adjustRightInd w:val="0"/>
        <w:rPr>
          <w:rFonts w:ascii="Arial" w:hAnsi="Arial" w:cs="Arial"/>
          <w:b/>
          <w:bCs/>
          <w:color w:val="595959"/>
          <w:sz w:val="28"/>
          <w:szCs w:val="28"/>
        </w:rPr>
      </w:pPr>
      <w:r>
        <w:rPr>
          <w:rFonts w:ascii="Arial" w:hAnsi="Arial" w:cs="Arial"/>
          <w:b/>
          <w:bCs/>
          <w:color w:val="595959"/>
          <w:sz w:val="28"/>
          <w:szCs w:val="28"/>
        </w:rPr>
        <w:t xml:space="preserve">Accelerate Time to Market with Manifold Prototypes Delivered in </w:t>
      </w:r>
      <w:r w:rsidR="00E20438">
        <w:rPr>
          <w:rFonts w:ascii="Arial" w:hAnsi="Arial" w:cs="Arial"/>
          <w:b/>
          <w:bCs/>
          <w:color w:val="595959"/>
          <w:sz w:val="28"/>
          <w:szCs w:val="28"/>
        </w:rPr>
        <w:t xml:space="preserve">Just </w:t>
      </w:r>
      <w:r>
        <w:rPr>
          <w:rFonts w:ascii="Arial" w:hAnsi="Arial" w:cs="Arial"/>
          <w:b/>
          <w:bCs/>
          <w:color w:val="595959"/>
          <w:sz w:val="28"/>
          <w:szCs w:val="28"/>
        </w:rPr>
        <w:t>7 Days</w:t>
      </w:r>
    </w:p>
    <w:p w:rsidR="00BC3C3D" w:rsidRDefault="00BC3C3D" w:rsidP="00E83AE2">
      <w:pPr>
        <w:spacing w:line="276" w:lineRule="auto"/>
        <w:rPr>
          <w:i/>
          <w:color w:val="595959" w:themeColor="text1" w:themeTint="A6"/>
        </w:rPr>
      </w:pPr>
      <w:r>
        <w:rPr>
          <w:i/>
          <w:color w:val="595959" w:themeColor="text1" w:themeTint="A6"/>
        </w:rPr>
        <w:t xml:space="preserve">IDEX Health &amp; Science </w:t>
      </w:r>
      <w:r w:rsidR="00E20438">
        <w:rPr>
          <w:i/>
          <w:color w:val="595959" w:themeColor="text1" w:themeTint="A6"/>
        </w:rPr>
        <w:t>Delivers</w:t>
      </w:r>
      <w:r w:rsidR="00E20438" w:rsidRPr="00E20438">
        <w:rPr>
          <w:i/>
          <w:color w:val="595959" w:themeColor="text1" w:themeTint="A6"/>
        </w:rPr>
        <w:t xml:space="preserve"> </w:t>
      </w:r>
      <w:r>
        <w:rPr>
          <w:i/>
          <w:color w:val="595959" w:themeColor="text1" w:themeTint="A6"/>
        </w:rPr>
        <w:t xml:space="preserve">Manifold-in-a-Week </w:t>
      </w:r>
      <w:r w:rsidR="00A30DA6">
        <w:rPr>
          <w:i/>
          <w:color w:val="595959" w:themeColor="text1" w:themeTint="A6"/>
        </w:rPr>
        <w:t xml:space="preserve">Rapid Response Program </w:t>
      </w:r>
      <w:r w:rsidR="00A42CE5">
        <w:rPr>
          <w:i/>
          <w:color w:val="595959" w:themeColor="text1" w:themeTint="A6"/>
        </w:rPr>
        <w:t>that S</w:t>
      </w:r>
      <w:r>
        <w:rPr>
          <w:i/>
          <w:color w:val="595959" w:themeColor="text1" w:themeTint="A6"/>
        </w:rPr>
        <w:t>horten</w:t>
      </w:r>
      <w:r w:rsidR="00E20438">
        <w:rPr>
          <w:i/>
          <w:color w:val="595959" w:themeColor="text1" w:themeTint="A6"/>
        </w:rPr>
        <w:t>s</w:t>
      </w:r>
      <w:r>
        <w:rPr>
          <w:i/>
          <w:color w:val="595959" w:themeColor="text1" w:themeTint="A6"/>
        </w:rPr>
        <w:t xml:space="preserve"> Development Time of Fluidics Design</w:t>
      </w:r>
    </w:p>
    <w:p w:rsidR="00684823" w:rsidRPr="00805B9D" w:rsidRDefault="00684823" w:rsidP="00E83AE2">
      <w:pPr>
        <w:spacing w:line="276" w:lineRule="auto"/>
        <w:rPr>
          <w:color w:val="595959" w:themeColor="text1" w:themeTint="A6"/>
          <w:sz w:val="22"/>
        </w:rPr>
      </w:pPr>
    </w:p>
    <w:p w:rsidR="00C74936" w:rsidRPr="003226C9" w:rsidRDefault="00132AFB" w:rsidP="003226C9">
      <w:pPr>
        <w:rPr>
          <w:rFonts w:cstheme="minorHAnsi"/>
          <w:color w:val="5E5F61"/>
          <w:sz w:val="22"/>
          <w:szCs w:val="22"/>
        </w:rPr>
      </w:pPr>
      <w:r>
        <w:rPr>
          <w:rFonts w:ascii="Arial" w:hAnsi="Arial" w:cs="Arial"/>
          <w:color w:val="595959"/>
          <w:sz w:val="22"/>
          <w:szCs w:val="22"/>
        </w:rPr>
        <w:t>ROHNERT PARK, CA,</w:t>
      </w:r>
      <w:r w:rsidR="00AB74AF" w:rsidRPr="00BC42B6">
        <w:rPr>
          <w:rFonts w:ascii="Arial" w:hAnsi="Arial" w:cs="Arial"/>
          <w:color w:val="595959"/>
          <w:sz w:val="22"/>
          <w:szCs w:val="22"/>
        </w:rPr>
        <w:t xml:space="preserve"> </w:t>
      </w:r>
      <w:r w:rsidR="003E1CDA">
        <w:rPr>
          <w:rFonts w:ascii="Arial" w:hAnsi="Arial" w:cs="Arial"/>
          <w:color w:val="595959"/>
          <w:sz w:val="22"/>
          <w:szCs w:val="22"/>
        </w:rPr>
        <w:t xml:space="preserve">May </w:t>
      </w:r>
      <w:r w:rsidR="00E1220D">
        <w:rPr>
          <w:rFonts w:ascii="Arial" w:hAnsi="Arial" w:cs="Arial"/>
          <w:color w:val="595959"/>
          <w:sz w:val="22"/>
          <w:szCs w:val="22"/>
        </w:rPr>
        <w:t>7</w:t>
      </w:r>
      <w:r w:rsidR="00AB74AF" w:rsidRPr="00BC42B6">
        <w:rPr>
          <w:rFonts w:ascii="Arial" w:hAnsi="Arial" w:cs="Arial"/>
          <w:color w:val="595959"/>
          <w:sz w:val="22"/>
          <w:szCs w:val="22"/>
        </w:rPr>
        <w:t>, 201</w:t>
      </w:r>
      <w:r w:rsidR="00E20438">
        <w:rPr>
          <w:rFonts w:ascii="Arial" w:hAnsi="Arial" w:cs="Arial"/>
          <w:color w:val="595959"/>
          <w:sz w:val="22"/>
          <w:szCs w:val="22"/>
        </w:rPr>
        <w:t>5</w:t>
      </w:r>
      <w:r w:rsidR="00AB74AF" w:rsidRPr="00BC42B6">
        <w:rPr>
          <w:rFonts w:ascii="Arial" w:hAnsi="Arial" w:cs="Arial"/>
          <w:color w:val="595959"/>
          <w:sz w:val="22"/>
          <w:szCs w:val="22"/>
        </w:rPr>
        <w:t xml:space="preserve"> — IDEX Health &amp; Science </w:t>
      </w:r>
      <w:r w:rsidR="00B60452">
        <w:rPr>
          <w:rFonts w:ascii="Arial" w:hAnsi="Arial" w:cs="Arial"/>
          <w:color w:val="595959"/>
          <w:sz w:val="22"/>
          <w:szCs w:val="22"/>
        </w:rPr>
        <w:t>launches</w:t>
      </w:r>
      <w:r w:rsidR="00AB74AF" w:rsidRPr="00BC42B6">
        <w:rPr>
          <w:rFonts w:ascii="Arial" w:hAnsi="Arial" w:cs="Arial"/>
          <w:color w:val="595959"/>
          <w:sz w:val="22"/>
          <w:szCs w:val="22"/>
        </w:rPr>
        <w:t xml:space="preserve"> </w:t>
      </w:r>
      <w:r w:rsidR="00B60452">
        <w:rPr>
          <w:rFonts w:ascii="Arial" w:hAnsi="Arial" w:cs="Arial"/>
          <w:color w:val="595959"/>
          <w:sz w:val="22"/>
          <w:szCs w:val="22"/>
        </w:rPr>
        <w:t xml:space="preserve">the </w:t>
      </w:r>
      <w:r w:rsidR="00AB74AF" w:rsidRPr="00BC42B6">
        <w:rPr>
          <w:rFonts w:ascii="Arial" w:hAnsi="Arial" w:cs="Arial"/>
          <w:color w:val="595959"/>
          <w:sz w:val="22"/>
          <w:szCs w:val="22"/>
        </w:rPr>
        <w:t>Manifold-in</w:t>
      </w:r>
      <w:r w:rsidR="00936A3E">
        <w:rPr>
          <w:rFonts w:ascii="Arial" w:hAnsi="Arial" w:cs="Arial"/>
          <w:color w:val="595959"/>
          <w:sz w:val="22"/>
          <w:szCs w:val="22"/>
        </w:rPr>
        <w:t>-a-Week</w:t>
      </w:r>
      <w:r w:rsidR="00A30DA6" w:rsidRPr="00A30DA6">
        <w:rPr>
          <w:rFonts w:ascii="Arial" w:hAnsi="Arial" w:cs="Arial"/>
          <w:color w:val="595959"/>
          <w:sz w:val="22"/>
          <w:szCs w:val="22"/>
        </w:rPr>
        <w:t xml:space="preserve"> </w:t>
      </w:r>
      <w:r w:rsidR="00A30DA6">
        <w:rPr>
          <w:rFonts w:ascii="Arial" w:hAnsi="Arial" w:cs="Arial"/>
          <w:color w:val="595959"/>
          <w:sz w:val="22"/>
          <w:szCs w:val="22"/>
        </w:rPr>
        <w:t xml:space="preserve">Rapid </w:t>
      </w:r>
      <w:proofErr w:type="gramStart"/>
      <w:r w:rsidR="00A30DA6">
        <w:rPr>
          <w:rFonts w:ascii="Arial" w:hAnsi="Arial" w:cs="Arial"/>
          <w:color w:val="595959"/>
          <w:sz w:val="22"/>
          <w:szCs w:val="22"/>
        </w:rPr>
        <w:t>Response Program, which</w:t>
      </w:r>
      <w:r w:rsidR="00690863">
        <w:rPr>
          <w:rFonts w:ascii="Arial" w:hAnsi="Arial" w:cs="Arial"/>
          <w:color w:val="5F6062"/>
          <w:sz w:val="22"/>
          <w:szCs w:val="22"/>
        </w:rPr>
        <w:t xml:space="preserve"> </w:t>
      </w:r>
      <w:r w:rsidR="00B60452">
        <w:rPr>
          <w:rFonts w:ascii="Arial" w:hAnsi="Arial" w:cs="Arial"/>
          <w:color w:val="5F6062"/>
          <w:sz w:val="22"/>
          <w:szCs w:val="22"/>
        </w:rPr>
        <w:t>generate</w:t>
      </w:r>
      <w:r w:rsidR="00690863">
        <w:rPr>
          <w:rFonts w:ascii="Arial" w:hAnsi="Arial" w:cs="Arial"/>
          <w:color w:val="5F6062"/>
          <w:sz w:val="22"/>
          <w:szCs w:val="22"/>
        </w:rPr>
        <w:t>s</w:t>
      </w:r>
      <w:r w:rsidR="00AB74AF" w:rsidRPr="00BC42B6">
        <w:rPr>
          <w:rFonts w:ascii="Arial" w:hAnsi="Arial" w:cs="Arial"/>
          <w:color w:val="5F6062"/>
          <w:sz w:val="22"/>
          <w:szCs w:val="22"/>
        </w:rPr>
        <w:t xml:space="preserve"> cost</w:t>
      </w:r>
      <w:r w:rsidR="00A30DA6">
        <w:rPr>
          <w:rFonts w:ascii="Arial" w:hAnsi="Arial" w:cs="Arial"/>
          <w:color w:val="5F6062"/>
          <w:sz w:val="22"/>
          <w:szCs w:val="22"/>
        </w:rPr>
        <w:t>-</w:t>
      </w:r>
      <w:r w:rsidR="00AB74AF" w:rsidRPr="00BC42B6">
        <w:rPr>
          <w:rFonts w:ascii="Arial" w:hAnsi="Arial" w:cs="Arial"/>
          <w:color w:val="5F6062"/>
          <w:sz w:val="22"/>
          <w:szCs w:val="22"/>
        </w:rPr>
        <w:t>effective</w:t>
      </w:r>
      <w:r w:rsidR="005D790D">
        <w:rPr>
          <w:rFonts w:ascii="Arial" w:hAnsi="Arial" w:cs="Arial"/>
          <w:color w:val="5F6062"/>
          <w:sz w:val="22"/>
          <w:szCs w:val="22"/>
        </w:rPr>
        <w:t xml:space="preserve"> manifold</w:t>
      </w:r>
      <w:r w:rsidR="00AB74AF" w:rsidRPr="00BC42B6">
        <w:rPr>
          <w:rFonts w:ascii="Arial" w:hAnsi="Arial" w:cs="Arial"/>
          <w:color w:val="5F6062"/>
          <w:sz w:val="22"/>
          <w:szCs w:val="22"/>
        </w:rPr>
        <w:t xml:space="preserve"> prototypes from order to delivery in just 7 days.</w:t>
      </w:r>
      <w:proofErr w:type="gramEnd"/>
      <w:r w:rsidR="00AB74AF" w:rsidRPr="00BC42B6">
        <w:rPr>
          <w:rFonts w:ascii="Arial" w:hAnsi="Arial" w:cs="Arial"/>
          <w:color w:val="5F6062"/>
          <w:sz w:val="22"/>
          <w:szCs w:val="22"/>
        </w:rPr>
        <w:t xml:space="preserve"> </w:t>
      </w:r>
      <w:r w:rsidR="005D790D">
        <w:rPr>
          <w:rFonts w:ascii="Arial" w:hAnsi="Arial" w:cs="Arial"/>
          <w:color w:val="5F6062"/>
          <w:sz w:val="22"/>
          <w:szCs w:val="22"/>
        </w:rPr>
        <w:t xml:space="preserve">The program was developed to streamline in vitro </w:t>
      </w:r>
      <w:r w:rsidR="005D790D" w:rsidRPr="007C0164">
        <w:rPr>
          <w:rFonts w:cstheme="minorHAnsi"/>
          <w:color w:val="5F6062"/>
          <w:sz w:val="22"/>
          <w:szCs w:val="22"/>
        </w:rPr>
        <w:t xml:space="preserve">diagnostic </w:t>
      </w:r>
      <w:r w:rsidR="003D7434">
        <w:rPr>
          <w:rFonts w:cstheme="minorHAnsi"/>
          <w:color w:val="5F6062"/>
          <w:sz w:val="22"/>
          <w:szCs w:val="22"/>
        </w:rPr>
        <w:t xml:space="preserve">and analytical instrument </w:t>
      </w:r>
      <w:r w:rsidR="005D790D" w:rsidRPr="007C0164">
        <w:rPr>
          <w:rFonts w:cstheme="minorHAnsi"/>
          <w:color w:val="5F6062"/>
          <w:sz w:val="22"/>
          <w:szCs w:val="22"/>
        </w:rPr>
        <w:t>design development</w:t>
      </w:r>
      <w:r w:rsidR="00690863">
        <w:rPr>
          <w:rFonts w:cstheme="minorHAnsi"/>
          <w:color w:val="5F6062"/>
          <w:sz w:val="22"/>
          <w:szCs w:val="22"/>
        </w:rPr>
        <w:t>,</w:t>
      </w:r>
      <w:r w:rsidR="00B60452">
        <w:rPr>
          <w:rFonts w:cstheme="minorHAnsi"/>
          <w:color w:val="5F6062"/>
          <w:sz w:val="22"/>
          <w:szCs w:val="22"/>
        </w:rPr>
        <w:t xml:space="preserve"> thereby</w:t>
      </w:r>
      <w:r w:rsidR="005F1F7B">
        <w:rPr>
          <w:rFonts w:cstheme="minorHAnsi"/>
          <w:color w:val="5F6062"/>
          <w:sz w:val="22"/>
          <w:szCs w:val="22"/>
        </w:rPr>
        <w:t xml:space="preserve"> </w:t>
      </w:r>
      <w:r w:rsidR="00B60452">
        <w:rPr>
          <w:rFonts w:cstheme="minorHAnsi"/>
          <w:color w:val="5F6062"/>
          <w:sz w:val="22"/>
          <w:szCs w:val="22"/>
        </w:rPr>
        <w:t>reducing</w:t>
      </w:r>
      <w:r w:rsidR="005F1F7B">
        <w:rPr>
          <w:rFonts w:cstheme="minorHAnsi"/>
          <w:color w:val="5F6062"/>
          <w:sz w:val="22"/>
          <w:szCs w:val="22"/>
        </w:rPr>
        <w:t xml:space="preserve"> time-</w:t>
      </w:r>
      <w:r w:rsidR="005D790D" w:rsidRPr="007C0164">
        <w:rPr>
          <w:rFonts w:cstheme="minorHAnsi"/>
          <w:color w:val="5F6062"/>
          <w:sz w:val="22"/>
          <w:szCs w:val="22"/>
        </w:rPr>
        <w:t>to</w:t>
      </w:r>
      <w:r w:rsidR="005F1F7B">
        <w:rPr>
          <w:rFonts w:cstheme="minorHAnsi"/>
          <w:color w:val="5F6062"/>
          <w:sz w:val="22"/>
          <w:szCs w:val="22"/>
        </w:rPr>
        <w:t>-</w:t>
      </w:r>
      <w:r w:rsidR="00B60452">
        <w:rPr>
          <w:rFonts w:cstheme="minorHAnsi"/>
          <w:color w:val="5F6062"/>
          <w:sz w:val="22"/>
          <w:szCs w:val="22"/>
        </w:rPr>
        <w:t>market with</w:t>
      </w:r>
      <w:r w:rsidR="005D790D" w:rsidRPr="007C0164">
        <w:rPr>
          <w:rFonts w:cstheme="minorHAnsi"/>
          <w:color w:val="5F6062"/>
          <w:sz w:val="22"/>
          <w:szCs w:val="22"/>
        </w:rPr>
        <w:t xml:space="preserve"> </w:t>
      </w:r>
      <w:r w:rsidR="00B60452">
        <w:rPr>
          <w:rFonts w:cstheme="minorHAnsi"/>
          <w:color w:val="5E5F61"/>
          <w:sz w:val="22"/>
          <w:szCs w:val="22"/>
        </w:rPr>
        <w:t>expedited</w:t>
      </w:r>
      <w:r w:rsidR="003226C9">
        <w:rPr>
          <w:rFonts w:cstheme="minorHAnsi"/>
          <w:color w:val="5E5F61"/>
          <w:sz w:val="22"/>
          <w:szCs w:val="22"/>
        </w:rPr>
        <w:t xml:space="preserve"> </w:t>
      </w:r>
      <w:r w:rsidR="005D790D" w:rsidRPr="007C0164">
        <w:rPr>
          <w:rFonts w:cstheme="minorHAnsi"/>
          <w:color w:val="5E5F61"/>
          <w:sz w:val="22"/>
          <w:szCs w:val="22"/>
        </w:rPr>
        <w:t>design iterations</w:t>
      </w:r>
      <w:r w:rsidR="005D790D" w:rsidRPr="007C0164">
        <w:rPr>
          <w:rFonts w:cstheme="minorHAnsi"/>
          <w:color w:val="5F6062"/>
          <w:sz w:val="22"/>
          <w:szCs w:val="22"/>
        </w:rPr>
        <w:t xml:space="preserve">.   </w:t>
      </w:r>
    </w:p>
    <w:p w:rsidR="00C74936" w:rsidRPr="007C0164" w:rsidRDefault="00C74936" w:rsidP="00AB74AF">
      <w:pPr>
        <w:autoSpaceDE w:val="0"/>
        <w:autoSpaceDN w:val="0"/>
        <w:adjustRightInd w:val="0"/>
        <w:rPr>
          <w:rFonts w:cstheme="minorHAnsi"/>
          <w:color w:val="5F6062"/>
          <w:sz w:val="22"/>
          <w:szCs w:val="22"/>
        </w:rPr>
      </w:pPr>
    </w:p>
    <w:p w:rsidR="00C74936" w:rsidRPr="007C0164" w:rsidRDefault="00AB74AF" w:rsidP="00C74936">
      <w:pPr>
        <w:autoSpaceDE w:val="0"/>
        <w:autoSpaceDN w:val="0"/>
        <w:adjustRightInd w:val="0"/>
        <w:rPr>
          <w:rFonts w:cstheme="minorHAnsi"/>
          <w:color w:val="5F6062"/>
          <w:sz w:val="22"/>
          <w:szCs w:val="22"/>
        </w:rPr>
      </w:pPr>
      <w:r w:rsidRPr="007C0164">
        <w:rPr>
          <w:rFonts w:cstheme="minorHAnsi"/>
          <w:color w:val="5F6062"/>
          <w:sz w:val="22"/>
          <w:szCs w:val="22"/>
        </w:rPr>
        <w:t>Fluidic manifolds minimize the size of a device, reduce leaks, improve t</w:t>
      </w:r>
      <w:r w:rsidR="00B60452">
        <w:rPr>
          <w:rFonts w:cstheme="minorHAnsi"/>
          <w:color w:val="5F6062"/>
          <w:sz w:val="22"/>
          <w:szCs w:val="22"/>
        </w:rPr>
        <w:t>he reliability of the flow path</w:t>
      </w:r>
      <w:r w:rsidR="00F674E6">
        <w:rPr>
          <w:rFonts w:cstheme="minorHAnsi"/>
          <w:color w:val="5F6062"/>
          <w:sz w:val="22"/>
          <w:szCs w:val="22"/>
        </w:rPr>
        <w:t>,</w:t>
      </w:r>
      <w:r w:rsidRPr="007C0164">
        <w:rPr>
          <w:rFonts w:cstheme="minorHAnsi"/>
          <w:color w:val="5F6062"/>
          <w:sz w:val="22"/>
          <w:szCs w:val="22"/>
        </w:rPr>
        <w:t xml:space="preserve"> </w:t>
      </w:r>
      <w:r w:rsidR="005D790D" w:rsidRPr="007C0164">
        <w:rPr>
          <w:rFonts w:cstheme="minorHAnsi"/>
          <w:color w:val="5F6062"/>
          <w:sz w:val="22"/>
          <w:szCs w:val="22"/>
        </w:rPr>
        <w:t>and return</w:t>
      </w:r>
      <w:r w:rsidRPr="007C0164">
        <w:rPr>
          <w:rFonts w:cstheme="minorHAnsi"/>
          <w:color w:val="5F6062"/>
          <w:sz w:val="22"/>
          <w:szCs w:val="22"/>
        </w:rPr>
        <w:t xml:space="preserve"> consistent fluidic performance in every instrument. </w:t>
      </w:r>
      <w:r w:rsidR="005D790D" w:rsidRPr="007C0164">
        <w:rPr>
          <w:rFonts w:cstheme="minorHAnsi"/>
          <w:color w:val="5F6062"/>
          <w:sz w:val="22"/>
          <w:szCs w:val="22"/>
        </w:rPr>
        <w:t>While c</w:t>
      </w:r>
      <w:r w:rsidRPr="007C0164">
        <w:rPr>
          <w:rFonts w:cstheme="minorHAnsi"/>
          <w:color w:val="5F6062"/>
          <w:sz w:val="22"/>
          <w:szCs w:val="22"/>
        </w:rPr>
        <w:t>ertain process</w:t>
      </w:r>
      <w:r w:rsidR="00F674E6">
        <w:rPr>
          <w:rFonts w:cstheme="minorHAnsi"/>
          <w:color w:val="5F6062"/>
          <w:sz w:val="22"/>
          <w:szCs w:val="22"/>
        </w:rPr>
        <w:t xml:space="preserve"> thresholds have</w:t>
      </w:r>
      <w:r w:rsidR="00B60452">
        <w:rPr>
          <w:rFonts w:cstheme="minorHAnsi"/>
          <w:color w:val="5F6062"/>
          <w:sz w:val="22"/>
          <w:szCs w:val="22"/>
        </w:rPr>
        <w:t xml:space="preserve"> </w:t>
      </w:r>
      <w:r w:rsidRPr="007C0164">
        <w:rPr>
          <w:rFonts w:cstheme="minorHAnsi"/>
          <w:color w:val="5F6062"/>
          <w:sz w:val="22"/>
          <w:szCs w:val="22"/>
        </w:rPr>
        <w:t>made manifolds a practical solution for only large, established instrument manufacturers</w:t>
      </w:r>
      <w:r w:rsidR="005D790D" w:rsidRPr="007C0164">
        <w:rPr>
          <w:rFonts w:cstheme="minorHAnsi"/>
          <w:color w:val="5F6062"/>
          <w:sz w:val="22"/>
          <w:szCs w:val="22"/>
        </w:rPr>
        <w:t>,</w:t>
      </w:r>
      <w:r w:rsidRPr="007C0164">
        <w:rPr>
          <w:rFonts w:cstheme="minorHAnsi"/>
          <w:color w:val="5F6062"/>
          <w:sz w:val="22"/>
          <w:szCs w:val="22"/>
        </w:rPr>
        <w:t xml:space="preserve"> Manifold-in-a-Week allows customers on tight timelines and development budgets to acquire limited-run prototypes in materials suitable for proof-of-concept</w:t>
      </w:r>
      <w:r w:rsidRPr="007C0164">
        <w:rPr>
          <w:rFonts w:cstheme="minorHAnsi"/>
          <w:i/>
          <w:iCs/>
          <w:color w:val="5F6062"/>
          <w:sz w:val="22"/>
          <w:szCs w:val="22"/>
        </w:rPr>
        <w:t>.</w:t>
      </w:r>
      <w:r w:rsidRPr="007C0164">
        <w:rPr>
          <w:rFonts w:cstheme="minorHAnsi"/>
          <w:color w:val="5F6062"/>
          <w:sz w:val="22"/>
          <w:szCs w:val="22"/>
        </w:rPr>
        <w:t xml:space="preserve"> </w:t>
      </w:r>
      <w:r w:rsidR="005D790D" w:rsidRPr="007C0164">
        <w:rPr>
          <w:rFonts w:cstheme="minorHAnsi"/>
          <w:color w:val="5E5F61"/>
          <w:sz w:val="22"/>
          <w:szCs w:val="22"/>
        </w:rPr>
        <w:t xml:space="preserve">By collaborating early </w:t>
      </w:r>
      <w:r w:rsidR="005F1F7B">
        <w:rPr>
          <w:rFonts w:cstheme="minorHAnsi"/>
          <w:color w:val="5E5F61"/>
          <w:sz w:val="22"/>
          <w:szCs w:val="22"/>
        </w:rPr>
        <w:t>on</w:t>
      </w:r>
      <w:r w:rsidR="005D790D" w:rsidRPr="007C0164">
        <w:rPr>
          <w:rFonts w:cstheme="minorHAnsi"/>
          <w:color w:val="5E5F61"/>
          <w:sz w:val="22"/>
          <w:szCs w:val="22"/>
        </w:rPr>
        <w:t xml:space="preserve"> a project</w:t>
      </w:r>
      <w:r w:rsidR="005F1F7B">
        <w:rPr>
          <w:rFonts w:cstheme="minorHAnsi"/>
          <w:color w:val="5E5F61"/>
          <w:sz w:val="22"/>
          <w:szCs w:val="22"/>
        </w:rPr>
        <w:t>,</w:t>
      </w:r>
      <w:r w:rsidR="005D790D" w:rsidRPr="007C0164">
        <w:rPr>
          <w:rFonts w:cstheme="minorHAnsi"/>
          <w:color w:val="5E5F61"/>
          <w:sz w:val="22"/>
          <w:szCs w:val="22"/>
        </w:rPr>
        <w:t xml:space="preserve"> </w:t>
      </w:r>
      <w:r w:rsidR="00C74936" w:rsidRPr="007C0164">
        <w:rPr>
          <w:rFonts w:cstheme="minorHAnsi"/>
          <w:color w:val="5E5F61"/>
          <w:sz w:val="22"/>
          <w:szCs w:val="22"/>
        </w:rPr>
        <w:t xml:space="preserve">Manifold-in-a-Week </w:t>
      </w:r>
      <w:r w:rsidR="00F674E6">
        <w:rPr>
          <w:rFonts w:cstheme="minorHAnsi"/>
          <w:color w:val="5E5F61"/>
          <w:sz w:val="22"/>
          <w:szCs w:val="22"/>
        </w:rPr>
        <w:t xml:space="preserve">is </w:t>
      </w:r>
      <w:r w:rsidR="005D790D" w:rsidRPr="007C0164">
        <w:rPr>
          <w:rFonts w:cstheme="minorHAnsi"/>
          <w:color w:val="5E5F61"/>
          <w:sz w:val="22"/>
          <w:szCs w:val="22"/>
        </w:rPr>
        <w:t>able to provide faster manifold deliver</w:t>
      </w:r>
      <w:r w:rsidR="00F674E6">
        <w:rPr>
          <w:rFonts w:cstheme="minorHAnsi"/>
          <w:color w:val="5E5F61"/>
          <w:sz w:val="22"/>
          <w:szCs w:val="22"/>
        </w:rPr>
        <w:t>y</w:t>
      </w:r>
      <w:r w:rsidR="005D790D" w:rsidRPr="007C0164">
        <w:rPr>
          <w:rFonts w:cstheme="minorHAnsi"/>
          <w:color w:val="5E5F61"/>
          <w:sz w:val="22"/>
          <w:szCs w:val="22"/>
        </w:rPr>
        <w:t xml:space="preserve"> </w:t>
      </w:r>
      <w:r w:rsidR="005F1F7B">
        <w:rPr>
          <w:rFonts w:cstheme="minorHAnsi"/>
          <w:color w:val="5E5F61"/>
          <w:sz w:val="22"/>
          <w:szCs w:val="22"/>
        </w:rPr>
        <w:t>with</w:t>
      </w:r>
      <w:r w:rsidR="005D790D" w:rsidRPr="007C0164">
        <w:rPr>
          <w:rFonts w:cstheme="minorHAnsi"/>
          <w:color w:val="5E5F61"/>
          <w:sz w:val="22"/>
          <w:szCs w:val="22"/>
        </w:rPr>
        <w:t xml:space="preserve"> </w:t>
      </w:r>
      <w:r w:rsidR="00C74936" w:rsidRPr="007C0164">
        <w:rPr>
          <w:rFonts w:cstheme="minorHAnsi"/>
          <w:color w:val="5E5F61"/>
          <w:sz w:val="22"/>
          <w:szCs w:val="22"/>
        </w:rPr>
        <w:t>optimize</w:t>
      </w:r>
      <w:r w:rsidR="005D790D" w:rsidRPr="007C0164">
        <w:rPr>
          <w:rFonts w:cstheme="minorHAnsi"/>
          <w:color w:val="5E5F61"/>
          <w:sz w:val="22"/>
          <w:szCs w:val="22"/>
        </w:rPr>
        <w:t>d</w:t>
      </w:r>
      <w:r w:rsidR="00B60452">
        <w:rPr>
          <w:rFonts w:cstheme="minorHAnsi"/>
          <w:color w:val="5E5F61"/>
          <w:sz w:val="22"/>
          <w:szCs w:val="22"/>
        </w:rPr>
        <w:t xml:space="preserve"> form, fit, function</w:t>
      </w:r>
      <w:r w:rsidR="00C74936" w:rsidRPr="007C0164">
        <w:rPr>
          <w:rFonts w:cstheme="minorHAnsi"/>
          <w:color w:val="5E5F61"/>
          <w:sz w:val="22"/>
          <w:szCs w:val="22"/>
        </w:rPr>
        <w:t xml:space="preserve"> and manufacturability</w:t>
      </w:r>
      <w:r w:rsidR="00F674E6">
        <w:rPr>
          <w:rFonts w:cstheme="minorHAnsi"/>
          <w:color w:val="5E5F61"/>
          <w:sz w:val="22"/>
          <w:szCs w:val="22"/>
        </w:rPr>
        <w:t xml:space="preserve"> of a fluidic path</w:t>
      </w:r>
      <w:r w:rsidR="005D790D" w:rsidRPr="007C0164">
        <w:rPr>
          <w:rFonts w:cstheme="minorHAnsi"/>
          <w:color w:val="5E5F61"/>
          <w:sz w:val="22"/>
          <w:szCs w:val="22"/>
        </w:rPr>
        <w:t>.</w:t>
      </w:r>
      <w:r w:rsidR="00C74936" w:rsidRPr="007C0164">
        <w:rPr>
          <w:rFonts w:cstheme="minorHAnsi"/>
          <w:color w:val="5E5F61"/>
          <w:sz w:val="22"/>
          <w:szCs w:val="22"/>
        </w:rPr>
        <w:t xml:space="preserve"> </w:t>
      </w:r>
    </w:p>
    <w:p w:rsidR="00C738C5" w:rsidRPr="007C0164" w:rsidRDefault="00C738C5" w:rsidP="00A475A1">
      <w:pPr>
        <w:spacing w:line="276" w:lineRule="auto"/>
        <w:rPr>
          <w:rFonts w:cstheme="minorHAnsi"/>
          <w:color w:val="595959" w:themeColor="text1" w:themeTint="A6"/>
          <w:sz w:val="22"/>
          <w:szCs w:val="22"/>
        </w:rPr>
      </w:pPr>
    </w:p>
    <w:p w:rsidR="00A475A1" w:rsidRPr="00EA5FFD" w:rsidRDefault="00EA5FFD" w:rsidP="00C74936">
      <w:pPr>
        <w:autoSpaceDE w:val="0"/>
        <w:autoSpaceDN w:val="0"/>
        <w:adjustRightInd w:val="0"/>
        <w:rPr>
          <w:rFonts w:cstheme="minorHAnsi"/>
          <w:color w:val="5F6062"/>
          <w:sz w:val="22"/>
          <w:szCs w:val="22"/>
        </w:rPr>
      </w:pPr>
      <w:r>
        <w:rPr>
          <w:rFonts w:cstheme="minorHAnsi"/>
          <w:color w:val="5F6062"/>
          <w:sz w:val="22"/>
          <w:szCs w:val="22"/>
        </w:rPr>
        <w:t>“</w:t>
      </w:r>
      <w:r w:rsidR="00C74936" w:rsidRPr="007C0164">
        <w:rPr>
          <w:rFonts w:cstheme="minorHAnsi"/>
          <w:color w:val="5F6062"/>
          <w:sz w:val="22"/>
          <w:szCs w:val="22"/>
        </w:rPr>
        <w:t xml:space="preserve">The IDEX Health &amp; Science team, in collaboration with </w:t>
      </w:r>
      <w:r>
        <w:rPr>
          <w:rFonts w:cstheme="minorHAnsi"/>
          <w:color w:val="5F6062"/>
          <w:sz w:val="22"/>
          <w:szCs w:val="22"/>
        </w:rPr>
        <w:t>our</w:t>
      </w:r>
      <w:r w:rsidR="00C74936" w:rsidRPr="007C0164">
        <w:rPr>
          <w:rFonts w:cstheme="minorHAnsi"/>
          <w:color w:val="5F6062"/>
          <w:sz w:val="22"/>
          <w:szCs w:val="22"/>
        </w:rPr>
        <w:t xml:space="preserve"> customer, was able to drive a </w:t>
      </w:r>
      <w:r w:rsidR="002900CB" w:rsidRPr="007C0164">
        <w:rPr>
          <w:rFonts w:cstheme="minorHAnsi"/>
          <w:color w:val="5F6062"/>
          <w:sz w:val="22"/>
          <w:szCs w:val="22"/>
        </w:rPr>
        <w:t xml:space="preserve">roughly $4,000 conventional </w:t>
      </w:r>
      <w:r w:rsidR="00B60452">
        <w:rPr>
          <w:rFonts w:cstheme="minorHAnsi"/>
          <w:color w:val="5F6062"/>
          <w:sz w:val="22"/>
          <w:szCs w:val="22"/>
        </w:rPr>
        <w:t>prototyping process investment</w:t>
      </w:r>
      <w:r>
        <w:rPr>
          <w:rFonts w:cstheme="minorHAnsi"/>
          <w:color w:val="5F6062"/>
          <w:sz w:val="22"/>
          <w:szCs w:val="22"/>
        </w:rPr>
        <w:t xml:space="preserve"> </w:t>
      </w:r>
      <w:r w:rsidR="00C74936" w:rsidRPr="007C0164">
        <w:rPr>
          <w:rFonts w:cstheme="minorHAnsi"/>
          <w:color w:val="5F6062"/>
          <w:sz w:val="22"/>
          <w:szCs w:val="22"/>
        </w:rPr>
        <w:t>down to $300</w:t>
      </w:r>
      <w:r>
        <w:rPr>
          <w:rFonts w:cstheme="minorHAnsi"/>
          <w:color w:val="5F6062"/>
          <w:sz w:val="22"/>
          <w:szCs w:val="22"/>
        </w:rPr>
        <w:t>–</w:t>
      </w:r>
      <w:r w:rsidR="00C74936" w:rsidRPr="007C0164">
        <w:rPr>
          <w:rFonts w:cstheme="minorHAnsi"/>
          <w:color w:val="5F6062"/>
          <w:sz w:val="22"/>
          <w:szCs w:val="22"/>
        </w:rPr>
        <w:t>$400 using</w:t>
      </w:r>
      <w:r>
        <w:rPr>
          <w:rFonts w:cstheme="minorHAnsi"/>
          <w:color w:val="5F6062"/>
          <w:sz w:val="22"/>
          <w:szCs w:val="22"/>
        </w:rPr>
        <w:t xml:space="preserve"> </w:t>
      </w:r>
      <w:r w:rsidR="00491B8D">
        <w:rPr>
          <w:rFonts w:cstheme="minorHAnsi"/>
          <w:color w:val="5F6062"/>
          <w:sz w:val="22"/>
          <w:szCs w:val="22"/>
        </w:rPr>
        <w:t>our</w:t>
      </w:r>
      <w:r>
        <w:rPr>
          <w:rFonts w:cstheme="minorHAnsi"/>
          <w:color w:val="5F6062"/>
          <w:sz w:val="22"/>
          <w:szCs w:val="22"/>
        </w:rPr>
        <w:t xml:space="preserve"> Manifold-in-a-Week</w:t>
      </w:r>
      <w:r w:rsidR="00491B8D">
        <w:rPr>
          <w:rFonts w:cstheme="minorHAnsi"/>
          <w:color w:val="5F6062"/>
          <w:sz w:val="22"/>
          <w:szCs w:val="22"/>
        </w:rPr>
        <w:t xml:space="preserve"> </w:t>
      </w:r>
      <w:r>
        <w:rPr>
          <w:rFonts w:cstheme="minorHAnsi"/>
          <w:color w:val="5F6062"/>
          <w:sz w:val="22"/>
          <w:szCs w:val="22"/>
        </w:rPr>
        <w:t xml:space="preserve">process,” said </w:t>
      </w:r>
      <w:r w:rsidR="002900CB" w:rsidRPr="007C0164">
        <w:rPr>
          <w:rFonts w:cstheme="minorHAnsi"/>
          <w:color w:val="5F6062"/>
          <w:sz w:val="22"/>
          <w:szCs w:val="22"/>
        </w:rPr>
        <w:t>Ed Beldowski, Sales Engineer</w:t>
      </w:r>
      <w:r>
        <w:rPr>
          <w:rFonts w:cstheme="minorHAnsi"/>
          <w:color w:val="5F6062"/>
          <w:sz w:val="22"/>
          <w:szCs w:val="22"/>
        </w:rPr>
        <w:t xml:space="preserve"> at</w:t>
      </w:r>
      <w:r w:rsidR="002900CB" w:rsidRPr="007C0164">
        <w:rPr>
          <w:rFonts w:cstheme="minorHAnsi"/>
          <w:color w:val="5F6062"/>
          <w:sz w:val="22"/>
          <w:szCs w:val="22"/>
        </w:rPr>
        <w:t xml:space="preserve"> IDEX Health &amp; Science</w:t>
      </w:r>
      <w:r>
        <w:rPr>
          <w:rFonts w:cstheme="minorHAnsi"/>
          <w:color w:val="5F6062"/>
          <w:sz w:val="22"/>
          <w:szCs w:val="22"/>
        </w:rPr>
        <w:t>; then add</w:t>
      </w:r>
      <w:r w:rsidR="00F674E6">
        <w:rPr>
          <w:rFonts w:cstheme="minorHAnsi"/>
          <w:color w:val="5F6062"/>
          <w:sz w:val="22"/>
          <w:szCs w:val="22"/>
        </w:rPr>
        <w:t>ing</w:t>
      </w:r>
      <w:r>
        <w:rPr>
          <w:rFonts w:cstheme="minorHAnsi"/>
          <w:color w:val="5F6062"/>
          <w:sz w:val="22"/>
          <w:szCs w:val="22"/>
        </w:rPr>
        <w:t>,</w:t>
      </w:r>
      <w:r w:rsidR="00C74936" w:rsidRPr="007C0164">
        <w:rPr>
          <w:rFonts w:cstheme="minorHAnsi"/>
          <w:color w:val="5F6062"/>
          <w:sz w:val="22"/>
          <w:szCs w:val="22"/>
        </w:rPr>
        <w:t xml:space="preserve"> </w:t>
      </w:r>
      <w:r w:rsidR="00C74936" w:rsidRPr="00EA5FFD">
        <w:rPr>
          <w:rFonts w:cstheme="minorHAnsi"/>
          <w:iCs/>
          <w:color w:val="5F6062"/>
          <w:sz w:val="22"/>
          <w:szCs w:val="22"/>
        </w:rPr>
        <w:t>“The</w:t>
      </w:r>
      <w:r w:rsidR="00C74936" w:rsidRPr="00EA5FFD">
        <w:rPr>
          <w:rFonts w:cstheme="minorHAnsi"/>
          <w:color w:val="5F6062"/>
          <w:sz w:val="22"/>
          <w:szCs w:val="22"/>
        </w:rPr>
        <w:t xml:space="preserve"> </w:t>
      </w:r>
      <w:r w:rsidR="00C74936" w:rsidRPr="00EA5FFD">
        <w:rPr>
          <w:rFonts w:cstheme="minorHAnsi"/>
          <w:iCs/>
          <w:color w:val="5F6062"/>
          <w:sz w:val="22"/>
          <w:szCs w:val="22"/>
        </w:rPr>
        <w:t>other advantage</w:t>
      </w:r>
      <w:r w:rsidR="00C74936" w:rsidRPr="00EA5FFD">
        <w:rPr>
          <w:rFonts w:cstheme="minorHAnsi"/>
          <w:color w:val="5F6062"/>
          <w:sz w:val="22"/>
          <w:szCs w:val="22"/>
        </w:rPr>
        <w:t xml:space="preserve">, </w:t>
      </w:r>
      <w:r w:rsidR="007C0164" w:rsidRPr="00EA5FFD">
        <w:rPr>
          <w:rFonts w:cstheme="minorHAnsi"/>
          <w:color w:val="5F6062"/>
          <w:sz w:val="22"/>
          <w:szCs w:val="22"/>
        </w:rPr>
        <w:t>[</w:t>
      </w:r>
      <w:r w:rsidR="00C74936" w:rsidRPr="00EA5FFD">
        <w:rPr>
          <w:rFonts w:cstheme="minorHAnsi"/>
          <w:color w:val="5F6062"/>
          <w:sz w:val="22"/>
          <w:szCs w:val="22"/>
        </w:rPr>
        <w:t>that is</w:t>
      </w:r>
      <w:r w:rsidR="007C0164" w:rsidRPr="00EA5FFD">
        <w:rPr>
          <w:rFonts w:cstheme="minorHAnsi"/>
          <w:color w:val="5F6062"/>
          <w:sz w:val="22"/>
          <w:szCs w:val="22"/>
        </w:rPr>
        <w:t>]</w:t>
      </w:r>
      <w:r w:rsidR="00C74936" w:rsidRPr="00EA5FFD">
        <w:rPr>
          <w:rFonts w:cstheme="minorHAnsi"/>
          <w:color w:val="5F6062"/>
          <w:sz w:val="22"/>
          <w:szCs w:val="22"/>
        </w:rPr>
        <w:t xml:space="preserve"> </w:t>
      </w:r>
      <w:r w:rsidR="00C74936" w:rsidRPr="00EA5FFD">
        <w:rPr>
          <w:rFonts w:cstheme="minorHAnsi"/>
          <w:iCs/>
          <w:color w:val="5F6062"/>
          <w:sz w:val="22"/>
          <w:szCs w:val="22"/>
        </w:rPr>
        <w:t>probably</w:t>
      </w:r>
      <w:r w:rsidR="00C74936" w:rsidRPr="00EA5FFD">
        <w:rPr>
          <w:rFonts w:cstheme="minorHAnsi"/>
          <w:color w:val="5F6062"/>
          <w:sz w:val="22"/>
          <w:szCs w:val="22"/>
        </w:rPr>
        <w:t xml:space="preserve"> </w:t>
      </w:r>
      <w:r w:rsidR="002900CB" w:rsidRPr="00EA5FFD">
        <w:rPr>
          <w:rFonts w:cstheme="minorHAnsi"/>
          <w:iCs/>
          <w:color w:val="5F6062"/>
          <w:sz w:val="22"/>
          <w:szCs w:val="22"/>
        </w:rPr>
        <w:t>less obvious</w:t>
      </w:r>
      <w:r>
        <w:rPr>
          <w:rFonts w:cstheme="minorHAnsi"/>
          <w:iCs/>
          <w:color w:val="5F6062"/>
          <w:sz w:val="22"/>
          <w:szCs w:val="22"/>
        </w:rPr>
        <w:t>,</w:t>
      </w:r>
      <w:r w:rsidR="002900CB" w:rsidRPr="00EA5FFD">
        <w:rPr>
          <w:rFonts w:cstheme="minorHAnsi"/>
          <w:iCs/>
          <w:color w:val="5F6062"/>
          <w:sz w:val="22"/>
          <w:szCs w:val="22"/>
        </w:rPr>
        <w:t xml:space="preserve"> </w:t>
      </w:r>
      <w:r w:rsidR="00C74936" w:rsidRPr="00EA5FFD">
        <w:rPr>
          <w:rFonts w:cstheme="minorHAnsi"/>
          <w:iCs/>
          <w:color w:val="5F6062"/>
          <w:sz w:val="22"/>
          <w:szCs w:val="22"/>
        </w:rPr>
        <w:t>is that we were able to</w:t>
      </w:r>
      <w:r w:rsidR="00C74936" w:rsidRPr="00EA5FFD">
        <w:rPr>
          <w:rFonts w:cstheme="minorHAnsi"/>
          <w:color w:val="5F6062"/>
          <w:sz w:val="22"/>
          <w:szCs w:val="22"/>
        </w:rPr>
        <w:t xml:space="preserve"> </w:t>
      </w:r>
      <w:r w:rsidR="00C74936" w:rsidRPr="00EA5FFD">
        <w:rPr>
          <w:rFonts w:cstheme="minorHAnsi"/>
          <w:iCs/>
          <w:color w:val="5F6062"/>
          <w:sz w:val="22"/>
          <w:szCs w:val="22"/>
        </w:rPr>
        <w:t xml:space="preserve">optimize </w:t>
      </w:r>
      <w:r>
        <w:rPr>
          <w:rFonts w:cstheme="minorHAnsi"/>
          <w:iCs/>
          <w:color w:val="5F6062"/>
          <w:sz w:val="22"/>
          <w:szCs w:val="22"/>
        </w:rPr>
        <w:t>our customer’s</w:t>
      </w:r>
      <w:r w:rsidR="00C74936" w:rsidRPr="00EA5FFD">
        <w:rPr>
          <w:rFonts w:cstheme="minorHAnsi"/>
          <w:iCs/>
          <w:color w:val="5F6062"/>
          <w:sz w:val="22"/>
          <w:szCs w:val="22"/>
        </w:rPr>
        <w:t xml:space="preserve"> model for manufacturability</w:t>
      </w:r>
      <w:r w:rsidR="00C74936" w:rsidRPr="00EA5FFD">
        <w:rPr>
          <w:rFonts w:cstheme="minorHAnsi"/>
          <w:color w:val="5F6062"/>
          <w:sz w:val="22"/>
          <w:szCs w:val="22"/>
        </w:rPr>
        <w:t xml:space="preserve"> </w:t>
      </w:r>
      <w:r w:rsidR="00C74936" w:rsidRPr="00EA5FFD">
        <w:rPr>
          <w:rFonts w:cstheme="minorHAnsi"/>
          <w:iCs/>
          <w:color w:val="5F6062"/>
          <w:sz w:val="22"/>
          <w:szCs w:val="22"/>
        </w:rPr>
        <w:t xml:space="preserve">at </w:t>
      </w:r>
      <w:r>
        <w:rPr>
          <w:rFonts w:cstheme="minorHAnsi"/>
          <w:iCs/>
          <w:color w:val="5F6062"/>
          <w:sz w:val="22"/>
          <w:szCs w:val="22"/>
        </w:rPr>
        <w:t>a</w:t>
      </w:r>
      <w:r w:rsidR="00C74936" w:rsidRPr="00EA5FFD">
        <w:rPr>
          <w:rFonts w:cstheme="minorHAnsi"/>
          <w:iCs/>
          <w:color w:val="5F6062"/>
          <w:sz w:val="22"/>
          <w:szCs w:val="22"/>
        </w:rPr>
        <w:t xml:space="preserve"> very early stage. Our engineering</w:t>
      </w:r>
      <w:r w:rsidR="00C74936" w:rsidRPr="00EA5FFD">
        <w:rPr>
          <w:rFonts w:cstheme="minorHAnsi"/>
          <w:color w:val="5F6062"/>
          <w:sz w:val="22"/>
          <w:szCs w:val="22"/>
        </w:rPr>
        <w:t xml:space="preserve"> </w:t>
      </w:r>
      <w:r w:rsidR="00C74936" w:rsidRPr="00EA5FFD">
        <w:rPr>
          <w:rFonts w:cstheme="minorHAnsi"/>
          <w:iCs/>
          <w:color w:val="5F6062"/>
          <w:sz w:val="22"/>
          <w:szCs w:val="22"/>
        </w:rPr>
        <w:t>team recommended changes</w:t>
      </w:r>
      <w:r w:rsidR="00C74936" w:rsidRPr="00EA5FFD">
        <w:rPr>
          <w:rFonts w:cstheme="minorHAnsi"/>
          <w:color w:val="5F6062"/>
          <w:sz w:val="22"/>
          <w:szCs w:val="22"/>
        </w:rPr>
        <w:t xml:space="preserve"> </w:t>
      </w:r>
      <w:r w:rsidR="00C74936" w:rsidRPr="00EA5FFD">
        <w:rPr>
          <w:rFonts w:cstheme="minorHAnsi"/>
          <w:iCs/>
          <w:color w:val="5F6062"/>
          <w:sz w:val="22"/>
          <w:szCs w:val="22"/>
        </w:rPr>
        <w:t>to some of the internal tracks</w:t>
      </w:r>
      <w:r>
        <w:rPr>
          <w:rFonts w:cstheme="minorHAnsi"/>
          <w:iCs/>
          <w:color w:val="5F6062"/>
          <w:sz w:val="22"/>
          <w:szCs w:val="22"/>
        </w:rPr>
        <w:t>,</w:t>
      </w:r>
      <w:r w:rsidR="00C74936" w:rsidRPr="00EA5FFD">
        <w:rPr>
          <w:rFonts w:cstheme="minorHAnsi"/>
          <w:iCs/>
          <w:color w:val="5F6062"/>
          <w:sz w:val="22"/>
          <w:szCs w:val="22"/>
        </w:rPr>
        <w:t xml:space="preserve"> </w:t>
      </w:r>
      <w:r>
        <w:rPr>
          <w:rFonts w:cstheme="minorHAnsi"/>
          <w:iCs/>
          <w:color w:val="5F6062"/>
          <w:sz w:val="22"/>
          <w:szCs w:val="22"/>
        </w:rPr>
        <w:t>which</w:t>
      </w:r>
      <w:r w:rsidR="00C74936" w:rsidRPr="00EA5FFD">
        <w:rPr>
          <w:rFonts w:cstheme="minorHAnsi"/>
          <w:color w:val="5F6062"/>
          <w:sz w:val="22"/>
          <w:szCs w:val="22"/>
        </w:rPr>
        <w:t xml:space="preserve"> </w:t>
      </w:r>
      <w:r w:rsidR="00C74936" w:rsidRPr="00EA5FFD">
        <w:rPr>
          <w:rFonts w:cstheme="minorHAnsi"/>
          <w:iCs/>
          <w:color w:val="5F6062"/>
          <w:sz w:val="22"/>
          <w:szCs w:val="22"/>
        </w:rPr>
        <w:t xml:space="preserve">we knew </w:t>
      </w:r>
      <w:r>
        <w:rPr>
          <w:rFonts w:cstheme="minorHAnsi"/>
          <w:iCs/>
          <w:color w:val="5F6062"/>
          <w:sz w:val="22"/>
          <w:szCs w:val="22"/>
        </w:rPr>
        <w:t>could not be machined during the conversion-to-production technique</w:t>
      </w:r>
      <w:r w:rsidR="003E1CDA">
        <w:rPr>
          <w:rFonts w:cstheme="minorHAnsi"/>
          <w:iCs/>
          <w:color w:val="5F6062"/>
          <w:sz w:val="22"/>
          <w:szCs w:val="22"/>
        </w:rPr>
        <w:t>s</w:t>
      </w:r>
      <w:r>
        <w:rPr>
          <w:rFonts w:cstheme="minorHAnsi"/>
          <w:iCs/>
          <w:color w:val="5F6062"/>
          <w:sz w:val="22"/>
          <w:szCs w:val="22"/>
        </w:rPr>
        <w:t xml:space="preserve"> of the final units.</w:t>
      </w:r>
      <w:r>
        <w:rPr>
          <w:rFonts w:cstheme="minorHAnsi"/>
          <w:color w:val="5F6062"/>
          <w:sz w:val="22"/>
          <w:szCs w:val="22"/>
        </w:rPr>
        <w:t xml:space="preserve"> </w:t>
      </w:r>
      <w:r>
        <w:rPr>
          <w:rFonts w:cstheme="minorHAnsi"/>
          <w:iCs/>
          <w:color w:val="5F6062"/>
          <w:sz w:val="22"/>
          <w:szCs w:val="22"/>
        </w:rPr>
        <w:t xml:space="preserve">This early revision </w:t>
      </w:r>
      <w:r w:rsidR="00F674E6">
        <w:rPr>
          <w:rFonts w:cstheme="minorHAnsi"/>
          <w:iCs/>
          <w:color w:val="5F6062"/>
          <w:sz w:val="22"/>
          <w:szCs w:val="22"/>
        </w:rPr>
        <w:t>achieved a</w:t>
      </w:r>
      <w:r>
        <w:rPr>
          <w:rFonts w:cstheme="minorHAnsi"/>
          <w:iCs/>
          <w:color w:val="5F6062"/>
          <w:sz w:val="22"/>
          <w:szCs w:val="22"/>
        </w:rPr>
        <w:t xml:space="preserve"> production-ready manifold to our </w:t>
      </w:r>
      <w:r w:rsidR="00C74936" w:rsidRPr="00EA5FFD">
        <w:rPr>
          <w:rFonts w:cstheme="minorHAnsi"/>
          <w:iCs/>
          <w:color w:val="5F6062"/>
          <w:sz w:val="22"/>
          <w:szCs w:val="22"/>
        </w:rPr>
        <w:t>customer</w:t>
      </w:r>
      <w:r w:rsidR="00491B8D">
        <w:rPr>
          <w:rFonts w:cstheme="minorHAnsi"/>
          <w:iCs/>
          <w:color w:val="5F6062"/>
          <w:sz w:val="22"/>
          <w:szCs w:val="22"/>
        </w:rPr>
        <w:t xml:space="preserve"> at delivery</w:t>
      </w:r>
      <w:r w:rsidR="00C74936" w:rsidRPr="00EA5FFD">
        <w:rPr>
          <w:rFonts w:cstheme="minorHAnsi"/>
          <w:iCs/>
          <w:color w:val="5F6062"/>
          <w:sz w:val="22"/>
          <w:szCs w:val="22"/>
        </w:rPr>
        <w:t>.”</w:t>
      </w:r>
      <w:r w:rsidR="00DE661B" w:rsidRPr="00EA5FFD">
        <w:rPr>
          <w:rFonts w:cstheme="minorHAnsi"/>
          <w:color w:val="595959" w:themeColor="text1" w:themeTint="A6"/>
          <w:sz w:val="22"/>
          <w:szCs w:val="22"/>
        </w:rPr>
        <w:tab/>
      </w:r>
    </w:p>
    <w:p w:rsidR="00C74936" w:rsidRPr="007C0164" w:rsidRDefault="00C74936" w:rsidP="00C74936">
      <w:pPr>
        <w:autoSpaceDE w:val="0"/>
        <w:autoSpaceDN w:val="0"/>
        <w:adjustRightInd w:val="0"/>
        <w:rPr>
          <w:rFonts w:cstheme="minorHAnsi"/>
          <w:color w:val="595959" w:themeColor="text1" w:themeTint="A6"/>
          <w:sz w:val="22"/>
          <w:szCs w:val="22"/>
        </w:rPr>
      </w:pPr>
    </w:p>
    <w:p w:rsidR="00C74936" w:rsidRDefault="00491B8D" w:rsidP="00C74936">
      <w:pPr>
        <w:autoSpaceDE w:val="0"/>
        <w:autoSpaceDN w:val="0"/>
        <w:adjustRightInd w:val="0"/>
        <w:rPr>
          <w:rFonts w:cstheme="minorHAnsi"/>
          <w:iCs/>
          <w:color w:val="5F6062"/>
          <w:sz w:val="22"/>
          <w:szCs w:val="22"/>
        </w:rPr>
      </w:pPr>
      <w:r>
        <w:rPr>
          <w:rFonts w:cstheme="minorHAnsi"/>
          <w:color w:val="5F6062"/>
          <w:sz w:val="22"/>
          <w:szCs w:val="22"/>
        </w:rPr>
        <w:t xml:space="preserve">High quality production, materials, and finishes for </w:t>
      </w:r>
      <w:r w:rsidR="007C0164" w:rsidRPr="007C0164">
        <w:rPr>
          <w:rFonts w:cstheme="minorHAnsi"/>
          <w:color w:val="5F6062"/>
          <w:sz w:val="22"/>
          <w:szCs w:val="22"/>
        </w:rPr>
        <w:t>Manifold-in-a-Week</w:t>
      </w:r>
      <w:r>
        <w:rPr>
          <w:rFonts w:cstheme="minorHAnsi"/>
          <w:color w:val="5F6062"/>
          <w:sz w:val="22"/>
          <w:szCs w:val="22"/>
        </w:rPr>
        <w:t xml:space="preserve"> </w:t>
      </w:r>
      <w:r w:rsidR="00C74936" w:rsidRPr="007C0164">
        <w:rPr>
          <w:rFonts w:cstheme="minorHAnsi"/>
          <w:color w:val="5F6062"/>
          <w:sz w:val="22"/>
          <w:szCs w:val="22"/>
        </w:rPr>
        <w:t>prototype</w:t>
      </w:r>
      <w:r w:rsidR="007C0164">
        <w:rPr>
          <w:rFonts w:cstheme="minorHAnsi"/>
          <w:color w:val="5F6062"/>
          <w:sz w:val="22"/>
          <w:szCs w:val="22"/>
        </w:rPr>
        <w:t>s</w:t>
      </w:r>
      <w:r>
        <w:rPr>
          <w:rFonts w:cstheme="minorHAnsi"/>
          <w:color w:val="5F6062"/>
          <w:sz w:val="22"/>
          <w:szCs w:val="22"/>
        </w:rPr>
        <w:t xml:space="preserve"> </w:t>
      </w:r>
      <w:r w:rsidR="00B60452" w:rsidRPr="007C0164">
        <w:rPr>
          <w:rFonts w:cstheme="minorHAnsi"/>
          <w:color w:val="5F6062"/>
          <w:sz w:val="22"/>
          <w:szCs w:val="22"/>
        </w:rPr>
        <w:t>offer</w:t>
      </w:r>
      <w:r w:rsidR="00C74936" w:rsidRPr="007C0164">
        <w:rPr>
          <w:rFonts w:cstheme="minorHAnsi"/>
          <w:color w:val="5F6062"/>
          <w:sz w:val="22"/>
          <w:szCs w:val="22"/>
        </w:rPr>
        <w:t xml:space="preserve"> </w:t>
      </w:r>
      <w:r w:rsidR="00F674E6">
        <w:rPr>
          <w:rFonts w:cstheme="minorHAnsi"/>
          <w:color w:val="5F6062"/>
          <w:sz w:val="22"/>
          <w:szCs w:val="22"/>
        </w:rPr>
        <w:t>the strong</w:t>
      </w:r>
      <w:r w:rsidR="00B60452">
        <w:rPr>
          <w:rFonts w:cstheme="minorHAnsi"/>
          <w:color w:val="5F6062"/>
          <w:sz w:val="22"/>
          <w:szCs w:val="22"/>
        </w:rPr>
        <w:t xml:space="preserve"> </w:t>
      </w:r>
      <w:r w:rsidR="00C74936" w:rsidRPr="007C0164">
        <w:rPr>
          <w:rFonts w:cstheme="minorHAnsi"/>
          <w:color w:val="5F6062"/>
          <w:sz w:val="22"/>
          <w:szCs w:val="22"/>
        </w:rPr>
        <w:t xml:space="preserve">dimensional stability required to fabricate fluidic channels only thousandths of an inch wide. A customer concurred: </w:t>
      </w:r>
      <w:r w:rsidR="00C74936" w:rsidRPr="00491B8D">
        <w:rPr>
          <w:rFonts w:cstheme="minorHAnsi"/>
          <w:iCs/>
          <w:color w:val="5F6062"/>
          <w:sz w:val="22"/>
          <w:szCs w:val="22"/>
        </w:rPr>
        <w:t>“The IDEX</w:t>
      </w:r>
      <w:r w:rsidR="00C74936" w:rsidRPr="00491B8D">
        <w:rPr>
          <w:rFonts w:cstheme="minorHAnsi"/>
          <w:color w:val="5F6062"/>
          <w:sz w:val="22"/>
          <w:szCs w:val="22"/>
        </w:rPr>
        <w:t xml:space="preserve"> </w:t>
      </w:r>
      <w:r w:rsidR="00C74936" w:rsidRPr="00491B8D">
        <w:rPr>
          <w:rFonts w:cstheme="minorHAnsi"/>
          <w:iCs/>
          <w:color w:val="5F6062"/>
          <w:sz w:val="22"/>
          <w:szCs w:val="22"/>
        </w:rPr>
        <w:t xml:space="preserve">Health &amp; Science </w:t>
      </w:r>
      <w:r w:rsidR="00FB0FB9">
        <w:rPr>
          <w:rFonts w:cstheme="minorHAnsi"/>
          <w:iCs/>
          <w:color w:val="5F6062"/>
          <w:sz w:val="22"/>
          <w:szCs w:val="22"/>
        </w:rPr>
        <w:t xml:space="preserve">Manifold-in-a-Week </w:t>
      </w:r>
      <w:r w:rsidR="00C74936" w:rsidRPr="00491B8D">
        <w:rPr>
          <w:rFonts w:cstheme="minorHAnsi"/>
          <w:iCs/>
          <w:color w:val="5F6062"/>
          <w:sz w:val="22"/>
          <w:szCs w:val="22"/>
        </w:rPr>
        <w:t>process gave us the</w:t>
      </w:r>
      <w:r w:rsidR="00C74936" w:rsidRPr="00491B8D">
        <w:rPr>
          <w:rFonts w:cstheme="minorHAnsi"/>
          <w:color w:val="5F6062"/>
          <w:sz w:val="22"/>
          <w:szCs w:val="22"/>
        </w:rPr>
        <w:t xml:space="preserve"> </w:t>
      </w:r>
      <w:r w:rsidR="00C74936" w:rsidRPr="00491B8D">
        <w:rPr>
          <w:rFonts w:cstheme="minorHAnsi"/>
          <w:iCs/>
          <w:color w:val="5F6062"/>
          <w:sz w:val="22"/>
          <w:szCs w:val="22"/>
        </w:rPr>
        <w:t>flexibility to make iterative changes, and</w:t>
      </w:r>
      <w:r w:rsidR="00C74936" w:rsidRPr="00491B8D">
        <w:rPr>
          <w:rFonts w:cstheme="minorHAnsi"/>
          <w:color w:val="5F6062"/>
          <w:sz w:val="22"/>
          <w:szCs w:val="22"/>
        </w:rPr>
        <w:t xml:space="preserve"> </w:t>
      </w:r>
      <w:r w:rsidR="00C74936" w:rsidRPr="00491B8D">
        <w:rPr>
          <w:rFonts w:cstheme="minorHAnsi"/>
          <w:iCs/>
          <w:color w:val="5F6062"/>
          <w:sz w:val="22"/>
          <w:szCs w:val="22"/>
        </w:rPr>
        <w:t>the ability to go fast. It was just fantastic.”</w:t>
      </w:r>
    </w:p>
    <w:p w:rsidR="00FB0FB9" w:rsidRDefault="00FB0FB9" w:rsidP="00C74936">
      <w:pPr>
        <w:autoSpaceDE w:val="0"/>
        <w:autoSpaceDN w:val="0"/>
        <w:adjustRightInd w:val="0"/>
        <w:rPr>
          <w:rFonts w:cstheme="minorHAnsi"/>
          <w:iCs/>
          <w:color w:val="5F6062"/>
          <w:sz w:val="22"/>
          <w:szCs w:val="22"/>
        </w:rPr>
      </w:pPr>
    </w:p>
    <w:p w:rsidR="00FB0FB9" w:rsidRDefault="00FB0FB9" w:rsidP="00FB0FB9">
      <w:pPr>
        <w:spacing w:line="276" w:lineRule="auto"/>
        <w:rPr>
          <w:rFonts w:cstheme="minorHAnsi"/>
          <w:color w:val="595959" w:themeColor="text1" w:themeTint="A6"/>
          <w:sz w:val="22"/>
          <w:szCs w:val="22"/>
        </w:rPr>
      </w:pPr>
    </w:p>
    <w:p w:rsidR="00FB0FB9" w:rsidRPr="007C0164" w:rsidRDefault="00FB0FB9" w:rsidP="00FB0FB9">
      <w:pPr>
        <w:spacing w:line="276" w:lineRule="auto"/>
        <w:rPr>
          <w:rFonts w:cstheme="minorHAnsi"/>
          <w:color w:val="595959" w:themeColor="text1" w:themeTint="A6"/>
          <w:sz w:val="22"/>
          <w:szCs w:val="22"/>
        </w:rPr>
      </w:pPr>
      <w:r w:rsidRPr="007C0164">
        <w:rPr>
          <w:rFonts w:cstheme="minorHAnsi"/>
          <w:color w:val="595959" w:themeColor="text1" w:themeTint="A6"/>
          <w:sz w:val="22"/>
          <w:szCs w:val="22"/>
        </w:rPr>
        <w:t>-MORE-</w:t>
      </w:r>
    </w:p>
    <w:p w:rsidR="00FB0FB9" w:rsidRPr="007C0164" w:rsidRDefault="00FB0FB9" w:rsidP="00C74936">
      <w:pPr>
        <w:autoSpaceDE w:val="0"/>
        <w:autoSpaceDN w:val="0"/>
        <w:adjustRightInd w:val="0"/>
        <w:rPr>
          <w:rFonts w:cstheme="minorHAnsi"/>
          <w:i/>
          <w:iCs/>
          <w:color w:val="5F6062"/>
          <w:sz w:val="22"/>
          <w:szCs w:val="22"/>
        </w:rPr>
      </w:pPr>
    </w:p>
    <w:p w:rsidR="00481D1B" w:rsidRPr="007C0164" w:rsidRDefault="00481D1B" w:rsidP="00C74936">
      <w:pPr>
        <w:autoSpaceDE w:val="0"/>
        <w:autoSpaceDN w:val="0"/>
        <w:adjustRightInd w:val="0"/>
        <w:rPr>
          <w:rFonts w:cstheme="minorHAnsi"/>
          <w:i/>
          <w:iCs/>
          <w:color w:val="5F6062"/>
          <w:sz w:val="22"/>
          <w:szCs w:val="22"/>
        </w:rPr>
      </w:pPr>
    </w:p>
    <w:p w:rsidR="003226C9" w:rsidRDefault="007C0164" w:rsidP="00C74936">
      <w:pPr>
        <w:autoSpaceDE w:val="0"/>
        <w:autoSpaceDN w:val="0"/>
        <w:adjustRightInd w:val="0"/>
        <w:rPr>
          <w:rFonts w:cstheme="minorHAnsi"/>
          <w:iCs/>
          <w:color w:val="5F6062"/>
          <w:sz w:val="22"/>
          <w:szCs w:val="22"/>
        </w:rPr>
      </w:pPr>
      <w:r>
        <w:rPr>
          <w:rFonts w:cstheme="minorHAnsi"/>
          <w:iCs/>
          <w:color w:val="5F6062"/>
          <w:sz w:val="22"/>
          <w:szCs w:val="22"/>
        </w:rPr>
        <w:t xml:space="preserve">With the </w:t>
      </w:r>
      <w:r w:rsidRPr="00BC42B6">
        <w:rPr>
          <w:rFonts w:ascii="Arial" w:hAnsi="Arial" w:cs="Arial"/>
          <w:color w:val="595959"/>
          <w:sz w:val="22"/>
          <w:szCs w:val="22"/>
        </w:rPr>
        <w:t>Manifold-in</w:t>
      </w:r>
      <w:r>
        <w:rPr>
          <w:rFonts w:ascii="Arial" w:hAnsi="Arial" w:cs="Arial"/>
          <w:color w:val="595959"/>
          <w:sz w:val="22"/>
          <w:szCs w:val="22"/>
        </w:rPr>
        <w:t xml:space="preserve">-a-Week </w:t>
      </w:r>
      <w:r w:rsidR="00FB0FB9">
        <w:rPr>
          <w:rFonts w:ascii="Arial" w:hAnsi="Arial" w:cs="Arial"/>
          <w:color w:val="595959"/>
          <w:sz w:val="22"/>
          <w:szCs w:val="22"/>
        </w:rPr>
        <w:t>R</w:t>
      </w:r>
      <w:r>
        <w:rPr>
          <w:rFonts w:ascii="Arial" w:hAnsi="Arial" w:cs="Arial"/>
          <w:color w:val="595959"/>
          <w:sz w:val="22"/>
          <w:szCs w:val="22"/>
        </w:rPr>
        <w:t xml:space="preserve">apid </w:t>
      </w:r>
      <w:r w:rsidR="00FB0FB9">
        <w:rPr>
          <w:rFonts w:ascii="Arial" w:hAnsi="Arial" w:cs="Arial"/>
          <w:color w:val="595959"/>
          <w:sz w:val="22"/>
          <w:szCs w:val="22"/>
        </w:rPr>
        <w:t>R</w:t>
      </w:r>
      <w:r>
        <w:rPr>
          <w:rFonts w:ascii="Arial" w:hAnsi="Arial" w:cs="Arial"/>
          <w:color w:val="595959"/>
          <w:sz w:val="22"/>
          <w:szCs w:val="22"/>
        </w:rPr>
        <w:t xml:space="preserve">esponse </w:t>
      </w:r>
      <w:r w:rsidR="00FB0FB9">
        <w:rPr>
          <w:rFonts w:ascii="Arial" w:hAnsi="Arial" w:cs="Arial"/>
          <w:color w:val="595959"/>
          <w:sz w:val="22"/>
          <w:szCs w:val="22"/>
        </w:rPr>
        <w:t>P</w:t>
      </w:r>
      <w:r>
        <w:rPr>
          <w:rFonts w:ascii="Arial" w:hAnsi="Arial" w:cs="Arial"/>
          <w:color w:val="595959"/>
          <w:sz w:val="22"/>
          <w:szCs w:val="22"/>
        </w:rPr>
        <w:t>rogram</w:t>
      </w:r>
      <w:r w:rsidR="00FB0FB9">
        <w:rPr>
          <w:rFonts w:ascii="Arial" w:hAnsi="Arial" w:cs="Arial"/>
          <w:color w:val="595959"/>
          <w:sz w:val="22"/>
          <w:szCs w:val="22"/>
        </w:rPr>
        <w:t>,</w:t>
      </w:r>
      <w:r w:rsidRPr="00BC42B6">
        <w:rPr>
          <w:rFonts w:ascii="Arial" w:hAnsi="Arial" w:cs="Arial"/>
          <w:color w:val="5F6062"/>
          <w:sz w:val="22"/>
          <w:szCs w:val="22"/>
        </w:rPr>
        <w:t xml:space="preserve"> </w:t>
      </w:r>
      <w:r w:rsidR="00481D1B" w:rsidRPr="007C0164">
        <w:rPr>
          <w:rFonts w:cstheme="minorHAnsi"/>
          <w:iCs/>
          <w:color w:val="5F6062"/>
          <w:sz w:val="22"/>
          <w:szCs w:val="22"/>
        </w:rPr>
        <w:t>IDEX Health &amp; Science</w:t>
      </w:r>
      <w:r w:rsidR="00B60452">
        <w:rPr>
          <w:rFonts w:cstheme="minorHAnsi"/>
          <w:iCs/>
          <w:color w:val="5F6062"/>
          <w:sz w:val="22"/>
          <w:szCs w:val="22"/>
        </w:rPr>
        <w:t xml:space="preserve"> is able to</w:t>
      </w:r>
      <w:r w:rsidR="00481D1B" w:rsidRPr="007C0164">
        <w:rPr>
          <w:rFonts w:cstheme="minorHAnsi"/>
          <w:iCs/>
          <w:color w:val="5F6062"/>
          <w:sz w:val="22"/>
          <w:szCs w:val="22"/>
        </w:rPr>
        <w:t xml:space="preserve"> </w:t>
      </w:r>
      <w:r w:rsidR="004E0B2E" w:rsidRPr="007C0164">
        <w:rPr>
          <w:rFonts w:cstheme="minorHAnsi"/>
          <w:iCs/>
          <w:color w:val="5F6062"/>
          <w:sz w:val="22"/>
          <w:szCs w:val="22"/>
        </w:rPr>
        <w:t>collaborat</w:t>
      </w:r>
      <w:r w:rsidR="00B60452">
        <w:rPr>
          <w:rFonts w:cstheme="minorHAnsi"/>
          <w:iCs/>
          <w:color w:val="5F6062"/>
          <w:sz w:val="22"/>
          <w:szCs w:val="22"/>
        </w:rPr>
        <w:t>e</w:t>
      </w:r>
      <w:r w:rsidR="00FB0FB9">
        <w:rPr>
          <w:rFonts w:cstheme="minorHAnsi"/>
          <w:iCs/>
          <w:color w:val="5F6062"/>
          <w:sz w:val="22"/>
          <w:szCs w:val="22"/>
        </w:rPr>
        <w:t xml:space="preserve"> with customers to guide the optimization of fluidics </w:t>
      </w:r>
      <w:r>
        <w:rPr>
          <w:rFonts w:cstheme="minorHAnsi"/>
          <w:iCs/>
          <w:color w:val="5F6062"/>
          <w:sz w:val="22"/>
          <w:szCs w:val="22"/>
        </w:rPr>
        <w:t>solution</w:t>
      </w:r>
      <w:r w:rsidR="00B60452">
        <w:rPr>
          <w:rFonts w:cstheme="minorHAnsi"/>
          <w:iCs/>
          <w:color w:val="5F6062"/>
          <w:sz w:val="22"/>
          <w:szCs w:val="22"/>
        </w:rPr>
        <w:t>s with expert precision</w:t>
      </w:r>
      <w:r w:rsidR="00F674E6">
        <w:rPr>
          <w:rFonts w:cstheme="minorHAnsi"/>
          <w:iCs/>
          <w:color w:val="5F6062"/>
          <w:sz w:val="22"/>
          <w:szCs w:val="22"/>
        </w:rPr>
        <w:t xml:space="preserve"> </w:t>
      </w:r>
      <w:r w:rsidR="00B60452">
        <w:rPr>
          <w:rFonts w:cstheme="minorHAnsi"/>
          <w:iCs/>
          <w:color w:val="5F6062"/>
          <w:sz w:val="22"/>
          <w:szCs w:val="22"/>
        </w:rPr>
        <w:t>—</w:t>
      </w:r>
      <w:r w:rsidR="00F674E6">
        <w:rPr>
          <w:rFonts w:cstheme="minorHAnsi"/>
          <w:iCs/>
          <w:color w:val="5F6062"/>
          <w:sz w:val="22"/>
          <w:szCs w:val="22"/>
        </w:rPr>
        <w:t xml:space="preserve"> </w:t>
      </w:r>
      <w:r w:rsidR="00FB0FB9">
        <w:rPr>
          <w:rFonts w:cstheme="minorHAnsi"/>
          <w:iCs/>
          <w:color w:val="5F6062"/>
          <w:sz w:val="22"/>
          <w:szCs w:val="22"/>
        </w:rPr>
        <w:t xml:space="preserve">from concept through </w:t>
      </w:r>
      <w:r>
        <w:rPr>
          <w:rFonts w:cstheme="minorHAnsi"/>
          <w:iCs/>
          <w:color w:val="5F6062"/>
          <w:sz w:val="22"/>
          <w:szCs w:val="22"/>
        </w:rPr>
        <w:t>development</w:t>
      </w:r>
      <w:r w:rsidR="00B60452">
        <w:rPr>
          <w:rFonts w:cstheme="minorHAnsi"/>
          <w:iCs/>
          <w:color w:val="5F6062"/>
          <w:sz w:val="22"/>
          <w:szCs w:val="22"/>
        </w:rPr>
        <w:t xml:space="preserve">, to </w:t>
      </w:r>
      <w:r w:rsidR="00B60452" w:rsidRPr="007C0164">
        <w:rPr>
          <w:rFonts w:cstheme="minorHAnsi"/>
          <w:iCs/>
          <w:color w:val="5F6062"/>
          <w:sz w:val="22"/>
          <w:szCs w:val="22"/>
        </w:rPr>
        <w:t>successful</w:t>
      </w:r>
      <w:r w:rsidR="00481D1B" w:rsidRPr="007C0164">
        <w:rPr>
          <w:rFonts w:cstheme="minorHAnsi"/>
          <w:iCs/>
          <w:color w:val="5F6062"/>
          <w:sz w:val="22"/>
          <w:szCs w:val="22"/>
        </w:rPr>
        <w:t xml:space="preserve"> delivery. For more information about Manifold-in-a-</w:t>
      </w:r>
      <w:r w:rsidR="00FB0FB9">
        <w:rPr>
          <w:rFonts w:cstheme="minorHAnsi"/>
          <w:iCs/>
          <w:color w:val="5F6062"/>
          <w:sz w:val="22"/>
          <w:szCs w:val="22"/>
        </w:rPr>
        <w:t>W</w:t>
      </w:r>
      <w:r w:rsidR="00481D1B" w:rsidRPr="007C0164">
        <w:rPr>
          <w:rFonts w:cstheme="minorHAnsi"/>
          <w:iCs/>
          <w:color w:val="5F6062"/>
          <w:sz w:val="22"/>
          <w:szCs w:val="22"/>
        </w:rPr>
        <w:t>eek</w:t>
      </w:r>
      <w:r w:rsidR="00FB0FB9">
        <w:rPr>
          <w:rFonts w:cstheme="minorHAnsi"/>
          <w:iCs/>
          <w:color w:val="5F6062"/>
          <w:sz w:val="22"/>
          <w:szCs w:val="22"/>
        </w:rPr>
        <w:t>,</w:t>
      </w:r>
      <w:r w:rsidR="00481D1B" w:rsidRPr="007C0164">
        <w:rPr>
          <w:rFonts w:cstheme="minorHAnsi"/>
          <w:iCs/>
          <w:color w:val="5F6062"/>
          <w:sz w:val="22"/>
          <w:szCs w:val="22"/>
        </w:rPr>
        <w:t xml:space="preserve"> visit </w:t>
      </w:r>
      <w:hyperlink r:id="rId8" w:history="1">
        <w:r w:rsidR="00481D1B" w:rsidRPr="007C0164">
          <w:rPr>
            <w:rStyle w:val="Hyperlink"/>
            <w:rFonts w:cstheme="minorHAnsi"/>
            <w:iCs/>
            <w:sz w:val="22"/>
            <w:szCs w:val="22"/>
          </w:rPr>
          <w:t>https://www.idex-hs.com/manifolds/manifold-in-a-week.html</w:t>
        </w:r>
      </w:hyperlink>
      <w:r w:rsidR="00481D1B" w:rsidRPr="007C0164">
        <w:rPr>
          <w:rFonts w:cstheme="minorHAnsi"/>
          <w:iCs/>
          <w:color w:val="5F6062"/>
          <w:sz w:val="22"/>
          <w:szCs w:val="22"/>
        </w:rPr>
        <w:t xml:space="preserve"> </w:t>
      </w:r>
    </w:p>
    <w:p w:rsidR="00C74936" w:rsidRPr="007C0164" w:rsidRDefault="00C74936" w:rsidP="00C74936">
      <w:pPr>
        <w:autoSpaceDE w:val="0"/>
        <w:autoSpaceDN w:val="0"/>
        <w:adjustRightInd w:val="0"/>
        <w:rPr>
          <w:rFonts w:cstheme="minorHAnsi"/>
          <w:color w:val="5F6062"/>
          <w:sz w:val="22"/>
          <w:szCs w:val="22"/>
        </w:rPr>
      </w:pPr>
    </w:p>
    <w:p w:rsidR="007C0164" w:rsidRPr="007C0164" w:rsidRDefault="007C0164" w:rsidP="00C74936">
      <w:pPr>
        <w:autoSpaceDE w:val="0"/>
        <w:autoSpaceDN w:val="0"/>
        <w:adjustRightInd w:val="0"/>
        <w:rPr>
          <w:rFonts w:cstheme="minorHAnsi"/>
          <w:color w:val="5F6062"/>
          <w:sz w:val="22"/>
          <w:szCs w:val="22"/>
        </w:rPr>
      </w:pPr>
    </w:p>
    <w:p w:rsidR="004237EE" w:rsidRPr="007C0164" w:rsidRDefault="004237EE" w:rsidP="00A475A1">
      <w:pPr>
        <w:rPr>
          <w:rFonts w:cstheme="minorHAnsi"/>
          <w:color w:val="595959" w:themeColor="text1" w:themeTint="A6"/>
          <w:sz w:val="22"/>
          <w:szCs w:val="22"/>
        </w:rPr>
      </w:pPr>
    </w:p>
    <w:p w:rsidR="003E0A3A" w:rsidRPr="007C0164" w:rsidRDefault="003E0A3A" w:rsidP="003E0A3A">
      <w:pPr>
        <w:spacing w:line="276" w:lineRule="auto"/>
        <w:rPr>
          <w:rFonts w:cstheme="minorHAnsi"/>
          <w:b/>
          <w:color w:val="595959" w:themeColor="text1" w:themeTint="A6"/>
          <w:sz w:val="22"/>
          <w:szCs w:val="22"/>
        </w:rPr>
      </w:pPr>
      <w:r w:rsidRPr="007C0164">
        <w:rPr>
          <w:rFonts w:cstheme="minorHAnsi"/>
          <w:b/>
          <w:color w:val="595959" w:themeColor="text1" w:themeTint="A6"/>
          <w:sz w:val="22"/>
          <w:szCs w:val="22"/>
        </w:rPr>
        <w:t>About IDEX Health &amp; Science LLC</w:t>
      </w:r>
    </w:p>
    <w:p w:rsidR="00CD7FE4" w:rsidRPr="007C0164" w:rsidRDefault="00CD7FE4" w:rsidP="003E0A3A">
      <w:pPr>
        <w:spacing w:line="276" w:lineRule="auto"/>
        <w:rPr>
          <w:rFonts w:cstheme="minorHAnsi"/>
          <w:color w:val="595959" w:themeColor="text1" w:themeTint="A6"/>
          <w:sz w:val="22"/>
          <w:szCs w:val="22"/>
        </w:rPr>
      </w:pPr>
    </w:p>
    <w:p w:rsidR="00182F33" w:rsidRPr="007C0164" w:rsidRDefault="00CD7FE4" w:rsidP="00E83AE2">
      <w:pPr>
        <w:spacing w:line="276" w:lineRule="auto"/>
        <w:rPr>
          <w:rFonts w:cstheme="minorHAnsi"/>
          <w:color w:val="595959" w:themeColor="text1" w:themeTint="A6"/>
          <w:sz w:val="22"/>
          <w:szCs w:val="22"/>
        </w:rPr>
      </w:pPr>
      <w:r w:rsidRPr="007C0164">
        <w:rPr>
          <w:rFonts w:cstheme="minorHAnsi"/>
          <w:color w:val="595959" w:themeColor="text1" w:themeTint="A6"/>
          <w:sz w:val="22"/>
          <w:szCs w:val="22"/>
        </w:rPr>
        <w:t>IDEX Health &amp; Science offers a three-fold advantage to its customers</w:t>
      </w:r>
      <w:r w:rsidR="006A544E" w:rsidRPr="007C0164">
        <w:rPr>
          <w:rFonts w:cstheme="minorHAnsi"/>
          <w:color w:val="595959" w:themeColor="text1" w:themeTint="A6"/>
          <w:sz w:val="22"/>
          <w:szCs w:val="22"/>
        </w:rPr>
        <w:t xml:space="preserve"> by </w:t>
      </w:r>
      <w:r w:rsidRPr="007C0164">
        <w:rPr>
          <w:rFonts w:cstheme="minorHAnsi"/>
          <w:color w:val="595959" w:themeColor="text1" w:themeTint="A6"/>
          <w:sz w:val="22"/>
          <w:szCs w:val="22"/>
        </w:rPr>
        <w:t>brin</w:t>
      </w:r>
      <w:r w:rsidR="005E32F4" w:rsidRPr="007C0164">
        <w:rPr>
          <w:rFonts w:cstheme="minorHAnsi"/>
          <w:color w:val="595959" w:themeColor="text1" w:themeTint="A6"/>
          <w:sz w:val="22"/>
          <w:szCs w:val="22"/>
        </w:rPr>
        <w:t>g</w:t>
      </w:r>
      <w:r w:rsidRPr="007C0164">
        <w:rPr>
          <w:rFonts w:cstheme="minorHAnsi"/>
          <w:color w:val="595959" w:themeColor="text1" w:themeTint="A6"/>
          <w:sz w:val="22"/>
          <w:szCs w:val="22"/>
        </w:rPr>
        <w:t>ing life to fluidic pathways with products, people, and engineering expertise.</w:t>
      </w:r>
      <w:r w:rsidR="008F4A97" w:rsidRPr="007C0164">
        <w:rPr>
          <w:rFonts w:cstheme="minorHAnsi"/>
          <w:color w:val="595959" w:themeColor="text1" w:themeTint="A6"/>
          <w:sz w:val="22"/>
          <w:szCs w:val="22"/>
        </w:rPr>
        <w:t xml:space="preserve"> </w:t>
      </w:r>
      <w:r w:rsidR="00892238" w:rsidRPr="007C0164">
        <w:rPr>
          <w:rFonts w:cstheme="minorHAnsi"/>
          <w:color w:val="595959" w:themeColor="text1" w:themeTint="A6"/>
          <w:sz w:val="22"/>
          <w:szCs w:val="22"/>
        </w:rPr>
        <w:t xml:space="preserve">These integrated assets work seamlessly together to enable fluidic pathways beyond a combination of components, which collectively position IDEX Health &amp; Science as the forerunner in biotechnology and life science fluidics. </w:t>
      </w:r>
      <w:r w:rsidR="005801A0" w:rsidRPr="007C0164">
        <w:rPr>
          <w:rFonts w:cstheme="minorHAnsi"/>
          <w:color w:val="595959" w:themeColor="text1" w:themeTint="A6"/>
          <w:sz w:val="22"/>
          <w:szCs w:val="22"/>
        </w:rPr>
        <w:t>Known as i</w:t>
      </w:r>
      <w:r w:rsidR="00892238" w:rsidRPr="007C0164">
        <w:rPr>
          <w:rFonts w:cstheme="minorHAnsi"/>
          <w:color w:val="595959" w:themeColor="text1" w:themeTint="A6"/>
          <w:sz w:val="22"/>
          <w:szCs w:val="22"/>
        </w:rPr>
        <w:t>ndustry leaders in the design, development, and manufacturing of liquid subassemblies, fluidic products and related sub-systems, IDEX Health &amp; Science provides the best solution for analytical</w:t>
      </w:r>
      <w:r w:rsidR="00F935AE" w:rsidRPr="007C0164">
        <w:rPr>
          <w:rFonts w:cstheme="minorHAnsi"/>
          <w:color w:val="595959" w:themeColor="text1" w:themeTint="A6"/>
          <w:sz w:val="22"/>
          <w:szCs w:val="22"/>
        </w:rPr>
        <w:t xml:space="preserve">, </w:t>
      </w:r>
      <w:r w:rsidR="00892238" w:rsidRPr="007C0164">
        <w:rPr>
          <w:rFonts w:cstheme="minorHAnsi"/>
          <w:color w:val="595959" w:themeColor="text1" w:themeTint="A6"/>
          <w:sz w:val="22"/>
          <w:szCs w:val="22"/>
        </w:rPr>
        <w:t>diagnostic</w:t>
      </w:r>
      <w:r w:rsidR="00F935AE" w:rsidRPr="007C0164">
        <w:rPr>
          <w:rFonts w:cstheme="minorHAnsi"/>
          <w:color w:val="595959" w:themeColor="text1" w:themeTint="A6"/>
          <w:sz w:val="22"/>
          <w:szCs w:val="22"/>
        </w:rPr>
        <w:t>, and biotech</w:t>
      </w:r>
      <w:r w:rsidR="00892238" w:rsidRPr="007C0164">
        <w:rPr>
          <w:rFonts w:cstheme="minorHAnsi"/>
          <w:color w:val="595959" w:themeColor="text1" w:themeTint="A6"/>
          <w:sz w:val="22"/>
          <w:szCs w:val="22"/>
        </w:rPr>
        <w:t xml:space="preserve"> instruments</w:t>
      </w:r>
      <w:r w:rsidR="00F935AE" w:rsidRPr="007C0164">
        <w:rPr>
          <w:rFonts w:cstheme="minorHAnsi"/>
          <w:color w:val="595959" w:themeColor="text1" w:themeTint="A6"/>
          <w:sz w:val="22"/>
          <w:szCs w:val="22"/>
        </w:rPr>
        <w:t>.</w:t>
      </w:r>
      <w:r w:rsidR="009D70FA" w:rsidRPr="007C0164">
        <w:rPr>
          <w:rFonts w:cstheme="minorHAnsi"/>
          <w:color w:val="595959" w:themeColor="text1" w:themeTint="A6"/>
          <w:sz w:val="22"/>
          <w:szCs w:val="22"/>
        </w:rPr>
        <w:t xml:space="preserve"> </w:t>
      </w:r>
      <w:r w:rsidR="006A544E" w:rsidRPr="007C0164">
        <w:rPr>
          <w:rFonts w:cstheme="minorHAnsi"/>
          <w:color w:val="595959" w:themeColor="text1" w:themeTint="A6"/>
          <w:sz w:val="22"/>
          <w:szCs w:val="22"/>
        </w:rPr>
        <w:t>Product offerings include: fluidic connections, valves, pumps, degassers, column hardware, manifolds, and customized assemblies.</w:t>
      </w:r>
      <w:r w:rsidR="00FE4EC9" w:rsidRPr="007C0164">
        <w:rPr>
          <w:rFonts w:cstheme="minorHAnsi"/>
          <w:color w:val="595959" w:themeColor="text1" w:themeTint="A6"/>
          <w:sz w:val="22"/>
          <w:szCs w:val="22"/>
        </w:rPr>
        <w:t xml:space="preserve"> For more inf</w:t>
      </w:r>
      <w:r w:rsidR="009D70FA" w:rsidRPr="007C0164">
        <w:rPr>
          <w:rFonts w:cstheme="minorHAnsi"/>
          <w:color w:val="595959" w:themeColor="text1" w:themeTint="A6"/>
          <w:sz w:val="22"/>
          <w:szCs w:val="22"/>
        </w:rPr>
        <w:t>ormation visit: www.idex-hs.com</w:t>
      </w:r>
    </w:p>
    <w:p w:rsidR="009D70FA" w:rsidRPr="007C0164" w:rsidRDefault="009D70FA" w:rsidP="004237EE">
      <w:pPr>
        <w:spacing w:line="276" w:lineRule="auto"/>
        <w:rPr>
          <w:rFonts w:cstheme="minorHAnsi"/>
          <w:color w:val="595959" w:themeColor="text1" w:themeTint="A6"/>
          <w:sz w:val="22"/>
          <w:szCs w:val="22"/>
        </w:rPr>
      </w:pPr>
    </w:p>
    <w:sdt>
      <w:sdtPr>
        <w:rPr>
          <w:rFonts w:cstheme="minorHAnsi"/>
          <w:color w:val="595959" w:themeColor="text1" w:themeTint="A6"/>
          <w:sz w:val="22"/>
          <w:szCs w:val="22"/>
        </w:rPr>
        <w:id w:val="23717172"/>
        <w:placeholder>
          <w:docPart w:val="6656BF93E2E8FF4ABB0FB327EFE1E77A"/>
        </w:placeholder>
      </w:sdtPr>
      <w:sdtEndPr/>
      <w:sdtContent>
        <w:p w:rsidR="00182F33" w:rsidRPr="007C0164" w:rsidRDefault="004237EE" w:rsidP="004237EE">
          <w:pPr>
            <w:spacing w:line="276" w:lineRule="auto"/>
            <w:rPr>
              <w:rFonts w:cstheme="minorHAnsi"/>
              <w:color w:val="595959" w:themeColor="text1" w:themeTint="A6"/>
              <w:sz w:val="22"/>
              <w:szCs w:val="22"/>
            </w:rPr>
          </w:pPr>
          <w:r w:rsidRPr="007C0164">
            <w:rPr>
              <w:rFonts w:cstheme="minorHAnsi"/>
              <w:color w:val="595959" w:themeColor="text1" w:themeTint="A6"/>
              <w:sz w:val="22"/>
              <w:szCs w:val="22"/>
            </w:rPr>
            <w:t>###</w:t>
          </w:r>
        </w:p>
        <w:p w:rsidR="00182F33" w:rsidRPr="007C0164" w:rsidRDefault="0019188D" w:rsidP="004237EE">
          <w:pPr>
            <w:spacing w:line="276" w:lineRule="auto"/>
            <w:rPr>
              <w:rFonts w:cstheme="minorHAnsi"/>
              <w:color w:val="595959" w:themeColor="text1" w:themeTint="A6"/>
              <w:sz w:val="22"/>
              <w:szCs w:val="22"/>
            </w:rPr>
          </w:pPr>
        </w:p>
      </w:sdtContent>
    </w:sdt>
    <w:sectPr w:rsidR="00182F33" w:rsidRPr="007C0164" w:rsidSect="004A6131">
      <w:footerReference w:type="default" r:id="rId9"/>
      <w:headerReference w:type="first" r:id="rId10"/>
      <w:footerReference w:type="first" r:id="rId11"/>
      <w:pgSz w:w="12240" w:h="15840"/>
      <w:pgMar w:top="1440" w:right="936" w:bottom="1440" w:left="936"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88D" w:rsidRDefault="0019188D">
      <w:r>
        <w:separator/>
      </w:r>
    </w:p>
  </w:endnote>
  <w:endnote w:type="continuationSeparator" w:id="0">
    <w:p w:rsidR="0019188D" w:rsidRDefault="0019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altName w:val="MS Mincho"/>
    <w:charset w:val="4E"/>
    <w:family w:val="auto"/>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venir 35 Light">
    <w:altName w:val="Avenir 35 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63" w:rsidRDefault="00690863">
    <w:pPr>
      <w:pStyle w:val="Footer"/>
    </w:pPr>
    <w:r w:rsidRPr="004648A4">
      <w:rPr>
        <w:noProof/>
        <w:lang w:eastAsia="en-US"/>
      </w:rPr>
      <w:drawing>
        <wp:anchor distT="0" distB="0" distL="114300" distR="114300" simplePos="0" relativeHeight="251661312" behindDoc="0" locked="0" layoutInCell="1" allowOverlap="1">
          <wp:simplePos x="0" y="0"/>
          <wp:positionH relativeFrom="column">
            <wp:posOffset>-938814</wp:posOffset>
          </wp:positionH>
          <wp:positionV relativeFrom="paragraph">
            <wp:posOffset>-864691</wp:posOffset>
          </wp:positionV>
          <wp:extent cx="7572653" cy="1487626"/>
          <wp:effectExtent l="2540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ps"/>
                  <pic:cNvPicPr/>
                </pic:nvPicPr>
                <pic:blipFill>
                  <a:blip r:embed="rId1">
                    <a:extLst>
                      <a:ext uri="{28A0092B-C50C-407E-A947-70E740481C1C}">
                        <a14:useLocalDpi xmlns:a14="http://schemas.microsoft.com/office/drawing/2010/main" val="0"/>
                      </a:ext>
                    </a:extLst>
                  </a:blip>
                  <a:stretch>
                    <a:fillRect/>
                  </a:stretch>
                </pic:blipFill>
                <pic:spPr>
                  <a:xfrm>
                    <a:off x="0" y="0"/>
                    <a:ext cx="7569200" cy="148590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63" w:rsidRDefault="00690863">
    <w:pPr>
      <w:pStyle w:val="Footer"/>
    </w:pPr>
    <w:r w:rsidRPr="004648A4">
      <w:rPr>
        <w:noProof/>
        <w:lang w:eastAsia="en-US"/>
      </w:rPr>
      <w:drawing>
        <wp:anchor distT="0" distB="0" distL="114300" distR="114300" simplePos="0" relativeHeight="251665408" behindDoc="0" locked="0" layoutInCell="1" allowOverlap="1">
          <wp:simplePos x="0" y="0"/>
          <wp:positionH relativeFrom="column">
            <wp:posOffset>-685165</wp:posOffset>
          </wp:positionH>
          <wp:positionV relativeFrom="paragraph">
            <wp:posOffset>-1386205</wp:posOffset>
          </wp:positionV>
          <wp:extent cx="7863840" cy="1544320"/>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eps"/>
                  <pic:cNvPicPr/>
                </pic:nvPicPr>
                <pic:blipFill>
                  <a:blip r:embed="rId1">
                    <a:extLst>
                      <a:ext uri="{28A0092B-C50C-407E-A947-70E740481C1C}">
                        <a14:useLocalDpi xmlns:a14="http://schemas.microsoft.com/office/drawing/2010/main" val="0"/>
                      </a:ext>
                    </a:extLst>
                  </a:blip>
                  <a:stretch>
                    <a:fillRect/>
                  </a:stretch>
                </pic:blipFill>
                <pic:spPr>
                  <a:xfrm>
                    <a:off x="0" y="0"/>
                    <a:ext cx="7863840" cy="1544320"/>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88D" w:rsidRDefault="0019188D">
      <w:r>
        <w:separator/>
      </w:r>
    </w:p>
  </w:footnote>
  <w:footnote w:type="continuationSeparator" w:id="0">
    <w:p w:rsidR="0019188D" w:rsidRDefault="00191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0863" w:rsidRDefault="00690863" w:rsidP="00E24BA6">
    <w:pPr>
      <w:pStyle w:val="Header"/>
      <w:ind w:left="-900"/>
    </w:pPr>
    <w:r>
      <w:rPr>
        <w:noProof/>
        <w:lang w:eastAsia="en-US"/>
      </w:rPr>
      <w:drawing>
        <wp:anchor distT="0" distB="0" distL="114300" distR="114300" simplePos="0" relativeHeight="251666432" behindDoc="0" locked="0" layoutInCell="1" allowOverlap="1">
          <wp:simplePos x="0" y="0"/>
          <wp:positionH relativeFrom="column">
            <wp:posOffset>-594360</wp:posOffset>
          </wp:positionH>
          <wp:positionV relativeFrom="paragraph">
            <wp:posOffset>0</wp:posOffset>
          </wp:positionV>
          <wp:extent cx="7772400" cy="156142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Harbor-Header-01.eps"/>
                  <pic:cNvPicPr/>
                </pic:nvPicPr>
                <pic:blipFill>
                  <a:blip r:embed="rId1">
                    <a:extLst>
                      <a:ext uri="{28A0092B-C50C-407E-A947-70E740481C1C}">
                        <a14:useLocalDpi xmlns:a14="http://schemas.microsoft.com/office/drawing/2010/main" val="0"/>
                      </a:ext>
                    </a:extLst>
                  </a:blip>
                  <a:stretch>
                    <a:fillRect/>
                  </a:stretch>
                </pic:blipFill>
                <pic:spPr>
                  <a:xfrm>
                    <a:off x="0" y="0"/>
                    <a:ext cx="7772400" cy="156142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45BFE"/>
    <w:multiLevelType w:val="hybridMultilevel"/>
    <w:tmpl w:val="C70234FA"/>
    <w:lvl w:ilvl="0" w:tplc="9154D07C">
      <w:start w:val="1"/>
      <w:numFmt w:val="bullet"/>
      <w:pStyle w:val="ListBullet"/>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8A4"/>
    <w:rsid w:val="000030FA"/>
    <w:rsid w:val="00096790"/>
    <w:rsid w:val="000B0DA3"/>
    <w:rsid w:val="00132AFB"/>
    <w:rsid w:val="00162DB8"/>
    <w:rsid w:val="00182F33"/>
    <w:rsid w:val="0019188D"/>
    <w:rsid w:val="00196B66"/>
    <w:rsid w:val="001E4FF5"/>
    <w:rsid w:val="002070AB"/>
    <w:rsid w:val="00211D0A"/>
    <w:rsid w:val="002302E8"/>
    <w:rsid w:val="00264122"/>
    <w:rsid w:val="002900CB"/>
    <w:rsid w:val="003226C9"/>
    <w:rsid w:val="003C13CE"/>
    <w:rsid w:val="003D7434"/>
    <w:rsid w:val="003E0A3A"/>
    <w:rsid w:val="003E1CDA"/>
    <w:rsid w:val="003F5FD9"/>
    <w:rsid w:val="004237EE"/>
    <w:rsid w:val="00443F3E"/>
    <w:rsid w:val="00445CE4"/>
    <w:rsid w:val="004648A4"/>
    <w:rsid w:val="004759DE"/>
    <w:rsid w:val="00481D1B"/>
    <w:rsid w:val="00490CA1"/>
    <w:rsid w:val="00491B8D"/>
    <w:rsid w:val="004A2CD4"/>
    <w:rsid w:val="004A6131"/>
    <w:rsid w:val="004E0B2E"/>
    <w:rsid w:val="005801A0"/>
    <w:rsid w:val="005831E1"/>
    <w:rsid w:val="0058468B"/>
    <w:rsid w:val="00594E5E"/>
    <w:rsid w:val="005A2469"/>
    <w:rsid w:val="005C1068"/>
    <w:rsid w:val="005C7176"/>
    <w:rsid w:val="005D790D"/>
    <w:rsid w:val="005E32F4"/>
    <w:rsid w:val="005E749D"/>
    <w:rsid w:val="005F1F7B"/>
    <w:rsid w:val="00610A00"/>
    <w:rsid w:val="00620D3F"/>
    <w:rsid w:val="006254D4"/>
    <w:rsid w:val="00625539"/>
    <w:rsid w:val="00625D0F"/>
    <w:rsid w:val="00655F45"/>
    <w:rsid w:val="0068318B"/>
    <w:rsid w:val="00684823"/>
    <w:rsid w:val="00690863"/>
    <w:rsid w:val="0069237A"/>
    <w:rsid w:val="006A2B98"/>
    <w:rsid w:val="006A544E"/>
    <w:rsid w:val="007C0164"/>
    <w:rsid w:val="007F444A"/>
    <w:rsid w:val="00805B9D"/>
    <w:rsid w:val="00815BC4"/>
    <w:rsid w:val="00831FA0"/>
    <w:rsid w:val="00842534"/>
    <w:rsid w:val="00854722"/>
    <w:rsid w:val="00855651"/>
    <w:rsid w:val="00892079"/>
    <w:rsid w:val="00892238"/>
    <w:rsid w:val="008C4015"/>
    <w:rsid w:val="008F4A97"/>
    <w:rsid w:val="00920AF4"/>
    <w:rsid w:val="00936A3E"/>
    <w:rsid w:val="00987F7B"/>
    <w:rsid w:val="009D70FA"/>
    <w:rsid w:val="00A0125E"/>
    <w:rsid w:val="00A16C61"/>
    <w:rsid w:val="00A30DA6"/>
    <w:rsid w:val="00A42CE5"/>
    <w:rsid w:val="00A475A1"/>
    <w:rsid w:val="00A6447D"/>
    <w:rsid w:val="00AB74AF"/>
    <w:rsid w:val="00AE0BE1"/>
    <w:rsid w:val="00AF7C91"/>
    <w:rsid w:val="00B2051F"/>
    <w:rsid w:val="00B60452"/>
    <w:rsid w:val="00B65389"/>
    <w:rsid w:val="00B7743E"/>
    <w:rsid w:val="00BC3C3D"/>
    <w:rsid w:val="00C2540B"/>
    <w:rsid w:val="00C422D8"/>
    <w:rsid w:val="00C738C5"/>
    <w:rsid w:val="00C74936"/>
    <w:rsid w:val="00C77923"/>
    <w:rsid w:val="00C817BE"/>
    <w:rsid w:val="00CD7FE4"/>
    <w:rsid w:val="00D32792"/>
    <w:rsid w:val="00D670AC"/>
    <w:rsid w:val="00D708C6"/>
    <w:rsid w:val="00D90674"/>
    <w:rsid w:val="00D928D1"/>
    <w:rsid w:val="00DE661B"/>
    <w:rsid w:val="00DF6C36"/>
    <w:rsid w:val="00E01DF5"/>
    <w:rsid w:val="00E1220D"/>
    <w:rsid w:val="00E20438"/>
    <w:rsid w:val="00E24BA6"/>
    <w:rsid w:val="00E31B3C"/>
    <w:rsid w:val="00E83AE2"/>
    <w:rsid w:val="00E9225C"/>
    <w:rsid w:val="00EA5FFD"/>
    <w:rsid w:val="00ED51E0"/>
    <w:rsid w:val="00ED76E1"/>
    <w:rsid w:val="00F24291"/>
    <w:rsid w:val="00F3317A"/>
    <w:rsid w:val="00F4052A"/>
    <w:rsid w:val="00F619E3"/>
    <w:rsid w:val="00F674E6"/>
    <w:rsid w:val="00F723DE"/>
    <w:rsid w:val="00F935AE"/>
    <w:rsid w:val="00FB0FB9"/>
    <w:rsid w:val="00FE284F"/>
    <w:rsid w:val="00FE4E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8A4"/>
    <w:pPr>
      <w:tabs>
        <w:tab w:val="center" w:pos="4320"/>
        <w:tab w:val="right" w:pos="8640"/>
      </w:tabs>
    </w:pPr>
  </w:style>
  <w:style w:type="character" w:customStyle="1" w:styleId="HeaderChar">
    <w:name w:val="Header Char"/>
    <w:basedOn w:val="DefaultParagraphFont"/>
    <w:link w:val="Header"/>
    <w:uiPriority w:val="99"/>
    <w:rsid w:val="004648A4"/>
  </w:style>
  <w:style w:type="paragraph" w:styleId="Footer">
    <w:name w:val="footer"/>
    <w:basedOn w:val="Normal"/>
    <w:link w:val="FooterChar"/>
    <w:uiPriority w:val="99"/>
    <w:unhideWhenUsed/>
    <w:rsid w:val="004648A4"/>
    <w:pPr>
      <w:tabs>
        <w:tab w:val="center" w:pos="4320"/>
        <w:tab w:val="right" w:pos="8640"/>
      </w:tabs>
    </w:pPr>
  </w:style>
  <w:style w:type="character" w:customStyle="1" w:styleId="FooterChar">
    <w:name w:val="Footer Char"/>
    <w:basedOn w:val="DefaultParagraphFont"/>
    <w:link w:val="Footer"/>
    <w:uiPriority w:val="99"/>
    <w:rsid w:val="004648A4"/>
  </w:style>
  <w:style w:type="character" w:styleId="Hyperlink">
    <w:name w:val="Hyperlink"/>
    <w:basedOn w:val="DefaultParagraphFont"/>
    <w:uiPriority w:val="99"/>
    <w:unhideWhenUsed/>
    <w:rsid w:val="004648A4"/>
    <w:rPr>
      <w:color w:val="0000FF" w:themeColor="hyperlink"/>
      <w:u w:val="single"/>
    </w:rPr>
  </w:style>
  <w:style w:type="paragraph" w:styleId="BalloonText">
    <w:name w:val="Balloon Text"/>
    <w:basedOn w:val="Normal"/>
    <w:link w:val="BalloonTextChar"/>
    <w:uiPriority w:val="99"/>
    <w:semiHidden/>
    <w:unhideWhenUsed/>
    <w:rsid w:val="00E24B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BA6"/>
    <w:rPr>
      <w:rFonts w:ascii="Lucida Grande" w:hAnsi="Lucida Grande" w:cs="Lucida Grande"/>
      <w:sz w:val="18"/>
      <w:szCs w:val="18"/>
    </w:rPr>
  </w:style>
  <w:style w:type="paragraph" w:styleId="ListBullet">
    <w:name w:val="List Bullet"/>
    <w:basedOn w:val="Normal"/>
    <w:uiPriority w:val="1"/>
    <w:qFormat/>
    <w:rsid w:val="00182F33"/>
    <w:pPr>
      <w:numPr>
        <w:numId w:val="1"/>
      </w:numPr>
      <w:spacing w:before="120" w:after="120"/>
    </w:pPr>
    <w:rPr>
      <w:color w:val="262626" w:themeColor="text1" w:themeTint="D9"/>
      <w:sz w:val="20"/>
      <w:szCs w:val="22"/>
      <w:lang w:eastAsia="en-US"/>
    </w:rPr>
  </w:style>
  <w:style w:type="character" w:styleId="IntenseEmphasis">
    <w:name w:val="Intense Emphasis"/>
    <w:basedOn w:val="DefaultParagraphFont"/>
    <w:uiPriority w:val="21"/>
    <w:qFormat/>
    <w:rsid w:val="00AB74AF"/>
    <w:rPr>
      <w:b/>
      <w:bCs/>
      <w:i/>
      <w:iCs/>
      <w:color w:val="4F81BD" w:themeColor="accent1"/>
    </w:rPr>
  </w:style>
  <w:style w:type="paragraph" w:customStyle="1" w:styleId="Default">
    <w:name w:val="Default"/>
    <w:rsid w:val="00AB74AF"/>
    <w:pPr>
      <w:autoSpaceDE w:val="0"/>
      <w:autoSpaceDN w:val="0"/>
      <w:adjustRightInd w:val="0"/>
    </w:pPr>
    <w:rPr>
      <w:rFonts w:ascii="Avenir 35 Light" w:hAnsi="Avenir 35 Light" w:cs="Avenir 35 Light"/>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48A4"/>
    <w:pPr>
      <w:tabs>
        <w:tab w:val="center" w:pos="4320"/>
        <w:tab w:val="right" w:pos="8640"/>
      </w:tabs>
    </w:pPr>
  </w:style>
  <w:style w:type="character" w:customStyle="1" w:styleId="HeaderChar">
    <w:name w:val="Header Char"/>
    <w:basedOn w:val="DefaultParagraphFont"/>
    <w:link w:val="Header"/>
    <w:uiPriority w:val="99"/>
    <w:rsid w:val="004648A4"/>
  </w:style>
  <w:style w:type="paragraph" w:styleId="Footer">
    <w:name w:val="footer"/>
    <w:basedOn w:val="Normal"/>
    <w:link w:val="FooterChar"/>
    <w:uiPriority w:val="99"/>
    <w:unhideWhenUsed/>
    <w:rsid w:val="004648A4"/>
    <w:pPr>
      <w:tabs>
        <w:tab w:val="center" w:pos="4320"/>
        <w:tab w:val="right" w:pos="8640"/>
      </w:tabs>
    </w:pPr>
  </w:style>
  <w:style w:type="character" w:customStyle="1" w:styleId="FooterChar">
    <w:name w:val="Footer Char"/>
    <w:basedOn w:val="DefaultParagraphFont"/>
    <w:link w:val="Footer"/>
    <w:uiPriority w:val="99"/>
    <w:rsid w:val="004648A4"/>
  </w:style>
  <w:style w:type="character" w:styleId="Hyperlink">
    <w:name w:val="Hyperlink"/>
    <w:basedOn w:val="DefaultParagraphFont"/>
    <w:uiPriority w:val="99"/>
    <w:unhideWhenUsed/>
    <w:rsid w:val="004648A4"/>
    <w:rPr>
      <w:color w:val="0000FF" w:themeColor="hyperlink"/>
      <w:u w:val="single"/>
    </w:rPr>
  </w:style>
  <w:style w:type="paragraph" w:styleId="BalloonText">
    <w:name w:val="Balloon Text"/>
    <w:basedOn w:val="Normal"/>
    <w:link w:val="BalloonTextChar"/>
    <w:uiPriority w:val="99"/>
    <w:semiHidden/>
    <w:unhideWhenUsed/>
    <w:rsid w:val="00E24B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24BA6"/>
    <w:rPr>
      <w:rFonts w:ascii="Lucida Grande" w:hAnsi="Lucida Grande" w:cs="Lucida Grande"/>
      <w:sz w:val="18"/>
      <w:szCs w:val="18"/>
    </w:rPr>
  </w:style>
  <w:style w:type="paragraph" w:styleId="ListBullet">
    <w:name w:val="List Bullet"/>
    <w:basedOn w:val="Normal"/>
    <w:uiPriority w:val="1"/>
    <w:qFormat/>
    <w:rsid w:val="00182F33"/>
    <w:pPr>
      <w:numPr>
        <w:numId w:val="1"/>
      </w:numPr>
      <w:spacing w:before="120" w:after="120"/>
    </w:pPr>
    <w:rPr>
      <w:color w:val="262626" w:themeColor="text1" w:themeTint="D9"/>
      <w:sz w:val="20"/>
      <w:szCs w:val="22"/>
      <w:lang w:eastAsia="en-US"/>
    </w:rPr>
  </w:style>
  <w:style w:type="character" w:styleId="IntenseEmphasis">
    <w:name w:val="Intense Emphasis"/>
    <w:basedOn w:val="DefaultParagraphFont"/>
    <w:uiPriority w:val="21"/>
    <w:qFormat/>
    <w:rsid w:val="00AB74AF"/>
    <w:rPr>
      <w:b/>
      <w:bCs/>
      <w:i/>
      <w:iCs/>
      <w:color w:val="4F81BD" w:themeColor="accent1"/>
    </w:rPr>
  </w:style>
  <w:style w:type="paragraph" w:customStyle="1" w:styleId="Default">
    <w:name w:val="Default"/>
    <w:rsid w:val="00AB74AF"/>
    <w:pPr>
      <w:autoSpaceDE w:val="0"/>
      <w:autoSpaceDN w:val="0"/>
      <w:adjustRightInd w:val="0"/>
    </w:pPr>
    <w:rPr>
      <w:rFonts w:ascii="Avenir 35 Light" w:hAnsi="Avenir 35 Light" w:cs="Avenir 35 Ligh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ex-hs.com/manifolds/manifold-in-a-week.html"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56BF93E2E8FF4ABB0FB327EFE1E77A"/>
        <w:category>
          <w:name w:val="General"/>
          <w:gallery w:val="placeholder"/>
        </w:category>
        <w:types>
          <w:type w:val="bbPlcHdr"/>
        </w:types>
        <w:behaviors>
          <w:behavior w:val="content"/>
        </w:behaviors>
        <w:guid w:val="{FE6CA40F-FD64-224D-88ED-4C057FABCB94}"/>
      </w:docPartPr>
      <w:docPartBody>
        <w:p w:rsidR="00FA6DBA" w:rsidRDefault="00FA6DBA" w:rsidP="00E24D4C">
          <w: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FA6DBA" w:rsidRDefault="00FA6DBA" w:rsidP="00E24D4C">
          <w:pPr>
            <w:pStyle w:val="ListBullet"/>
            <w:ind w:left="720"/>
          </w:pPr>
          <w:r>
            <w:t xml:space="preserve">Maecenas faucibus. Morbi sed lectus. Curabitur aliquet posuere lectus. Class aptent taciti sociosqu ad litora torquent per conubia nostra, per inceptos hymenaeos. Donec magna. In at elit. Praesent est est, sagittis ac, lobortis a, tempus et, mi. </w:t>
          </w:r>
        </w:p>
        <w:p w:rsidR="00FA6DBA" w:rsidRDefault="00FA6DBA" w:rsidP="00E24D4C">
          <w:pPr>
            <w:pStyle w:val="ListBullet"/>
            <w:ind w:left="720"/>
          </w:pPr>
          <w: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E93812" w:rsidRDefault="00FA6DBA" w:rsidP="00FA6DBA">
          <w:pPr>
            <w:pStyle w:val="6656BF93E2E8FF4ABB0FB327EFE1E77A"/>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ゴシック">
    <w:altName w:val="MS Mincho"/>
    <w:charset w:val="4E"/>
    <w:family w:val="auto"/>
    <w:pitch w:val="variable"/>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venir 35 Light">
    <w:altName w:val="Avenir 3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45BFE"/>
    <w:multiLevelType w:val="hybridMultilevel"/>
    <w:tmpl w:val="C70234FA"/>
    <w:lvl w:ilvl="0" w:tplc="9154D07C">
      <w:start w:val="1"/>
      <w:numFmt w:val="bullet"/>
      <w:pStyle w:val="ListBullet"/>
      <w:lvlText w:val="¡"/>
      <w:lvlJc w:val="left"/>
      <w:pPr>
        <w:ind w:left="360" w:hanging="360"/>
      </w:pPr>
      <w:rPr>
        <w:rFonts w:ascii="Wingdings 2" w:hAnsi="Wingdings 2" w:hint="default"/>
        <w:color w:val="4F81BD"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embedSystemFont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Setting w:name="compatibilityMode" w:uri="http://schemas.microsoft.com/office/word" w:val="12"/>
  </w:compat>
  <w:rsids>
    <w:rsidRoot w:val="00FA6DBA"/>
    <w:rsid w:val="000014E6"/>
    <w:rsid w:val="00020F96"/>
    <w:rsid w:val="000720B0"/>
    <w:rsid w:val="000F5414"/>
    <w:rsid w:val="00186B5C"/>
    <w:rsid w:val="002310A3"/>
    <w:rsid w:val="003569E2"/>
    <w:rsid w:val="003A7216"/>
    <w:rsid w:val="00702DDF"/>
    <w:rsid w:val="007150BC"/>
    <w:rsid w:val="00796857"/>
    <w:rsid w:val="00846A48"/>
    <w:rsid w:val="0089149D"/>
    <w:rsid w:val="009A405A"/>
    <w:rsid w:val="00A91FEF"/>
    <w:rsid w:val="00CD33D3"/>
    <w:rsid w:val="00DB029B"/>
    <w:rsid w:val="00DF1371"/>
    <w:rsid w:val="00E24D4C"/>
    <w:rsid w:val="00E93812"/>
    <w:rsid w:val="00ED4381"/>
    <w:rsid w:val="00FA40E1"/>
    <w:rsid w:val="00FA6DBA"/>
    <w:rsid w:val="00FF192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8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
    <w:qFormat/>
    <w:rsid w:val="00FA6DBA"/>
    <w:pPr>
      <w:numPr>
        <w:numId w:val="1"/>
      </w:numPr>
      <w:spacing w:before="120" w:after="120"/>
    </w:pPr>
    <w:rPr>
      <w:color w:val="262626" w:themeColor="text1" w:themeTint="D9"/>
      <w:sz w:val="20"/>
      <w:szCs w:val="22"/>
    </w:rPr>
  </w:style>
  <w:style w:type="paragraph" w:customStyle="1" w:styleId="6656BF93E2E8FF4ABB0FB327EFE1E77A">
    <w:name w:val="6656BF93E2E8FF4ABB0FB327EFE1E77A"/>
    <w:rsid w:val="00FA6DB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V2Works</Company>
  <LinksUpToDate>false</LinksUpToDate>
  <CharactersWithSpaces>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Harrigan</dc:creator>
  <cp:lastModifiedBy>Urbany, Jeff</cp:lastModifiedBy>
  <cp:revision>2</cp:revision>
  <cp:lastPrinted>2014-11-28T18:54:00Z</cp:lastPrinted>
  <dcterms:created xsi:type="dcterms:W3CDTF">2015-04-27T21:29:00Z</dcterms:created>
  <dcterms:modified xsi:type="dcterms:W3CDTF">2015-04-27T21:29:00Z</dcterms:modified>
</cp:coreProperties>
</file>