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3A25" w14:textId="77777777" w:rsidR="008F7525" w:rsidRPr="00EE430E" w:rsidRDefault="008F7525" w:rsidP="008F7525">
      <w:pPr>
        <w:rPr>
          <w:b/>
          <w:color w:val="000000" w:themeColor="text1"/>
          <w:sz w:val="24"/>
          <w:szCs w:val="24"/>
        </w:rPr>
      </w:pPr>
      <w:r w:rsidRPr="00EE430E">
        <w:rPr>
          <w:noProof/>
          <w:color w:val="000000" w:themeColor="text1"/>
          <w:sz w:val="24"/>
          <w:szCs w:val="24"/>
        </w:rPr>
        <w:drawing>
          <wp:inline distT="0" distB="0" distL="0" distR="0" wp14:anchorId="7DE61534" wp14:editId="7EC86798">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14:paraId="15B690FC" w14:textId="77777777" w:rsidR="009E557D" w:rsidRDefault="009E557D" w:rsidP="007F3FD2">
      <w:pPr>
        <w:outlineLvl w:val="0"/>
        <w:rPr>
          <w:rFonts w:ascii="Arial" w:hAnsi="Arial"/>
          <w:b/>
        </w:rPr>
      </w:pPr>
    </w:p>
    <w:p w14:paraId="17E4CA79" w14:textId="77777777" w:rsidR="008F7525" w:rsidRPr="007F3FD2" w:rsidRDefault="007F3FD2" w:rsidP="007F3FD2">
      <w:pPr>
        <w:outlineLvl w:val="0"/>
        <w:rPr>
          <w:rFonts w:ascii="Arial" w:hAnsi="Arial"/>
          <w:b/>
        </w:rPr>
      </w:pPr>
      <w:r w:rsidRPr="003673F5">
        <w:rPr>
          <w:rFonts w:ascii="Arial" w:hAnsi="Arial"/>
          <w:b/>
        </w:rPr>
        <w:t>FOR IMMEDIATE RELEASE:</w:t>
      </w:r>
    </w:p>
    <w:p w14:paraId="3F383CE7" w14:textId="77777777" w:rsidR="00E20B4E" w:rsidRDefault="00E20B4E" w:rsidP="00314BB6">
      <w:pPr>
        <w:spacing w:after="0" w:line="240" w:lineRule="auto"/>
        <w:jc w:val="center"/>
        <w:rPr>
          <w:b/>
          <w:bCs/>
          <w:color w:val="000000"/>
          <w:sz w:val="28"/>
          <w:szCs w:val="28"/>
        </w:rPr>
      </w:pPr>
    </w:p>
    <w:p w14:paraId="6B85458E" w14:textId="77777777" w:rsidR="00A67CC6" w:rsidRDefault="00A67CC6" w:rsidP="00A67CC6">
      <w:pPr>
        <w:spacing w:after="0" w:line="240" w:lineRule="auto"/>
        <w:jc w:val="center"/>
        <w:rPr>
          <w:b/>
          <w:bCs/>
          <w:color w:val="000000"/>
          <w:sz w:val="28"/>
          <w:szCs w:val="28"/>
        </w:rPr>
      </w:pPr>
      <w:proofErr w:type="spellStart"/>
      <w:r>
        <w:rPr>
          <w:b/>
          <w:bCs/>
          <w:color w:val="000000"/>
          <w:sz w:val="28"/>
          <w:szCs w:val="28"/>
        </w:rPr>
        <w:t>Spireon</w:t>
      </w:r>
      <w:proofErr w:type="spellEnd"/>
      <w:r>
        <w:rPr>
          <w:b/>
          <w:bCs/>
          <w:color w:val="000000"/>
          <w:sz w:val="28"/>
          <w:szCs w:val="28"/>
        </w:rPr>
        <w:t xml:space="preserve"> and P360 Forge Strategic Partnership to </w:t>
      </w:r>
      <w:r w:rsidR="00F67B16">
        <w:rPr>
          <w:b/>
          <w:bCs/>
          <w:color w:val="000000"/>
          <w:sz w:val="28"/>
          <w:szCs w:val="28"/>
        </w:rPr>
        <w:t xml:space="preserve">Introduce Industry’s First </w:t>
      </w:r>
      <w:r w:rsidR="00B762E6">
        <w:rPr>
          <w:b/>
          <w:bCs/>
          <w:color w:val="000000"/>
          <w:sz w:val="28"/>
          <w:szCs w:val="28"/>
        </w:rPr>
        <w:t xml:space="preserve">Risk </w:t>
      </w:r>
      <w:r w:rsidR="00F67B16">
        <w:rPr>
          <w:b/>
          <w:bCs/>
          <w:color w:val="000000"/>
          <w:sz w:val="28"/>
          <w:szCs w:val="28"/>
        </w:rPr>
        <w:t>Analytics Tools for Auto Lenders</w:t>
      </w:r>
    </w:p>
    <w:p w14:paraId="72CA380B" w14:textId="77777777" w:rsidR="00547B96" w:rsidRDefault="00814507" w:rsidP="00E20B4E">
      <w:pPr>
        <w:spacing w:after="0" w:line="240" w:lineRule="auto"/>
        <w:jc w:val="center"/>
        <w:rPr>
          <w:i/>
          <w:iCs/>
          <w:color w:val="000000"/>
        </w:rPr>
      </w:pPr>
      <w:r>
        <w:rPr>
          <w:i/>
          <w:iCs/>
          <w:color w:val="000000"/>
        </w:rPr>
        <w:t>Live modeling enables a</w:t>
      </w:r>
      <w:r w:rsidR="00A67CC6">
        <w:rPr>
          <w:i/>
          <w:iCs/>
          <w:color w:val="000000"/>
        </w:rPr>
        <w:t xml:space="preserve">utomotive finance companies </w:t>
      </w:r>
      <w:r>
        <w:rPr>
          <w:i/>
          <w:iCs/>
          <w:color w:val="000000"/>
        </w:rPr>
        <w:t>to expand penetration into previously untapped credit tiers</w:t>
      </w:r>
      <w:r w:rsidR="00E20B4E">
        <w:rPr>
          <w:i/>
          <w:iCs/>
          <w:color w:val="000000"/>
        </w:rPr>
        <w:t>.</w:t>
      </w:r>
    </w:p>
    <w:p w14:paraId="52D4E7B8" w14:textId="77777777" w:rsidR="00E20B4E" w:rsidRPr="00A87EF4" w:rsidRDefault="00E20B4E" w:rsidP="00E20B4E">
      <w:pPr>
        <w:spacing w:after="0" w:line="240" w:lineRule="auto"/>
        <w:rPr>
          <w:color w:val="000000"/>
        </w:rPr>
      </w:pPr>
    </w:p>
    <w:p w14:paraId="4CCA6312" w14:textId="77777777" w:rsidR="00814507" w:rsidRDefault="008D119A" w:rsidP="00964CFC">
      <w:pPr>
        <w:spacing w:after="0" w:line="240" w:lineRule="auto"/>
        <w:rPr>
          <w:color w:val="000000" w:themeColor="text1"/>
        </w:rPr>
      </w:pPr>
      <w:r w:rsidRPr="00A87EF4">
        <w:rPr>
          <w:color w:val="000000" w:themeColor="text1"/>
        </w:rPr>
        <w:t>IRVINE, Calif.</w:t>
      </w:r>
      <w:r w:rsidR="004C5EA9" w:rsidRPr="00A87EF4">
        <w:rPr>
          <w:color w:val="000000" w:themeColor="text1"/>
        </w:rPr>
        <w:t xml:space="preserve"> </w:t>
      </w:r>
      <w:r w:rsidR="00A97241" w:rsidRPr="00A87EF4">
        <w:rPr>
          <w:color w:val="000000" w:themeColor="text1"/>
        </w:rPr>
        <w:t xml:space="preserve">– </w:t>
      </w:r>
      <w:r w:rsidR="00B024C4">
        <w:rPr>
          <w:color w:val="000000" w:themeColor="text1"/>
        </w:rPr>
        <w:t>June</w:t>
      </w:r>
      <w:r w:rsidR="00B024C4" w:rsidRPr="00A87EF4">
        <w:rPr>
          <w:color w:val="000000" w:themeColor="text1"/>
        </w:rPr>
        <w:t xml:space="preserve"> </w:t>
      </w:r>
      <w:r w:rsidR="001B6D2F">
        <w:rPr>
          <w:color w:val="000000" w:themeColor="text1"/>
        </w:rPr>
        <w:t>17</w:t>
      </w:r>
      <w:r w:rsidR="004C5EA9" w:rsidRPr="00A87EF4">
        <w:rPr>
          <w:color w:val="000000" w:themeColor="text1"/>
        </w:rPr>
        <w:t>, 2015</w:t>
      </w:r>
      <w:r w:rsidR="00A97241" w:rsidRPr="00A87EF4">
        <w:rPr>
          <w:color w:val="000000" w:themeColor="text1"/>
        </w:rPr>
        <w:t xml:space="preserve"> </w:t>
      </w:r>
      <w:r w:rsidR="005123CD" w:rsidRPr="00A87EF4">
        <w:rPr>
          <w:color w:val="000000" w:themeColor="text1"/>
        </w:rPr>
        <w:t>–</w:t>
      </w:r>
      <w:r w:rsidR="004C5EA9" w:rsidRPr="00A87EF4">
        <w:rPr>
          <w:color w:val="000000" w:themeColor="text1"/>
        </w:rPr>
        <w:t xml:space="preserve"> </w:t>
      </w:r>
      <w:proofErr w:type="spellStart"/>
      <w:r w:rsidR="004C5EA9" w:rsidRPr="00A87EF4">
        <w:rPr>
          <w:color w:val="000000" w:themeColor="text1"/>
        </w:rPr>
        <w:t>Spireon</w:t>
      </w:r>
      <w:proofErr w:type="spellEnd"/>
      <w:r w:rsidR="004C5EA9" w:rsidRPr="00A87EF4">
        <w:rPr>
          <w:color w:val="000000" w:themeColor="text1"/>
        </w:rPr>
        <w:t xml:space="preserve"> </w:t>
      </w:r>
      <w:r w:rsidR="00A97241" w:rsidRPr="00A87EF4">
        <w:rPr>
          <w:color w:val="000000" w:themeColor="text1"/>
        </w:rPr>
        <w:t xml:space="preserve">Inc., </w:t>
      </w:r>
      <w:r w:rsidR="00F67B16">
        <w:rPr>
          <w:color w:val="000000" w:themeColor="text1"/>
        </w:rPr>
        <w:t>a</w:t>
      </w:r>
      <w:r w:rsidR="00F67B16" w:rsidRPr="00A87EF4">
        <w:rPr>
          <w:color w:val="000000" w:themeColor="text1"/>
        </w:rPr>
        <w:t xml:space="preserve"> </w:t>
      </w:r>
      <w:r w:rsidR="00A97241" w:rsidRPr="00A87EF4">
        <w:rPr>
          <w:color w:val="000000" w:themeColor="text1"/>
        </w:rPr>
        <w:t>leading innovato</w:t>
      </w:r>
      <w:r w:rsidR="00314BB6">
        <w:rPr>
          <w:color w:val="000000" w:themeColor="text1"/>
        </w:rPr>
        <w:t xml:space="preserve">r of Mobile Resource Management </w:t>
      </w:r>
      <w:r w:rsidR="00A97241" w:rsidRPr="00A87EF4">
        <w:rPr>
          <w:color w:val="000000" w:themeColor="text1"/>
        </w:rPr>
        <w:t>(MRM)</w:t>
      </w:r>
      <w:r w:rsidR="00314BB6">
        <w:rPr>
          <w:color w:val="000000" w:themeColor="text1"/>
        </w:rPr>
        <w:t xml:space="preserve">, today announced </w:t>
      </w:r>
      <w:r w:rsidR="00314BB6" w:rsidRPr="00314BB6">
        <w:rPr>
          <w:color w:val="000000" w:themeColor="text1"/>
        </w:rPr>
        <w:t>a strategic partnership with P360, Inc.</w:t>
      </w:r>
      <w:r w:rsidR="00A67CC6">
        <w:rPr>
          <w:color w:val="000000" w:themeColor="text1"/>
        </w:rPr>
        <w:t>, a leading provider of loan-level data management and analytics</w:t>
      </w:r>
      <w:r w:rsidR="00964CFC">
        <w:rPr>
          <w:color w:val="000000" w:themeColor="text1"/>
        </w:rPr>
        <w:t>.</w:t>
      </w:r>
      <w:r w:rsidR="00A67CC6" w:rsidRPr="00314BB6">
        <w:rPr>
          <w:color w:val="000000" w:themeColor="text1"/>
        </w:rPr>
        <w:t xml:space="preserve"> </w:t>
      </w:r>
      <w:r w:rsidR="00964CFC">
        <w:rPr>
          <w:color w:val="000000" w:themeColor="text1"/>
        </w:rPr>
        <w:t>The</w:t>
      </w:r>
      <w:r w:rsidR="00964CFC" w:rsidRPr="0081449B">
        <w:rPr>
          <w:color w:val="000000" w:themeColor="text1"/>
        </w:rPr>
        <w:t xml:space="preserve"> collaboration will </w:t>
      </w:r>
      <w:r w:rsidR="00814507">
        <w:rPr>
          <w:color w:val="000000" w:themeColor="text1"/>
        </w:rPr>
        <w:t xml:space="preserve">provide a comprehensive portfolio solution to </w:t>
      </w:r>
      <w:r w:rsidR="00964CFC" w:rsidRPr="0081449B">
        <w:rPr>
          <w:color w:val="000000" w:themeColor="text1"/>
        </w:rPr>
        <w:t xml:space="preserve">help </w:t>
      </w:r>
      <w:r w:rsidR="00964CFC">
        <w:rPr>
          <w:color w:val="000000" w:themeColor="text1"/>
        </w:rPr>
        <w:t>vehicle lenders</w:t>
      </w:r>
      <w:r w:rsidR="00964CFC" w:rsidRPr="0081449B">
        <w:rPr>
          <w:color w:val="000000" w:themeColor="text1"/>
        </w:rPr>
        <w:t xml:space="preserve"> </w:t>
      </w:r>
      <w:r w:rsidR="00964CFC">
        <w:rPr>
          <w:color w:val="000000" w:themeColor="text1"/>
        </w:rPr>
        <w:t xml:space="preserve">to </w:t>
      </w:r>
      <w:r w:rsidR="00964CFC" w:rsidRPr="0081449B">
        <w:rPr>
          <w:color w:val="000000" w:themeColor="text1"/>
        </w:rPr>
        <w:t>identify, calculat</w:t>
      </w:r>
      <w:r w:rsidR="00964CFC">
        <w:rPr>
          <w:color w:val="000000" w:themeColor="text1"/>
        </w:rPr>
        <w:t>e</w:t>
      </w:r>
      <w:r w:rsidR="00964CFC" w:rsidRPr="0081449B">
        <w:rPr>
          <w:color w:val="000000" w:themeColor="text1"/>
        </w:rPr>
        <w:t xml:space="preserve"> and </w:t>
      </w:r>
      <w:r w:rsidR="00964CFC">
        <w:rPr>
          <w:color w:val="000000" w:themeColor="text1"/>
        </w:rPr>
        <w:t>monitor risk before it affects their business</w:t>
      </w:r>
      <w:r w:rsidR="00964CFC" w:rsidRPr="0081449B">
        <w:rPr>
          <w:color w:val="000000" w:themeColor="text1"/>
        </w:rPr>
        <w:t>.</w:t>
      </w:r>
      <w:r w:rsidR="00964CFC">
        <w:rPr>
          <w:color w:val="000000" w:themeColor="text1"/>
        </w:rPr>
        <w:t xml:space="preserve"> </w:t>
      </w:r>
    </w:p>
    <w:p w14:paraId="0B479298" w14:textId="77777777" w:rsidR="00814507" w:rsidRDefault="00814507" w:rsidP="00964CFC">
      <w:pPr>
        <w:spacing w:after="0" w:line="240" w:lineRule="auto"/>
        <w:rPr>
          <w:color w:val="000000" w:themeColor="text1"/>
        </w:rPr>
      </w:pPr>
    </w:p>
    <w:p w14:paraId="53CF77A8" w14:textId="77777777" w:rsidR="00200BDA" w:rsidRDefault="00814507">
      <w:pPr>
        <w:spacing w:after="0" w:line="240" w:lineRule="auto"/>
      </w:pPr>
      <w:r w:rsidRPr="00200BDA">
        <w:t xml:space="preserve">By coupling </w:t>
      </w:r>
      <w:r>
        <w:t>P360’s</w:t>
      </w:r>
      <w:r w:rsidRPr="00200BDA">
        <w:t xml:space="preserve"> data-driven </w:t>
      </w:r>
      <w:r>
        <w:t xml:space="preserve">Mosaic loan intelligence platform </w:t>
      </w:r>
      <w:r w:rsidRPr="00200BDA">
        <w:t xml:space="preserve">with </w:t>
      </w:r>
      <w:proofErr w:type="spellStart"/>
      <w:r>
        <w:t>Spireon’s</w:t>
      </w:r>
      <w:proofErr w:type="spellEnd"/>
      <w:r>
        <w:t xml:space="preserve"> </w:t>
      </w:r>
      <w:proofErr w:type="spellStart"/>
      <w:r>
        <w:t>Goldstar</w:t>
      </w:r>
      <w:proofErr w:type="spellEnd"/>
      <w:r>
        <w:t xml:space="preserve"> </w:t>
      </w:r>
      <w:r w:rsidRPr="00200BDA">
        <w:t xml:space="preserve">GPS vehicle tracking, </w:t>
      </w:r>
      <w:r>
        <w:t xml:space="preserve">auto lenders can leverage business intelligence </w:t>
      </w:r>
      <w:r w:rsidR="00B762E6">
        <w:t xml:space="preserve">to significantly reduce risk and </w:t>
      </w:r>
      <w:r w:rsidRPr="00200BDA">
        <w:t xml:space="preserve">safely lend to previously overlooked borrowers. </w:t>
      </w:r>
      <w:r>
        <w:t>By increasing penetration and yield to customers in lower credit tiers</w:t>
      </w:r>
      <w:r>
        <w:rPr>
          <w:color w:val="000000" w:themeColor="text1"/>
        </w:rPr>
        <w:t xml:space="preserve">, </w:t>
      </w:r>
      <w:r w:rsidR="00200BDA">
        <w:t xml:space="preserve">lenders </w:t>
      </w:r>
      <w:r w:rsidR="00B762E6">
        <w:t xml:space="preserve">can </w:t>
      </w:r>
      <w:r w:rsidR="00CF53E8">
        <w:t>expand their overall portfolio production and performance</w:t>
      </w:r>
      <w:r w:rsidR="00B762E6">
        <w:t xml:space="preserve">, </w:t>
      </w:r>
      <w:r w:rsidR="00A351B6">
        <w:t>deploy</w:t>
      </w:r>
      <w:r w:rsidR="00B762E6">
        <w:t>ing</w:t>
      </w:r>
      <w:r w:rsidR="00A351B6">
        <w:t xml:space="preserve"> more capital and increas</w:t>
      </w:r>
      <w:r w:rsidR="00B762E6">
        <w:t>ing</w:t>
      </w:r>
      <w:r w:rsidR="00A351B6">
        <w:t xml:space="preserve"> loan originations. Meanwhile, </w:t>
      </w:r>
      <w:r w:rsidR="00CF53E8">
        <w:t xml:space="preserve">lenders such as credit unions and regional banks will be able to help their members build and improve their credit by providing better loan rates than other subprime dealers or lenders. </w:t>
      </w:r>
    </w:p>
    <w:p w14:paraId="592E48D6" w14:textId="77777777" w:rsidR="00200BDA" w:rsidRDefault="00200BDA" w:rsidP="00200BDA">
      <w:pPr>
        <w:spacing w:after="0" w:line="240" w:lineRule="auto"/>
      </w:pPr>
    </w:p>
    <w:p w14:paraId="5FAD2DA8" w14:textId="77777777" w:rsidR="008C75F2" w:rsidRDefault="00A351B6" w:rsidP="008C75F2">
      <w:pPr>
        <w:spacing w:after="0" w:line="240" w:lineRule="auto"/>
        <w:rPr>
          <w:color w:val="000000" w:themeColor="text1"/>
        </w:rPr>
      </w:pPr>
      <w:r w:rsidDel="00A351B6">
        <w:t xml:space="preserve"> </w:t>
      </w:r>
      <w:r w:rsidR="008C75F2" w:rsidRPr="0081449B">
        <w:rPr>
          <w:color w:val="000000" w:themeColor="text1"/>
        </w:rPr>
        <w:t>“</w:t>
      </w:r>
      <w:r w:rsidR="00930135">
        <w:rPr>
          <w:color w:val="000000" w:themeColor="text1"/>
        </w:rPr>
        <w:t xml:space="preserve">As the auto finance industry evolves, our customers are demanding more sophisticated tools to measure their risk and improve their ability to expand their portfolios.  </w:t>
      </w:r>
      <w:proofErr w:type="spellStart"/>
      <w:r w:rsidR="00A43C5D">
        <w:rPr>
          <w:color w:val="000000" w:themeColor="text1"/>
        </w:rPr>
        <w:t>Spireon</w:t>
      </w:r>
      <w:proofErr w:type="spellEnd"/>
      <w:r w:rsidR="00A43C5D">
        <w:rPr>
          <w:color w:val="000000" w:themeColor="text1"/>
        </w:rPr>
        <w:t xml:space="preserve"> is pleased to </w:t>
      </w:r>
      <w:r w:rsidR="00930135">
        <w:rPr>
          <w:color w:val="000000" w:themeColor="text1"/>
        </w:rPr>
        <w:t>partner with P360 to be the first to offer tools that can improve decision making, increase return on capital, and streamline risk processes.</w:t>
      </w:r>
      <w:r w:rsidR="008C75F2">
        <w:rPr>
          <w:color w:val="000000" w:themeColor="text1"/>
        </w:rPr>
        <w:t>” said David Meyer, e</w:t>
      </w:r>
      <w:r w:rsidR="008C75F2" w:rsidRPr="00BA46D8">
        <w:rPr>
          <w:color w:val="000000" w:themeColor="text1"/>
        </w:rPr>
        <w:t xml:space="preserve">xecutive </w:t>
      </w:r>
      <w:r w:rsidR="008C75F2">
        <w:rPr>
          <w:color w:val="000000" w:themeColor="text1"/>
        </w:rPr>
        <w:t>v</w:t>
      </w:r>
      <w:r w:rsidR="008C75F2" w:rsidRPr="00BA46D8">
        <w:rPr>
          <w:color w:val="000000" w:themeColor="text1"/>
        </w:rPr>
        <w:t>ice</w:t>
      </w:r>
      <w:r w:rsidR="008C75F2">
        <w:rPr>
          <w:color w:val="000000" w:themeColor="text1"/>
        </w:rPr>
        <w:t xml:space="preserve"> president </w:t>
      </w:r>
      <w:bookmarkStart w:id="0" w:name="_GoBack"/>
      <w:bookmarkEnd w:id="0"/>
      <w:r w:rsidR="008C75F2">
        <w:rPr>
          <w:color w:val="000000" w:themeColor="text1"/>
        </w:rPr>
        <w:t xml:space="preserve">for </w:t>
      </w:r>
      <w:proofErr w:type="spellStart"/>
      <w:r w:rsidR="008C75F2">
        <w:rPr>
          <w:color w:val="000000" w:themeColor="text1"/>
        </w:rPr>
        <w:t>Spireon’s</w:t>
      </w:r>
      <w:proofErr w:type="spellEnd"/>
      <w:r w:rsidR="008C75F2">
        <w:rPr>
          <w:color w:val="000000" w:themeColor="text1"/>
        </w:rPr>
        <w:t xml:space="preserve"> automotive solutions group.</w:t>
      </w:r>
    </w:p>
    <w:p w14:paraId="11BD5FCC" w14:textId="77777777" w:rsidR="008C75F2" w:rsidRDefault="008C75F2" w:rsidP="0081449B">
      <w:pPr>
        <w:spacing w:after="0" w:line="240" w:lineRule="auto"/>
        <w:rPr>
          <w:color w:val="000000" w:themeColor="text1"/>
        </w:rPr>
      </w:pPr>
    </w:p>
    <w:p w14:paraId="2910DFD1" w14:textId="77777777" w:rsidR="00200BDA" w:rsidRDefault="001C7C1A" w:rsidP="0081449B">
      <w:pPr>
        <w:spacing w:after="0" w:line="240" w:lineRule="auto"/>
        <w:rPr>
          <w:color w:val="000000" w:themeColor="text1"/>
        </w:rPr>
      </w:pPr>
      <w:r w:rsidRPr="001C7C1A">
        <w:rPr>
          <w:color w:val="000000" w:themeColor="text1"/>
        </w:rPr>
        <w:t xml:space="preserve">P360’s </w:t>
      </w:r>
      <w:r w:rsidR="00A67CC6">
        <w:rPr>
          <w:color w:val="000000" w:themeColor="text1"/>
        </w:rPr>
        <w:t>p</w:t>
      </w:r>
      <w:r w:rsidR="00A67CC6" w:rsidRPr="001C7C1A">
        <w:rPr>
          <w:color w:val="000000" w:themeColor="text1"/>
        </w:rPr>
        <w:t xml:space="preserve">resident </w:t>
      </w:r>
      <w:r w:rsidRPr="001C7C1A">
        <w:rPr>
          <w:color w:val="000000" w:themeColor="text1"/>
        </w:rPr>
        <w:t xml:space="preserve">and CEO, Carl </w:t>
      </w:r>
      <w:proofErr w:type="spellStart"/>
      <w:r w:rsidRPr="001C7C1A">
        <w:rPr>
          <w:color w:val="000000" w:themeColor="text1"/>
        </w:rPr>
        <w:t>Meiswinkel</w:t>
      </w:r>
      <w:proofErr w:type="spellEnd"/>
      <w:r w:rsidRPr="001C7C1A">
        <w:rPr>
          <w:color w:val="000000" w:themeColor="text1"/>
        </w:rPr>
        <w:t xml:space="preserve"> adds, “</w:t>
      </w:r>
      <w:r w:rsidR="00930135">
        <w:rPr>
          <w:color w:val="000000" w:themeColor="text1"/>
        </w:rPr>
        <w:t xml:space="preserve">P360 and </w:t>
      </w:r>
      <w:proofErr w:type="spellStart"/>
      <w:r w:rsidR="00930135">
        <w:rPr>
          <w:color w:val="000000" w:themeColor="text1"/>
        </w:rPr>
        <w:t>Spireon’s</w:t>
      </w:r>
      <w:proofErr w:type="spellEnd"/>
      <w:r w:rsidR="00930135">
        <w:rPr>
          <w:color w:val="000000" w:themeColor="text1"/>
        </w:rPr>
        <w:t xml:space="preserve"> </w:t>
      </w:r>
      <w:r w:rsidR="00A67CC6">
        <w:rPr>
          <w:color w:val="000000" w:themeColor="text1"/>
        </w:rPr>
        <w:t xml:space="preserve">combined </w:t>
      </w:r>
      <w:r w:rsidR="00A67CC6" w:rsidRPr="001C7C1A">
        <w:rPr>
          <w:color w:val="000000" w:themeColor="text1"/>
        </w:rPr>
        <w:t>technolog</w:t>
      </w:r>
      <w:r w:rsidR="00A67CC6">
        <w:rPr>
          <w:color w:val="000000" w:themeColor="text1"/>
        </w:rPr>
        <w:t>ies will</w:t>
      </w:r>
      <w:r w:rsidR="00A67CC6" w:rsidRPr="001C7C1A">
        <w:rPr>
          <w:color w:val="000000" w:themeColor="text1"/>
        </w:rPr>
        <w:t xml:space="preserve"> </w:t>
      </w:r>
      <w:r w:rsidRPr="001C7C1A">
        <w:rPr>
          <w:color w:val="000000" w:themeColor="text1"/>
        </w:rPr>
        <w:t xml:space="preserve">allow credit unions and other financial institutions </w:t>
      </w:r>
      <w:r w:rsidR="00F608BF">
        <w:rPr>
          <w:color w:val="000000" w:themeColor="text1"/>
        </w:rPr>
        <w:t>drive better business outcomes by offering an unprecedented combination of live modeling tools for underserved consumer markets</w:t>
      </w:r>
      <w:r w:rsidRPr="001C7C1A">
        <w:rPr>
          <w:color w:val="000000" w:themeColor="text1"/>
        </w:rPr>
        <w:t>.”</w:t>
      </w:r>
    </w:p>
    <w:p w14:paraId="07670C14" w14:textId="77777777" w:rsidR="001C7C1A" w:rsidRDefault="001C7C1A" w:rsidP="0081449B">
      <w:pPr>
        <w:spacing w:after="0" w:line="240" w:lineRule="auto"/>
        <w:rPr>
          <w:color w:val="000000" w:themeColor="text1"/>
        </w:rPr>
      </w:pPr>
    </w:p>
    <w:p w14:paraId="174702C1" w14:textId="77777777" w:rsidR="00314BB6" w:rsidRDefault="00314BB6" w:rsidP="00314BB6">
      <w:pPr>
        <w:spacing w:after="0" w:line="240" w:lineRule="auto"/>
        <w:rPr>
          <w:color w:val="000000" w:themeColor="text1"/>
        </w:rPr>
      </w:pPr>
    </w:p>
    <w:p w14:paraId="1A417564" w14:textId="77777777" w:rsidR="001C7C1A" w:rsidRPr="00314BB6" w:rsidRDefault="001C7C1A" w:rsidP="001C7C1A">
      <w:pPr>
        <w:spacing w:after="0" w:line="240" w:lineRule="auto"/>
        <w:rPr>
          <w:b/>
          <w:color w:val="000000" w:themeColor="text1"/>
        </w:rPr>
      </w:pPr>
      <w:r w:rsidRPr="00314BB6">
        <w:rPr>
          <w:b/>
          <w:color w:val="000000" w:themeColor="text1"/>
        </w:rPr>
        <w:t>About P360</w:t>
      </w:r>
    </w:p>
    <w:p w14:paraId="5C41378C" w14:textId="77777777" w:rsidR="001C7C1A" w:rsidRPr="00F61996" w:rsidRDefault="001C7C1A" w:rsidP="001C7C1A">
      <w:pPr>
        <w:rPr>
          <w:color w:val="000000"/>
        </w:rPr>
      </w:pPr>
      <w:r w:rsidRPr="00F61996">
        <w:rPr>
          <w:color w:val="000000"/>
        </w:rPr>
        <w:t>P360, Inc. creates an environment where lenders can better understand their borrowers and anticipate portfolio performance.  The company simplifies loan risk and reporting for credit unions and other financial institutions by utilizing Mosaic software to transform data into actionable intelligence.  P360 provides best in class visibility at the loan level with an innovative forward-looking expected loss model that quantifies risk and brings loan performance data to life.</w:t>
      </w:r>
    </w:p>
    <w:p w14:paraId="4CFCD4DE" w14:textId="77777777" w:rsidR="0098748A" w:rsidRDefault="001C7C1A" w:rsidP="001C7C1A">
      <w:pPr>
        <w:rPr>
          <w:rFonts w:cs="Arial"/>
          <w:color w:val="000000" w:themeColor="text1"/>
        </w:rPr>
      </w:pPr>
      <w:r w:rsidRPr="00F61996">
        <w:rPr>
          <w:color w:val="000000"/>
        </w:rPr>
        <w:lastRenderedPageBreak/>
        <w:t>Headquartered in Irvine, CA, P360’s inquisitive team of loan experts leverages their experience in underwriting, valuation, servicing and acquisitions to continually enhance the company’s predictive modeling and surveillance offerings to help guide lending growth, manage concentration risk and identify new lending opportunities.</w:t>
      </w:r>
      <w:r w:rsidRPr="00F61996">
        <w:rPr>
          <w:rFonts w:cs="Arial"/>
          <w:color w:val="000000" w:themeColor="text1"/>
        </w:rPr>
        <w:t xml:space="preserve"> To learn more about Mosaic and Loan Surveillance services visit </w:t>
      </w:r>
      <w:hyperlink r:id="rId9" w:history="1">
        <w:r w:rsidRPr="00142973">
          <w:rPr>
            <w:rStyle w:val="Hyperlink"/>
            <w:rFonts w:cs="Arial"/>
          </w:rPr>
          <w:t>www.p360inc.com</w:t>
        </w:r>
      </w:hyperlink>
      <w:r>
        <w:rPr>
          <w:rFonts w:cs="Arial"/>
          <w:color w:val="000000" w:themeColor="text1"/>
        </w:rPr>
        <w:t xml:space="preserve"> </w:t>
      </w:r>
      <w:r w:rsidRPr="00F61996">
        <w:rPr>
          <w:rFonts w:cs="Arial"/>
          <w:color w:val="000000" w:themeColor="text1"/>
        </w:rPr>
        <w:t>or call 949.347.7700.</w:t>
      </w:r>
    </w:p>
    <w:p w14:paraId="1A7F2EC7" w14:textId="77777777" w:rsidR="0098748A" w:rsidRPr="00B07A6B" w:rsidRDefault="0098748A" w:rsidP="0098748A">
      <w:pPr>
        <w:spacing w:after="0" w:line="240" w:lineRule="auto"/>
      </w:pPr>
      <w:r w:rsidRPr="00EE430E">
        <w:rPr>
          <w:rFonts w:cs="Arial"/>
          <w:b/>
          <w:color w:val="000000" w:themeColor="text1"/>
        </w:rPr>
        <w:t xml:space="preserve">About </w:t>
      </w:r>
      <w:proofErr w:type="spellStart"/>
      <w:r w:rsidRPr="00EE430E">
        <w:rPr>
          <w:rFonts w:cs="Arial"/>
          <w:b/>
          <w:color w:val="000000" w:themeColor="text1"/>
        </w:rPr>
        <w:t>Spireon</w:t>
      </w:r>
      <w:proofErr w:type="spellEnd"/>
    </w:p>
    <w:p w14:paraId="1C3251E0" w14:textId="77777777" w:rsidR="0098748A" w:rsidRDefault="0098748A" w:rsidP="0098748A">
      <w:pPr>
        <w:spacing w:after="0" w:line="240" w:lineRule="auto"/>
        <w:rPr>
          <w:color w:val="000000" w:themeColor="text1"/>
        </w:rPr>
      </w:pPr>
      <w:proofErr w:type="spellStart"/>
      <w:r w:rsidRPr="00EE430E">
        <w:rPr>
          <w:color w:val="000000" w:themeColor="text1"/>
        </w:rPr>
        <w:t>Spireon</w:t>
      </w:r>
      <w:proofErr w:type="spellEnd"/>
      <w:r w:rsidRPr="00EE430E">
        <w:rPr>
          <w:color w:val="000000" w:themeColor="text1"/>
        </w:rPr>
        <w:t xml:space="preserve">, Inc. connects companies to their mobile assets and workforces, giving them powerful information platforms that turn data into actionable business intelligence. Headquartered in Irvine, CA, </w:t>
      </w:r>
      <w:proofErr w:type="spellStart"/>
      <w:r w:rsidRPr="00EE430E">
        <w:rPr>
          <w:color w:val="000000" w:themeColor="text1"/>
        </w:rPr>
        <w:t>Spireon’s</w:t>
      </w:r>
      <w:proofErr w:type="spellEnd"/>
      <w:r w:rsidRPr="00EE430E">
        <w:rPr>
          <w:color w:val="000000" w:themeColor="text1"/>
        </w:rPr>
        <w:t xml:space="preserve"> leading Software-as-a-Service (</w:t>
      </w:r>
      <w:proofErr w:type="spellStart"/>
      <w:r w:rsidRPr="00EE430E">
        <w:rPr>
          <w:color w:val="000000" w:themeColor="text1"/>
        </w:rPr>
        <w:t>SaaS</w:t>
      </w:r>
      <w:proofErr w:type="spellEnd"/>
      <w:r w:rsidRPr="00EE430E">
        <w:rPr>
          <w:color w:val="000000" w:themeColor="text1"/>
        </w:rPr>
        <w:t xml:space="preserve">)-based tools now support more than 2 million active subscribers through the company’s vehicle finance and fleet telematics solutions, and trailer and asset intelligence GPS offerings. </w:t>
      </w:r>
    </w:p>
    <w:p w14:paraId="517BC016" w14:textId="77777777" w:rsidR="0098748A" w:rsidRPr="00EE430E" w:rsidRDefault="0098748A" w:rsidP="0098748A">
      <w:pPr>
        <w:spacing w:after="0" w:line="240" w:lineRule="auto"/>
        <w:rPr>
          <w:color w:val="000000" w:themeColor="text1"/>
        </w:rPr>
      </w:pPr>
    </w:p>
    <w:p w14:paraId="1384F14C" w14:textId="77777777" w:rsidR="0098748A" w:rsidRDefault="0098748A" w:rsidP="0098748A">
      <w:pPr>
        <w:spacing w:after="0" w:line="240" w:lineRule="auto"/>
        <w:rPr>
          <w:color w:val="000000" w:themeColor="text1"/>
        </w:rPr>
      </w:pPr>
      <w:proofErr w:type="spellStart"/>
      <w:r w:rsidRPr="00EE430E">
        <w:rPr>
          <w:color w:val="000000" w:themeColor="text1"/>
        </w:rPr>
        <w:t>Spireon’s</w:t>
      </w:r>
      <w:proofErr w:type="spellEnd"/>
      <w:r w:rsidRPr="00EE430E">
        <w:rPr>
          <w:color w:val="000000" w:themeColor="text1"/>
        </w:rPr>
        <w:t xml:space="preserve"> award-winning </w:t>
      </w:r>
      <w:proofErr w:type="spellStart"/>
      <w:r w:rsidRPr="00EE430E">
        <w:rPr>
          <w:color w:val="000000" w:themeColor="text1"/>
        </w:rPr>
        <w:t>NSpire</w:t>
      </w:r>
      <w:proofErr w:type="spellEnd"/>
      <w:r w:rsidRPr="00EE430E">
        <w:rPr>
          <w:color w:val="000000" w:themeColor="text1"/>
        </w:rPr>
        <w:t xml:space="preserve"> M2M intelligence platform provides unparalleled reliability and scalability, allowing the company to deliver ROI-focused solutions. The company's</w:t>
      </w:r>
      <w:r>
        <w:rPr>
          <w:color w:val="000000" w:themeColor="text1"/>
        </w:rPr>
        <w:t xml:space="preserve"> </w:t>
      </w:r>
      <w:proofErr w:type="spellStart"/>
      <w:r>
        <w:rPr>
          <w:color w:val="000000" w:themeColor="text1"/>
        </w:rPr>
        <w:t>GoldStar</w:t>
      </w:r>
      <w:proofErr w:type="spellEnd"/>
      <w:r>
        <w:rPr>
          <w:color w:val="000000" w:themeColor="text1"/>
        </w:rPr>
        <w:t xml:space="preserve"> CMS </w:t>
      </w:r>
      <w:r w:rsidRPr="00EE430E">
        <w:rPr>
          <w:color w:val="000000" w:themeColor="text1"/>
        </w:rPr>
        <w:t>automotiv</w:t>
      </w:r>
      <w:r>
        <w:rPr>
          <w:color w:val="000000" w:themeColor="text1"/>
        </w:rPr>
        <w:t>e solutions help</w:t>
      </w:r>
      <w:r w:rsidRPr="00EE430E">
        <w:rPr>
          <w:color w:val="000000" w:themeColor="text1"/>
        </w:rPr>
        <w:t xml:space="preserve"> dealers and lenders put more of their customers into vehicles, while giving them the tools to make smarter lending decisions,</w:t>
      </w:r>
      <w:r>
        <w:rPr>
          <w:color w:val="000000" w:themeColor="text1"/>
        </w:rPr>
        <w:t xml:space="preserve"> </w:t>
      </w:r>
      <w:r w:rsidRPr="00EE430E">
        <w:rPr>
          <w:color w:val="000000" w:themeColor="text1"/>
        </w:rPr>
        <w:t xml:space="preserve">protect their investment, ensure longer performing loans and improve their business fundamentals. </w:t>
      </w:r>
      <w:proofErr w:type="spellStart"/>
      <w:r w:rsidRPr="00EE430E">
        <w:rPr>
          <w:color w:val="000000" w:themeColor="text1"/>
        </w:rPr>
        <w:t>Spireon's</w:t>
      </w:r>
      <w:proofErr w:type="spellEnd"/>
      <w:r w:rsidRPr="00EE430E">
        <w:rPr>
          <w:color w:val="000000" w:themeColor="text1"/>
        </w:rPr>
        <w:t xml:space="preserve"> industry-leading</w:t>
      </w:r>
      <w:r>
        <w:rPr>
          <w:color w:val="000000" w:themeColor="text1"/>
        </w:rPr>
        <w:t xml:space="preserve"> </w:t>
      </w:r>
      <w:proofErr w:type="spellStart"/>
      <w:r>
        <w:rPr>
          <w:color w:val="000000" w:themeColor="text1"/>
        </w:rPr>
        <w:t>FleetLocate</w:t>
      </w:r>
      <w:proofErr w:type="spellEnd"/>
      <w:r>
        <w:rPr>
          <w:color w:val="000000" w:themeColor="text1"/>
        </w:rPr>
        <w:t xml:space="preserve"> </w:t>
      </w:r>
      <w:r w:rsidRPr="00EE430E">
        <w:rPr>
          <w:color w:val="000000" w:themeColor="text1"/>
        </w:rPr>
        <w:t>fleet offerings provide real-time visibility into business operations, allowing owners and managers to optimize asset management, and improve driver satisfaction and retention.</w:t>
      </w:r>
      <w:r>
        <w:rPr>
          <w:color w:val="000000" w:themeColor="text1"/>
        </w:rPr>
        <w:t xml:space="preserve"> For more information, visit </w:t>
      </w:r>
      <w:hyperlink r:id="rId10" w:history="1">
        <w:r w:rsidRPr="00134878">
          <w:rPr>
            <w:rStyle w:val="Hyperlink"/>
          </w:rPr>
          <w:t>www.Spireon.com</w:t>
        </w:r>
      </w:hyperlink>
      <w:r>
        <w:rPr>
          <w:color w:val="000000" w:themeColor="text1"/>
        </w:rPr>
        <w:t xml:space="preserve">. </w:t>
      </w:r>
    </w:p>
    <w:p w14:paraId="6E29BA43" w14:textId="77777777" w:rsidR="0098748A" w:rsidRDefault="0098748A" w:rsidP="001C7C1A"/>
    <w:p w14:paraId="51DB8B62" w14:textId="77777777" w:rsidR="00314BB6" w:rsidRPr="00EE430E" w:rsidRDefault="00314BB6" w:rsidP="00314BB6">
      <w:pPr>
        <w:widowControl w:val="0"/>
        <w:autoSpaceDE w:val="0"/>
        <w:autoSpaceDN w:val="0"/>
        <w:adjustRightInd w:val="0"/>
        <w:spacing w:after="0" w:line="240" w:lineRule="auto"/>
        <w:rPr>
          <w:rFonts w:cs="Arial"/>
          <w:color w:val="000000" w:themeColor="text1"/>
        </w:rPr>
      </w:pPr>
    </w:p>
    <w:p w14:paraId="6E7F0FEE" w14:textId="77777777" w:rsidR="00A97241" w:rsidRPr="00EE430E" w:rsidRDefault="00A97241" w:rsidP="00314BB6">
      <w:pPr>
        <w:widowControl w:val="0"/>
        <w:autoSpaceDE w:val="0"/>
        <w:autoSpaceDN w:val="0"/>
        <w:adjustRightInd w:val="0"/>
        <w:spacing w:after="0" w:line="240" w:lineRule="auto"/>
        <w:rPr>
          <w:rFonts w:cs="Arial"/>
          <w:b/>
          <w:bCs/>
          <w:color w:val="000000" w:themeColor="text1"/>
        </w:rPr>
      </w:pPr>
      <w:r w:rsidRPr="00EE430E">
        <w:rPr>
          <w:rFonts w:cs="Arial"/>
          <w:b/>
          <w:bCs/>
          <w:color w:val="000000" w:themeColor="text1"/>
        </w:rPr>
        <w:t>Contacts:</w:t>
      </w:r>
    </w:p>
    <w:p w14:paraId="1B931BCB" w14:textId="77777777" w:rsidR="001C7C1A" w:rsidRDefault="001C7C1A" w:rsidP="00314BB6">
      <w:pPr>
        <w:widowControl w:val="0"/>
        <w:autoSpaceDE w:val="0"/>
        <w:autoSpaceDN w:val="0"/>
        <w:adjustRightInd w:val="0"/>
        <w:spacing w:after="0" w:line="240" w:lineRule="auto"/>
        <w:rPr>
          <w:rFonts w:cs="Arial"/>
          <w:b/>
          <w:color w:val="000000" w:themeColor="text1"/>
        </w:rPr>
      </w:pPr>
    </w:p>
    <w:p w14:paraId="759DF7CF" w14:textId="77777777" w:rsidR="00A97241" w:rsidRPr="001C7C1A" w:rsidRDefault="00A97241" w:rsidP="00314BB6">
      <w:pPr>
        <w:widowControl w:val="0"/>
        <w:autoSpaceDE w:val="0"/>
        <w:autoSpaceDN w:val="0"/>
        <w:adjustRightInd w:val="0"/>
        <w:spacing w:after="0" w:line="240" w:lineRule="auto"/>
        <w:rPr>
          <w:rFonts w:cs="Arial"/>
          <w:b/>
          <w:color w:val="000000" w:themeColor="text1"/>
        </w:rPr>
      </w:pPr>
      <w:proofErr w:type="spellStart"/>
      <w:r w:rsidRPr="001C7C1A">
        <w:rPr>
          <w:rFonts w:cs="Arial"/>
          <w:b/>
          <w:color w:val="000000" w:themeColor="text1"/>
        </w:rPr>
        <w:t>Spireon</w:t>
      </w:r>
      <w:proofErr w:type="spellEnd"/>
      <w:r w:rsidRPr="001C7C1A">
        <w:rPr>
          <w:rFonts w:cs="Arial"/>
          <w:b/>
          <w:color w:val="000000" w:themeColor="text1"/>
        </w:rPr>
        <w:t xml:space="preserve"> Inc.</w:t>
      </w:r>
    </w:p>
    <w:p w14:paraId="4838C1D3" w14:textId="77777777" w:rsidR="00A97241" w:rsidRPr="00EE430E" w:rsidRDefault="00A97241" w:rsidP="00314BB6">
      <w:pPr>
        <w:pStyle w:val="NoSpacing"/>
        <w:rPr>
          <w:rFonts w:cs="Arial"/>
          <w:color w:val="000000" w:themeColor="text1"/>
        </w:rPr>
      </w:pPr>
      <w:r w:rsidRPr="00EE430E">
        <w:rPr>
          <w:rFonts w:cs="Arial"/>
          <w:color w:val="000000" w:themeColor="text1"/>
        </w:rPr>
        <w:t>Corinna Tutor</w:t>
      </w:r>
    </w:p>
    <w:p w14:paraId="44709EC8" w14:textId="77777777" w:rsidR="00A97241" w:rsidRPr="00EE430E" w:rsidRDefault="00A97241" w:rsidP="00314BB6">
      <w:pPr>
        <w:pStyle w:val="NoSpacing"/>
        <w:rPr>
          <w:rFonts w:cs="Arial"/>
          <w:color w:val="000000" w:themeColor="text1"/>
        </w:rPr>
      </w:pPr>
      <w:r w:rsidRPr="00EE430E">
        <w:rPr>
          <w:rFonts w:cs="Arial"/>
          <w:color w:val="000000" w:themeColor="text1"/>
        </w:rPr>
        <w:t>949-422-7103</w:t>
      </w:r>
    </w:p>
    <w:p w14:paraId="2F884469" w14:textId="77777777" w:rsidR="00A97241" w:rsidRDefault="00332127" w:rsidP="00314BB6">
      <w:pPr>
        <w:pStyle w:val="NoSpacing"/>
        <w:rPr>
          <w:rFonts w:cs="Arial"/>
        </w:rPr>
      </w:pPr>
      <w:hyperlink r:id="rId11" w:history="1">
        <w:r w:rsidR="00B61844" w:rsidRPr="00A676F7">
          <w:rPr>
            <w:rStyle w:val="Hyperlink"/>
            <w:rFonts w:cs="Arial"/>
          </w:rPr>
          <w:t>ctutor@spireon.com</w:t>
        </w:r>
      </w:hyperlink>
    </w:p>
    <w:p w14:paraId="19B53D40" w14:textId="77777777" w:rsidR="00B61844" w:rsidRDefault="00B61844" w:rsidP="00314BB6">
      <w:pPr>
        <w:pStyle w:val="NoSpacing"/>
        <w:rPr>
          <w:rFonts w:cs="Arial"/>
        </w:rPr>
      </w:pPr>
    </w:p>
    <w:p w14:paraId="58FB7034" w14:textId="77777777" w:rsidR="001C7C1A" w:rsidRDefault="001C7C1A" w:rsidP="001C7C1A">
      <w:pPr>
        <w:widowControl w:val="0"/>
        <w:autoSpaceDE w:val="0"/>
        <w:autoSpaceDN w:val="0"/>
        <w:adjustRightInd w:val="0"/>
        <w:spacing w:after="0" w:line="240" w:lineRule="auto"/>
        <w:rPr>
          <w:rFonts w:cs="Arial"/>
          <w:b/>
          <w:bCs/>
          <w:color w:val="000000" w:themeColor="text1"/>
        </w:rPr>
      </w:pPr>
      <w:r>
        <w:rPr>
          <w:rFonts w:cs="Arial"/>
          <w:b/>
          <w:bCs/>
          <w:color w:val="000000" w:themeColor="text1"/>
        </w:rPr>
        <w:t>P360, Inc.</w:t>
      </w:r>
    </w:p>
    <w:p w14:paraId="410C5E52" w14:textId="77777777" w:rsidR="001C7C1A" w:rsidRPr="002043D4" w:rsidRDefault="001C7C1A" w:rsidP="001C7C1A">
      <w:pPr>
        <w:pStyle w:val="NoSpacing"/>
        <w:rPr>
          <w:rFonts w:cs="Arial"/>
          <w:color w:val="000000" w:themeColor="text1"/>
        </w:rPr>
      </w:pPr>
      <w:r w:rsidRPr="002043D4">
        <w:rPr>
          <w:rFonts w:cs="Arial"/>
          <w:color w:val="000000" w:themeColor="text1"/>
        </w:rPr>
        <w:t xml:space="preserve">Chris </w:t>
      </w:r>
      <w:proofErr w:type="spellStart"/>
      <w:r w:rsidRPr="002043D4">
        <w:rPr>
          <w:rFonts w:cs="Arial"/>
          <w:color w:val="000000" w:themeColor="text1"/>
        </w:rPr>
        <w:t>Urbaniec</w:t>
      </w:r>
      <w:proofErr w:type="spellEnd"/>
    </w:p>
    <w:p w14:paraId="128B4B0E" w14:textId="77777777" w:rsidR="001C7C1A" w:rsidRPr="002043D4" w:rsidRDefault="001C7C1A" w:rsidP="001C7C1A">
      <w:pPr>
        <w:pStyle w:val="NoSpacing"/>
        <w:rPr>
          <w:rFonts w:cs="Arial"/>
          <w:color w:val="000000" w:themeColor="text1"/>
        </w:rPr>
      </w:pPr>
      <w:r w:rsidRPr="002043D4">
        <w:rPr>
          <w:rFonts w:cs="Arial"/>
          <w:color w:val="000000" w:themeColor="text1"/>
        </w:rPr>
        <w:t>949-</w:t>
      </w:r>
      <w:r>
        <w:rPr>
          <w:rFonts w:cs="Arial"/>
          <w:color w:val="000000" w:themeColor="text1"/>
        </w:rPr>
        <w:t>347-7700</w:t>
      </w:r>
    </w:p>
    <w:p w14:paraId="04CB14B5" w14:textId="77777777" w:rsidR="001C7C1A" w:rsidRPr="002043D4" w:rsidRDefault="001C7C1A" w:rsidP="001C7C1A">
      <w:pPr>
        <w:pStyle w:val="NoSpacing"/>
        <w:rPr>
          <w:rStyle w:val="Hyperlink"/>
        </w:rPr>
      </w:pPr>
      <w:r w:rsidRPr="002043D4">
        <w:rPr>
          <w:rStyle w:val="Hyperlink"/>
        </w:rPr>
        <w:t>chris@p360inc.com</w:t>
      </w:r>
    </w:p>
    <w:sectPr w:rsidR="001C7C1A" w:rsidRPr="002043D4" w:rsidSect="0056426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C2A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2069" w14:textId="77777777" w:rsidR="00BC633D" w:rsidRDefault="00BC633D" w:rsidP="00621787">
      <w:pPr>
        <w:spacing w:after="0" w:line="240" w:lineRule="auto"/>
      </w:pPr>
      <w:r>
        <w:separator/>
      </w:r>
    </w:p>
  </w:endnote>
  <w:endnote w:type="continuationSeparator" w:id="0">
    <w:p w14:paraId="298AEF0D" w14:textId="77777777" w:rsidR="00BC633D" w:rsidRDefault="00BC633D" w:rsidP="0062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Italic"/>
    <w:charset w:val="00"/>
    <w:family w:val="auto"/>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Segoe UI">
    <w:charset w:val="00"/>
    <w:family w:val="auto"/>
    <w:pitch w:val="variable"/>
    <w:sig w:usb0="E4002EFF" w:usb1="C000E47F" w:usb2="0000002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2E39" w14:textId="77777777" w:rsidR="00BC633D" w:rsidRDefault="00BC633D" w:rsidP="00621787">
      <w:pPr>
        <w:spacing w:after="0" w:line="240" w:lineRule="auto"/>
      </w:pPr>
      <w:r>
        <w:separator/>
      </w:r>
    </w:p>
  </w:footnote>
  <w:footnote w:type="continuationSeparator" w:id="0">
    <w:p w14:paraId="44B895AA" w14:textId="77777777" w:rsidR="00BC633D" w:rsidRDefault="00BC633D" w:rsidP="006217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cts.businesswire.com/ct/CT?id=bwnews&amp;sty=20141219006170r1&amp;sid=acqr7&amp;distro=nx&amp;lang=en" style="width:1pt;height:1pt;visibility:visible" o:bullet="t">
        <v:imagedata r:id="rId1" o:title="CT?id=bwnews&amp;sty=20141219006170r1&amp;sid=acqr7&amp;distro=nx&amp;lang=en"/>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36B87"/>
    <w:multiLevelType w:val="multilevel"/>
    <w:tmpl w:val="AD8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3023D"/>
    <w:multiLevelType w:val="multilevel"/>
    <w:tmpl w:val="114C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E0FDE"/>
    <w:multiLevelType w:val="hybridMultilevel"/>
    <w:tmpl w:val="C0A067E2"/>
    <w:lvl w:ilvl="0" w:tplc="B658E0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19D"/>
    <w:multiLevelType w:val="multilevel"/>
    <w:tmpl w:val="32D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9609E"/>
    <w:multiLevelType w:val="hybridMultilevel"/>
    <w:tmpl w:val="FA22AF88"/>
    <w:lvl w:ilvl="0" w:tplc="A016E7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A7CEA"/>
    <w:multiLevelType w:val="hybridMultilevel"/>
    <w:tmpl w:val="FC701350"/>
    <w:lvl w:ilvl="0" w:tplc="07A49F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A2152"/>
    <w:multiLevelType w:val="multilevel"/>
    <w:tmpl w:val="16F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E666E"/>
    <w:multiLevelType w:val="multilevel"/>
    <w:tmpl w:val="9AD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AE0D3B"/>
    <w:multiLevelType w:val="multilevel"/>
    <w:tmpl w:val="A0D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56BE4"/>
    <w:multiLevelType w:val="multilevel"/>
    <w:tmpl w:val="B958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430990"/>
    <w:multiLevelType w:val="hybridMultilevel"/>
    <w:tmpl w:val="316C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E4B2E"/>
    <w:multiLevelType w:val="multilevel"/>
    <w:tmpl w:val="C69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05F91"/>
    <w:multiLevelType w:val="multilevel"/>
    <w:tmpl w:val="0CE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2A63D9"/>
    <w:multiLevelType w:val="hybridMultilevel"/>
    <w:tmpl w:val="9994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3767B"/>
    <w:multiLevelType w:val="hybridMultilevel"/>
    <w:tmpl w:val="20BAD9FC"/>
    <w:lvl w:ilvl="0" w:tplc="35C63F2A">
      <w:start w:val="1"/>
      <w:numFmt w:val="bullet"/>
      <w:lvlText w:val=""/>
      <w:lvlPicBulletId w:val="0"/>
      <w:lvlJc w:val="left"/>
      <w:pPr>
        <w:tabs>
          <w:tab w:val="num" w:pos="720"/>
        </w:tabs>
        <w:ind w:left="720" w:hanging="360"/>
      </w:pPr>
      <w:rPr>
        <w:rFonts w:ascii="Symbol" w:hAnsi="Symbol" w:hint="default"/>
      </w:rPr>
    </w:lvl>
    <w:lvl w:ilvl="1" w:tplc="AE907DCC" w:tentative="1">
      <w:start w:val="1"/>
      <w:numFmt w:val="bullet"/>
      <w:lvlText w:val=""/>
      <w:lvlJc w:val="left"/>
      <w:pPr>
        <w:tabs>
          <w:tab w:val="num" w:pos="1440"/>
        </w:tabs>
        <w:ind w:left="1440" w:hanging="360"/>
      </w:pPr>
      <w:rPr>
        <w:rFonts w:ascii="Symbol" w:hAnsi="Symbol" w:hint="default"/>
      </w:rPr>
    </w:lvl>
    <w:lvl w:ilvl="2" w:tplc="774E842E" w:tentative="1">
      <w:start w:val="1"/>
      <w:numFmt w:val="bullet"/>
      <w:lvlText w:val=""/>
      <w:lvlJc w:val="left"/>
      <w:pPr>
        <w:tabs>
          <w:tab w:val="num" w:pos="2160"/>
        </w:tabs>
        <w:ind w:left="2160" w:hanging="360"/>
      </w:pPr>
      <w:rPr>
        <w:rFonts w:ascii="Symbol" w:hAnsi="Symbol" w:hint="default"/>
      </w:rPr>
    </w:lvl>
    <w:lvl w:ilvl="3" w:tplc="6600A792" w:tentative="1">
      <w:start w:val="1"/>
      <w:numFmt w:val="bullet"/>
      <w:lvlText w:val=""/>
      <w:lvlJc w:val="left"/>
      <w:pPr>
        <w:tabs>
          <w:tab w:val="num" w:pos="2880"/>
        </w:tabs>
        <w:ind w:left="2880" w:hanging="360"/>
      </w:pPr>
      <w:rPr>
        <w:rFonts w:ascii="Symbol" w:hAnsi="Symbol" w:hint="default"/>
      </w:rPr>
    </w:lvl>
    <w:lvl w:ilvl="4" w:tplc="2CF662E4" w:tentative="1">
      <w:start w:val="1"/>
      <w:numFmt w:val="bullet"/>
      <w:lvlText w:val=""/>
      <w:lvlJc w:val="left"/>
      <w:pPr>
        <w:tabs>
          <w:tab w:val="num" w:pos="3600"/>
        </w:tabs>
        <w:ind w:left="3600" w:hanging="360"/>
      </w:pPr>
      <w:rPr>
        <w:rFonts w:ascii="Symbol" w:hAnsi="Symbol" w:hint="default"/>
      </w:rPr>
    </w:lvl>
    <w:lvl w:ilvl="5" w:tplc="4D923C50" w:tentative="1">
      <w:start w:val="1"/>
      <w:numFmt w:val="bullet"/>
      <w:lvlText w:val=""/>
      <w:lvlJc w:val="left"/>
      <w:pPr>
        <w:tabs>
          <w:tab w:val="num" w:pos="4320"/>
        </w:tabs>
        <w:ind w:left="4320" w:hanging="360"/>
      </w:pPr>
      <w:rPr>
        <w:rFonts w:ascii="Symbol" w:hAnsi="Symbol" w:hint="default"/>
      </w:rPr>
    </w:lvl>
    <w:lvl w:ilvl="6" w:tplc="323C7F60" w:tentative="1">
      <w:start w:val="1"/>
      <w:numFmt w:val="bullet"/>
      <w:lvlText w:val=""/>
      <w:lvlJc w:val="left"/>
      <w:pPr>
        <w:tabs>
          <w:tab w:val="num" w:pos="5040"/>
        </w:tabs>
        <w:ind w:left="5040" w:hanging="360"/>
      </w:pPr>
      <w:rPr>
        <w:rFonts w:ascii="Symbol" w:hAnsi="Symbol" w:hint="default"/>
      </w:rPr>
    </w:lvl>
    <w:lvl w:ilvl="7" w:tplc="27A2E568" w:tentative="1">
      <w:start w:val="1"/>
      <w:numFmt w:val="bullet"/>
      <w:lvlText w:val=""/>
      <w:lvlJc w:val="left"/>
      <w:pPr>
        <w:tabs>
          <w:tab w:val="num" w:pos="5760"/>
        </w:tabs>
        <w:ind w:left="5760" w:hanging="360"/>
      </w:pPr>
      <w:rPr>
        <w:rFonts w:ascii="Symbol" w:hAnsi="Symbol" w:hint="default"/>
      </w:rPr>
    </w:lvl>
    <w:lvl w:ilvl="8" w:tplc="5454ADF0" w:tentative="1">
      <w:start w:val="1"/>
      <w:numFmt w:val="bullet"/>
      <w:lvlText w:val=""/>
      <w:lvlJc w:val="left"/>
      <w:pPr>
        <w:tabs>
          <w:tab w:val="num" w:pos="6480"/>
        </w:tabs>
        <w:ind w:left="6480" w:hanging="360"/>
      </w:pPr>
      <w:rPr>
        <w:rFonts w:ascii="Symbol" w:hAnsi="Symbol" w:hint="default"/>
      </w:rPr>
    </w:lvl>
  </w:abstractNum>
  <w:abstractNum w:abstractNumId="16">
    <w:nsid w:val="629240F4"/>
    <w:multiLevelType w:val="hybridMultilevel"/>
    <w:tmpl w:val="257C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300BE"/>
    <w:multiLevelType w:val="multilevel"/>
    <w:tmpl w:val="48B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8E3D33"/>
    <w:multiLevelType w:val="multilevel"/>
    <w:tmpl w:val="114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0D6112"/>
    <w:multiLevelType w:val="multilevel"/>
    <w:tmpl w:val="9AD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A440FF"/>
    <w:multiLevelType w:val="multilevel"/>
    <w:tmpl w:val="506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83C6009"/>
    <w:multiLevelType w:val="hybridMultilevel"/>
    <w:tmpl w:val="E9E6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0"/>
  </w:num>
  <w:num w:numId="5">
    <w:abstractNumId w:val="12"/>
  </w:num>
  <w:num w:numId="6">
    <w:abstractNumId w:val="4"/>
  </w:num>
  <w:num w:numId="7">
    <w:abstractNumId w:val="17"/>
  </w:num>
  <w:num w:numId="8">
    <w:abstractNumId w:val="2"/>
  </w:num>
  <w:num w:numId="9">
    <w:abstractNumId w:val="18"/>
  </w:num>
  <w:num w:numId="10">
    <w:abstractNumId w:val="14"/>
  </w:num>
  <w:num w:numId="11">
    <w:abstractNumId w:val="20"/>
  </w:num>
  <w:num w:numId="12">
    <w:abstractNumId w:val="7"/>
  </w:num>
  <w:num w:numId="13">
    <w:abstractNumId w:val="13"/>
  </w:num>
  <w:num w:numId="14">
    <w:abstractNumId w:val="10"/>
  </w:num>
  <w:num w:numId="15">
    <w:abstractNumId w:val="19"/>
  </w:num>
  <w:num w:numId="16">
    <w:abstractNumId w:val="8"/>
  </w:num>
  <w:num w:numId="17">
    <w:abstractNumId w:val="15"/>
  </w:num>
  <w:num w:numId="18">
    <w:abstractNumId w:val="5"/>
  </w:num>
  <w:num w:numId="19">
    <w:abstractNumId w:val="6"/>
  </w:num>
  <w:num w:numId="20">
    <w:abstractNumId w:val="16"/>
  </w:num>
  <w:num w:numId="21">
    <w:abstractNumId w:val="21"/>
  </w:num>
  <w:num w:numId="22">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n Hansen">
    <w15:presenceInfo w15:providerId="Windows Live" w15:userId="d3de540207d1a7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D6"/>
    <w:rsid w:val="00007AE4"/>
    <w:rsid w:val="00010F6C"/>
    <w:rsid w:val="000152A2"/>
    <w:rsid w:val="00015887"/>
    <w:rsid w:val="00026C5F"/>
    <w:rsid w:val="00057934"/>
    <w:rsid w:val="00064C1F"/>
    <w:rsid w:val="00066144"/>
    <w:rsid w:val="00066DA1"/>
    <w:rsid w:val="000674D6"/>
    <w:rsid w:val="00093908"/>
    <w:rsid w:val="000B6736"/>
    <w:rsid w:val="000C747E"/>
    <w:rsid w:val="001058A4"/>
    <w:rsid w:val="00122E1A"/>
    <w:rsid w:val="001368BF"/>
    <w:rsid w:val="001641B4"/>
    <w:rsid w:val="00166052"/>
    <w:rsid w:val="001670CC"/>
    <w:rsid w:val="001752CC"/>
    <w:rsid w:val="00177892"/>
    <w:rsid w:val="001872D9"/>
    <w:rsid w:val="001B0542"/>
    <w:rsid w:val="001B6D2F"/>
    <w:rsid w:val="001C235D"/>
    <w:rsid w:val="001C7C1A"/>
    <w:rsid w:val="001E2B66"/>
    <w:rsid w:val="001E51D0"/>
    <w:rsid w:val="00200BDA"/>
    <w:rsid w:val="002114A6"/>
    <w:rsid w:val="00245EF6"/>
    <w:rsid w:val="00264621"/>
    <w:rsid w:val="002738E9"/>
    <w:rsid w:val="002A5C06"/>
    <w:rsid w:val="002B6943"/>
    <w:rsid w:val="002C3330"/>
    <w:rsid w:val="002C462F"/>
    <w:rsid w:val="002F59F2"/>
    <w:rsid w:val="00314BB6"/>
    <w:rsid w:val="00332127"/>
    <w:rsid w:val="00334311"/>
    <w:rsid w:val="003654A9"/>
    <w:rsid w:val="00366297"/>
    <w:rsid w:val="0037206E"/>
    <w:rsid w:val="003724D7"/>
    <w:rsid w:val="00383AF6"/>
    <w:rsid w:val="00384D37"/>
    <w:rsid w:val="003A28C4"/>
    <w:rsid w:val="003A5C9A"/>
    <w:rsid w:val="003B0C85"/>
    <w:rsid w:val="003C0B48"/>
    <w:rsid w:val="003C471D"/>
    <w:rsid w:val="003C6CF8"/>
    <w:rsid w:val="003D6893"/>
    <w:rsid w:val="00402CE4"/>
    <w:rsid w:val="00403AF1"/>
    <w:rsid w:val="004051FA"/>
    <w:rsid w:val="00412486"/>
    <w:rsid w:val="00424FE2"/>
    <w:rsid w:val="00432E94"/>
    <w:rsid w:val="0044231A"/>
    <w:rsid w:val="004500C1"/>
    <w:rsid w:val="004557EC"/>
    <w:rsid w:val="004822D2"/>
    <w:rsid w:val="004823CA"/>
    <w:rsid w:val="00496B7B"/>
    <w:rsid w:val="004A0A65"/>
    <w:rsid w:val="004C3CEE"/>
    <w:rsid w:val="004C41E2"/>
    <w:rsid w:val="004C5EA9"/>
    <w:rsid w:val="004E17CA"/>
    <w:rsid w:val="004E5938"/>
    <w:rsid w:val="004E5C28"/>
    <w:rsid w:val="005071FB"/>
    <w:rsid w:val="005123CD"/>
    <w:rsid w:val="00547B96"/>
    <w:rsid w:val="00556CD2"/>
    <w:rsid w:val="00564266"/>
    <w:rsid w:val="005709B8"/>
    <w:rsid w:val="00583B39"/>
    <w:rsid w:val="0058697F"/>
    <w:rsid w:val="00590E3B"/>
    <w:rsid w:val="005C32D7"/>
    <w:rsid w:val="005D73B8"/>
    <w:rsid w:val="005F6D92"/>
    <w:rsid w:val="00604A39"/>
    <w:rsid w:val="00604DE1"/>
    <w:rsid w:val="00607DB2"/>
    <w:rsid w:val="00621787"/>
    <w:rsid w:val="006547F5"/>
    <w:rsid w:val="006825FC"/>
    <w:rsid w:val="00690BC4"/>
    <w:rsid w:val="006A58B4"/>
    <w:rsid w:val="006A68EF"/>
    <w:rsid w:val="006C3FE1"/>
    <w:rsid w:val="006D1C55"/>
    <w:rsid w:val="006E499D"/>
    <w:rsid w:val="006F651D"/>
    <w:rsid w:val="006F78D6"/>
    <w:rsid w:val="00717054"/>
    <w:rsid w:val="00737A59"/>
    <w:rsid w:val="00761948"/>
    <w:rsid w:val="00761FB4"/>
    <w:rsid w:val="007846C4"/>
    <w:rsid w:val="00786905"/>
    <w:rsid w:val="007F3FD2"/>
    <w:rsid w:val="0081449B"/>
    <w:rsid w:val="00814507"/>
    <w:rsid w:val="00816609"/>
    <w:rsid w:val="0081791D"/>
    <w:rsid w:val="00835D27"/>
    <w:rsid w:val="0084411D"/>
    <w:rsid w:val="00857F73"/>
    <w:rsid w:val="008638C9"/>
    <w:rsid w:val="00881F67"/>
    <w:rsid w:val="008B1B23"/>
    <w:rsid w:val="008B4620"/>
    <w:rsid w:val="008B76E2"/>
    <w:rsid w:val="008B7916"/>
    <w:rsid w:val="008C14D8"/>
    <w:rsid w:val="008C75F2"/>
    <w:rsid w:val="008D10E9"/>
    <w:rsid w:val="008D119A"/>
    <w:rsid w:val="008F1AD5"/>
    <w:rsid w:val="008F7525"/>
    <w:rsid w:val="0090058B"/>
    <w:rsid w:val="009013FD"/>
    <w:rsid w:val="0090252C"/>
    <w:rsid w:val="00910EDE"/>
    <w:rsid w:val="00921BBC"/>
    <w:rsid w:val="00926568"/>
    <w:rsid w:val="00930135"/>
    <w:rsid w:val="00930702"/>
    <w:rsid w:val="0094356C"/>
    <w:rsid w:val="00964CFC"/>
    <w:rsid w:val="00986868"/>
    <w:rsid w:val="0098748A"/>
    <w:rsid w:val="0099493C"/>
    <w:rsid w:val="009B3263"/>
    <w:rsid w:val="009C66AC"/>
    <w:rsid w:val="009C7CE0"/>
    <w:rsid w:val="009D6A7C"/>
    <w:rsid w:val="009E557D"/>
    <w:rsid w:val="00A05A46"/>
    <w:rsid w:val="00A2250F"/>
    <w:rsid w:val="00A35163"/>
    <w:rsid w:val="00A351B6"/>
    <w:rsid w:val="00A402E3"/>
    <w:rsid w:val="00A43C5D"/>
    <w:rsid w:val="00A5010A"/>
    <w:rsid w:val="00A6468E"/>
    <w:rsid w:val="00A6607F"/>
    <w:rsid w:val="00A67CC6"/>
    <w:rsid w:val="00A77164"/>
    <w:rsid w:val="00A85096"/>
    <w:rsid w:val="00A850FC"/>
    <w:rsid w:val="00A86861"/>
    <w:rsid w:val="00A87EF4"/>
    <w:rsid w:val="00A92E9A"/>
    <w:rsid w:val="00A94824"/>
    <w:rsid w:val="00A97241"/>
    <w:rsid w:val="00AA7BA2"/>
    <w:rsid w:val="00AC6AEE"/>
    <w:rsid w:val="00AD14A5"/>
    <w:rsid w:val="00AD5342"/>
    <w:rsid w:val="00AE5D80"/>
    <w:rsid w:val="00AF3FBE"/>
    <w:rsid w:val="00AF43B3"/>
    <w:rsid w:val="00B024C4"/>
    <w:rsid w:val="00B06AD9"/>
    <w:rsid w:val="00B0713B"/>
    <w:rsid w:val="00B07A6B"/>
    <w:rsid w:val="00B11788"/>
    <w:rsid w:val="00B24C30"/>
    <w:rsid w:val="00B25F39"/>
    <w:rsid w:val="00B3458B"/>
    <w:rsid w:val="00B436BC"/>
    <w:rsid w:val="00B61844"/>
    <w:rsid w:val="00B762E6"/>
    <w:rsid w:val="00B82BAD"/>
    <w:rsid w:val="00B87317"/>
    <w:rsid w:val="00BA46D8"/>
    <w:rsid w:val="00BA5207"/>
    <w:rsid w:val="00BB0D8F"/>
    <w:rsid w:val="00BC2B45"/>
    <w:rsid w:val="00BC633D"/>
    <w:rsid w:val="00BD5D04"/>
    <w:rsid w:val="00BD6408"/>
    <w:rsid w:val="00BE3327"/>
    <w:rsid w:val="00BF03BC"/>
    <w:rsid w:val="00BF5D54"/>
    <w:rsid w:val="00C00B7E"/>
    <w:rsid w:val="00C1413C"/>
    <w:rsid w:val="00C24D9A"/>
    <w:rsid w:val="00C406BA"/>
    <w:rsid w:val="00C65724"/>
    <w:rsid w:val="00C81E07"/>
    <w:rsid w:val="00C91AD8"/>
    <w:rsid w:val="00CC07EB"/>
    <w:rsid w:val="00CC441F"/>
    <w:rsid w:val="00CF0A75"/>
    <w:rsid w:val="00CF53E8"/>
    <w:rsid w:val="00D025ED"/>
    <w:rsid w:val="00D0390B"/>
    <w:rsid w:val="00D04F55"/>
    <w:rsid w:val="00D243BC"/>
    <w:rsid w:val="00D76328"/>
    <w:rsid w:val="00D96104"/>
    <w:rsid w:val="00DB3FFD"/>
    <w:rsid w:val="00DB79C0"/>
    <w:rsid w:val="00DC465F"/>
    <w:rsid w:val="00DF407A"/>
    <w:rsid w:val="00DF4095"/>
    <w:rsid w:val="00E00ECD"/>
    <w:rsid w:val="00E05176"/>
    <w:rsid w:val="00E1499D"/>
    <w:rsid w:val="00E17D19"/>
    <w:rsid w:val="00E20B4E"/>
    <w:rsid w:val="00E6463C"/>
    <w:rsid w:val="00EA4B73"/>
    <w:rsid w:val="00EB7E99"/>
    <w:rsid w:val="00EC4F04"/>
    <w:rsid w:val="00ED1B64"/>
    <w:rsid w:val="00ED4BE7"/>
    <w:rsid w:val="00EE0BB2"/>
    <w:rsid w:val="00EE1FD1"/>
    <w:rsid w:val="00EE430E"/>
    <w:rsid w:val="00EE46F5"/>
    <w:rsid w:val="00F06CF5"/>
    <w:rsid w:val="00F13DD7"/>
    <w:rsid w:val="00F1483B"/>
    <w:rsid w:val="00F213F0"/>
    <w:rsid w:val="00F228B0"/>
    <w:rsid w:val="00F40DE7"/>
    <w:rsid w:val="00F50E74"/>
    <w:rsid w:val="00F608BF"/>
    <w:rsid w:val="00F66B7E"/>
    <w:rsid w:val="00F67B16"/>
    <w:rsid w:val="00FB1453"/>
    <w:rsid w:val="00FB3840"/>
    <w:rsid w:val="00FD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6B87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266"/>
  </w:style>
  <w:style w:type="paragraph" w:styleId="Heading1">
    <w:name w:val="heading 1"/>
    <w:basedOn w:val="Normal"/>
    <w:next w:val="Normal"/>
    <w:link w:val="Heading1Char"/>
    <w:uiPriority w:val="9"/>
    <w:qFormat/>
    <w:rsid w:val="00A9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37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525"/>
  </w:style>
  <w:style w:type="character" w:styleId="Hyperlink">
    <w:name w:val="Hyperlink"/>
    <w:basedOn w:val="DefaultParagraphFont"/>
    <w:uiPriority w:val="99"/>
    <w:unhideWhenUsed/>
    <w:rsid w:val="008F7525"/>
    <w:rPr>
      <w:color w:val="0000FF"/>
      <w:u w:val="single"/>
    </w:rPr>
  </w:style>
  <w:style w:type="character" w:styleId="Strong">
    <w:name w:val="Strong"/>
    <w:basedOn w:val="DefaultParagraphFont"/>
    <w:uiPriority w:val="22"/>
    <w:qFormat/>
    <w:rsid w:val="008F7525"/>
    <w:rPr>
      <w:b/>
      <w:bCs/>
    </w:rPr>
  </w:style>
  <w:style w:type="character" w:styleId="Emphasis">
    <w:name w:val="Emphasis"/>
    <w:basedOn w:val="DefaultParagraphFont"/>
    <w:uiPriority w:val="20"/>
    <w:qFormat/>
    <w:rsid w:val="008F7525"/>
    <w:rPr>
      <w:i/>
      <w:iCs/>
    </w:rPr>
  </w:style>
  <w:style w:type="paragraph" w:styleId="NoSpacing">
    <w:name w:val="No Spacing"/>
    <w:link w:val="NoSpacingChar"/>
    <w:uiPriority w:val="1"/>
    <w:qFormat/>
    <w:rsid w:val="0081791D"/>
    <w:pPr>
      <w:spacing w:after="0" w:line="240" w:lineRule="auto"/>
    </w:pPr>
  </w:style>
  <w:style w:type="character" w:customStyle="1" w:styleId="NoSpacingChar">
    <w:name w:val="No Spacing Char"/>
    <w:basedOn w:val="DefaultParagraphFont"/>
    <w:link w:val="NoSpacing"/>
    <w:uiPriority w:val="1"/>
    <w:rsid w:val="0081791D"/>
  </w:style>
  <w:style w:type="character" w:customStyle="1" w:styleId="Heading2Char">
    <w:name w:val="Heading 2 Char"/>
    <w:basedOn w:val="DefaultParagraphFont"/>
    <w:link w:val="Heading2"/>
    <w:uiPriority w:val="9"/>
    <w:rsid w:val="00737A5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6E499D"/>
    <w:rPr>
      <w:sz w:val="16"/>
      <w:szCs w:val="16"/>
    </w:rPr>
  </w:style>
  <w:style w:type="paragraph" w:styleId="CommentText">
    <w:name w:val="annotation text"/>
    <w:basedOn w:val="Normal"/>
    <w:link w:val="CommentTextChar"/>
    <w:uiPriority w:val="99"/>
    <w:semiHidden/>
    <w:unhideWhenUsed/>
    <w:rsid w:val="006E499D"/>
    <w:pPr>
      <w:spacing w:line="240" w:lineRule="auto"/>
    </w:pPr>
    <w:rPr>
      <w:sz w:val="20"/>
      <w:szCs w:val="20"/>
    </w:rPr>
  </w:style>
  <w:style w:type="character" w:customStyle="1" w:styleId="CommentTextChar">
    <w:name w:val="Comment Text Char"/>
    <w:basedOn w:val="DefaultParagraphFont"/>
    <w:link w:val="CommentText"/>
    <w:uiPriority w:val="99"/>
    <w:semiHidden/>
    <w:rsid w:val="006E499D"/>
    <w:rPr>
      <w:sz w:val="20"/>
      <w:szCs w:val="20"/>
    </w:rPr>
  </w:style>
  <w:style w:type="paragraph" w:styleId="CommentSubject">
    <w:name w:val="annotation subject"/>
    <w:basedOn w:val="CommentText"/>
    <w:next w:val="CommentText"/>
    <w:link w:val="CommentSubjectChar"/>
    <w:uiPriority w:val="99"/>
    <w:semiHidden/>
    <w:unhideWhenUsed/>
    <w:rsid w:val="006E499D"/>
    <w:rPr>
      <w:b/>
      <w:bCs/>
    </w:rPr>
  </w:style>
  <w:style w:type="character" w:customStyle="1" w:styleId="CommentSubjectChar">
    <w:name w:val="Comment Subject Char"/>
    <w:basedOn w:val="CommentTextChar"/>
    <w:link w:val="CommentSubject"/>
    <w:uiPriority w:val="99"/>
    <w:semiHidden/>
    <w:rsid w:val="006E499D"/>
    <w:rPr>
      <w:b/>
      <w:bCs/>
      <w:sz w:val="20"/>
      <w:szCs w:val="20"/>
    </w:rPr>
  </w:style>
  <w:style w:type="paragraph" w:styleId="BalloonText">
    <w:name w:val="Balloon Text"/>
    <w:basedOn w:val="Normal"/>
    <w:link w:val="BalloonTextChar"/>
    <w:uiPriority w:val="99"/>
    <w:semiHidden/>
    <w:unhideWhenUsed/>
    <w:rsid w:val="006E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9D"/>
    <w:rPr>
      <w:rFonts w:ascii="Segoe UI" w:hAnsi="Segoe UI" w:cs="Segoe UI"/>
      <w:sz w:val="18"/>
      <w:szCs w:val="18"/>
    </w:rPr>
  </w:style>
  <w:style w:type="paragraph" w:styleId="ListParagraph">
    <w:name w:val="List Paragraph"/>
    <w:basedOn w:val="Normal"/>
    <w:uiPriority w:val="34"/>
    <w:qFormat/>
    <w:rsid w:val="00010F6C"/>
    <w:pPr>
      <w:ind w:left="720"/>
      <w:contextualSpacing/>
    </w:pPr>
  </w:style>
  <w:style w:type="paragraph" w:styleId="Revision">
    <w:name w:val="Revision"/>
    <w:hidden/>
    <w:uiPriority w:val="99"/>
    <w:semiHidden/>
    <w:rsid w:val="006D1C55"/>
    <w:pPr>
      <w:spacing w:after="0" w:line="240" w:lineRule="auto"/>
    </w:pPr>
  </w:style>
  <w:style w:type="character" w:customStyle="1" w:styleId="Heading1Char">
    <w:name w:val="Heading 1 Char"/>
    <w:basedOn w:val="DefaultParagraphFont"/>
    <w:link w:val="Heading1"/>
    <w:uiPriority w:val="9"/>
    <w:rsid w:val="00A972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961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6104"/>
    <w:rPr>
      <w:rFonts w:eastAsiaTheme="minorEastAsia"/>
      <w:color w:val="5A5A5A" w:themeColor="text1" w:themeTint="A5"/>
      <w:spacing w:val="15"/>
    </w:rPr>
  </w:style>
  <w:style w:type="paragraph" w:styleId="Header">
    <w:name w:val="header"/>
    <w:basedOn w:val="Normal"/>
    <w:link w:val="HeaderChar"/>
    <w:uiPriority w:val="99"/>
    <w:unhideWhenUsed/>
    <w:rsid w:val="0062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87"/>
  </w:style>
  <w:style w:type="paragraph" w:styleId="Footer">
    <w:name w:val="footer"/>
    <w:basedOn w:val="Normal"/>
    <w:link w:val="FooterChar"/>
    <w:uiPriority w:val="99"/>
    <w:unhideWhenUsed/>
    <w:rsid w:val="0062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266"/>
  </w:style>
  <w:style w:type="paragraph" w:styleId="Heading1">
    <w:name w:val="heading 1"/>
    <w:basedOn w:val="Normal"/>
    <w:next w:val="Normal"/>
    <w:link w:val="Heading1Char"/>
    <w:uiPriority w:val="9"/>
    <w:qFormat/>
    <w:rsid w:val="00A9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37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525"/>
  </w:style>
  <w:style w:type="character" w:styleId="Hyperlink">
    <w:name w:val="Hyperlink"/>
    <w:basedOn w:val="DefaultParagraphFont"/>
    <w:uiPriority w:val="99"/>
    <w:unhideWhenUsed/>
    <w:rsid w:val="008F7525"/>
    <w:rPr>
      <w:color w:val="0000FF"/>
      <w:u w:val="single"/>
    </w:rPr>
  </w:style>
  <w:style w:type="character" w:styleId="Strong">
    <w:name w:val="Strong"/>
    <w:basedOn w:val="DefaultParagraphFont"/>
    <w:uiPriority w:val="22"/>
    <w:qFormat/>
    <w:rsid w:val="008F7525"/>
    <w:rPr>
      <w:b/>
      <w:bCs/>
    </w:rPr>
  </w:style>
  <w:style w:type="character" w:styleId="Emphasis">
    <w:name w:val="Emphasis"/>
    <w:basedOn w:val="DefaultParagraphFont"/>
    <w:uiPriority w:val="20"/>
    <w:qFormat/>
    <w:rsid w:val="008F7525"/>
    <w:rPr>
      <w:i/>
      <w:iCs/>
    </w:rPr>
  </w:style>
  <w:style w:type="paragraph" w:styleId="NoSpacing">
    <w:name w:val="No Spacing"/>
    <w:link w:val="NoSpacingChar"/>
    <w:uiPriority w:val="1"/>
    <w:qFormat/>
    <w:rsid w:val="0081791D"/>
    <w:pPr>
      <w:spacing w:after="0" w:line="240" w:lineRule="auto"/>
    </w:pPr>
  </w:style>
  <w:style w:type="character" w:customStyle="1" w:styleId="NoSpacingChar">
    <w:name w:val="No Spacing Char"/>
    <w:basedOn w:val="DefaultParagraphFont"/>
    <w:link w:val="NoSpacing"/>
    <w:uiPriority w:val="1"/>
    <w:rsid w:val="0081791D"/>
  </w:style>
  <w:style w:type="character" w:customStyle="1" w:styleId="Heading2Char">
    <w:name w:val="Heading 2 Char"/>
    <w:basedOn w:val="DefaultParagraphFont"/>
    <w:link w:val="Heading2"/>
    <w:uiPriority w:val="9"/>
    <w:rsid w:val="00737A5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6E499D"/>
    <w:rPr>
      <w:sz w:val="16"/>
      <w:szCs w:val="16"/>
    </w:rPr>
  </w:style>
  <w:style w:type="paragraph" w:styleId="CommentText">
    <w:name w:val="annotation text"/>
    <w:basedOn w:val="Normal"/>
    <w:link w:val="CommentTextChar"/>
    <w:uiPriority w:val="99"/>
    <w:semiHidden/>
    <w:unhideWhenUsed/>
    <w:rsid w:val="006E499D"/>
    <w:pPr>
      <w:spacing w:line="240" w:lineRule="auto"/>
    </w:pPr>
    <w:rPr>
      <w:sz w:val="20"/>
      <w:szCs w:val="20"/>
    </w:rPr>
  </w:style>
  <w:style w:type="character" w:customStyle="1" w:styleId="CommentTextChar">
    <w:name w:val="Comment Text Char"/>
    <w:basedOn w:val="DefaultParagraphFont"/>
    <w:link w:val="CommentText"/>
    <w:uiPriority w:val="99"/>
    <w:semiHidden/>
    <w:rsid w:val="006E499D"/>
    <w:rPr>
      <w:sz w:val="20"/>
      <w:szCs w:val="20"/>
    </w:rPr>
  </w:style>
  <w:style w:type="paragraph" w:styleId="CommentSubject">
    <w:name w:val="annotation subject"/>
    <w:basedOn w:val="CommentText"/>
    <w:next w:val="CommentText"/>
    <w:link w:val="CommentSubjectChar"/>
    <w:uiPriority w:val="99"/>
    <w:semiHidden/>
    <w:unhideWhenUsed/>
    <w:rsid w:val="006E499D"/>
    <w:rPr>
      <w:b/>
      <w:bCs/>
    </w:rPr>
  </w:style>
  <w:style w:type="character" w:customStyle="1" w:styleId="CommentSubjectChar">
    <w:name w:val="Comment Subject Char"/>
    <w:basedOn w:val="CommentTextChar"/>
    <w:link w:val="CommentSubject"/>
    <w:uiPriority w:val="99"/>
    <w:semiHidden/>
    <w:rsid w:val="006E499D"/>
    <w:rPr>
      <w:b/>
      <w:bCs/>
      <w:sz w:val="20"/>
      <w:szCs w:val="20"/>
    </w:rPr>
  </w:style>
  <w:style w:type="paragraph" w:styleId="BalloonText">
    <w:name w:val="Balloon Text"/>
    <w:basedOn w:val="Normal"/>
    <w:link w:val="BalloonTextChar"/>
    <w:uiPriority w:val="99"/>
    <w:semiHidden/>
    <w:unhideWhenUsed/>
    <w:rsid w:val="006E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9D"/>
    <w:rPr>
      <w:rFonts w:ascii="Segoe UI" w:hAnsi="Segoe UI" w:cs="Segoe UI"/>
      <w:sz w:val="18"/>
      <w:szCs w:val="18"/>
    </w:rPr>
  </w:style>
  <w:style w:type="paragraph" w:styleId="ListParagraph">
    <w:name w:val="List Paragraph"/>
    <w:basedOn w:val="Normal"/>
    <w:uiPriority w:val="34"/>
    <w:qFormat/>
    <w:rsid w:val="00010F6C"/>
    <w:pPr>
      <w:ind w:left="720"/>
      <w:contextualSpacing/>
    </w:pPr>
  </w:style>
  <w:style w:type="paragraph" w:styleId="Revision">
    <w:name w:val="Revision"/>
    <w:hidden/>
    <w:uiPriority w:val="99"/>
    <w:semiHidden/>
    <w:rsid w:val="006D1C55"/>
    <w:pPr>
      <w:spacing w:after="0" w:line="240" w:lineRule="auto"/>
    </w:pPr>
  </w:style>
  <w:style w:type="character" w:customStyle="1" w:styleId="Heading1Char">
    <w:name w:val="Heading 1 Char"/>
    <w:basedOn w:val="DefaultParagraphFont"/>
    <w:link w:val="Heading1"/>
    <w:uiPriority w:val="9"/>
    <w:rsid w:val="00A972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961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6104"/>
    <w:rPr>
      <w:rFonts w:eastAsiaTheme="minorEastAsia"/>
      <w:color w:val="5A5A5A" w:themeColor="text1" w:themeTint="A5"/>
      <w:spacing w:val="15"/>
    </w:rPr>
  </w:style>
  <w:style w:type="paragraph" w:styleId="Header">
    <w:name w:val="header"/>
    <w:basedOn w:val="Normal"/>
    <w:link w:val="HeaderChar"/>
    <w:uiPriority w:val="99"/>
    <w:unhideWhenUsed/>
    <w:rsid w:val="0062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87"/>
  </w:style>
  <w:style w:type="paragraph" w:styleId="Footer">
    <w:name w:val="footer"/>
    <w:basedOn w:val="Normal"/>
    <w:link w:val="FooterChar"/>
    <w:uiPriority w:val="99"/>
    <w:unhideWhenUsed/>
    <w:rsid w:val="0062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7646">
      <w:bodyDiv w:val="1"/>
      <w:marLeft w:val="0"/>
      <w:marRight w:val="0"/>
      <w:marTop w:val="0"/>
      <w:marBottom w:val="0"/>
      <w:divBdr>
        <w:top w:val="none" w:sz="0" w:space="0" w:color="auto"/>
        <w:left w:val="none" w:sz="0" w:space="0" w:color="auto"/>
        <w:bottom w:val="none" w:sz="0" w:space="0" w:color="auto"/>
        <w:right w:val="none" w:sz="0" w:space="0" w:color="auto"/>
      </w:divBdr>
    </w:div>
    <w:div w:id="782921982">
      <w:bodyDiv w:val="1"/>
      <w:marLeft w:val="0"/>
      <w:marRight w:val="0"/>
      <w:marTop w:val="0"/>
      <w:marBottom w:val="0"/>
      <w:divBdr>
        <w:top w:val="none" w:sz="0" w:space="0" w:color="auto"/>
        <w:left w:val="none" w:sz="0" w:space="0" w:color="auto"/>
        <w:bottom w:val="none" w:sz="0" w:space="0" w:color="auto"/>
        <w:right w:val="none" w:sz="0" w:space="0" w:color="auto"/>
      </w:divBdr>
    </w:div>
    <w:div w:id="899823936">
      <w:bodyDiv w:val="1"/>
      <w:marLeft w:val="0"/>
      <w:marRight w:val="0"/>
      <w:marTop w:val="0"/>
      <w:marBottom w:val="0"/>
      <w:divBdr>
        <w:top w:val="none" w:sz="0" w:space="0" w:color="auto"/>
        <w:left w:val="none" w:sz="0" w:space="0" w:color="auto"/>
        <w:bottom w:val="none" w:sz="0" w:space="0" w:color="auto"/>
        <w:right w:val="none" w:sz="0" w:space="0" w:color="auto"/>
      </w:divBdr>
    </w:div>
    <w:div w:id="955523807">
      <w:bodyDiv w:val="1"/>
      <w:marLeft w:val="0"/>
      <w:marRight w:val="0"/>
      <w:marTop w:val="0"/>
      <w:marBottom w:val="0"/>
      <w:divBdr>
        <w:top w:val="none" w:sz="0" w:space="0" w:color="auto"/>
        <w:left w:val="none" w:sz="0" w:space="0" w:color="auto"/>
        <w:bottom w:val="none" w:sz="0" w:space="0" w:color="auto"/>
        <w:right w:val="none" w:sz="0" w:space="0" w:color="auto"/>
      </w:divBdr>
    </w:div>
    <w:div w:id="1242258910">
      <w:bodyDiv w:val="1"/>
      <w:marLeft w:val="0"/>
      <w:marRight w:val="0"/>
      <w:marTop w:val="0"/>
      <w:marBottom w:val="0"/>
      <w:divBdr>
        <w:top w:val="none" w:sz="0" w:space="0" w:color="auto"/>
        <w:left w:val="none" w:sz="0" w:space="0" w:color="auto"/>
        <w:bottom w:val="none" w:sz="0" w:space="0" w:color="auto"/>
        <w:right w:val="none" w:sz="0" w:space="0" w:color="auto"/>
      </w:divBdr>
    </w:div>
    <w:div w:id="1340236181">
      <w:bodyDiv w:val="1"/>
      <w:marLeft w:val="0"/>
      <w:marRight w:val="0"/>
      <w:marTop w:val="0"/>
      <w:marBottom w:val="0"/>
      <w:divBdr>
        <w:top w:val="none" w:sz="0" w:space="0" w:color="auto"/>
        <w:left w:val="none" w:sz="0" w:space="0" w:color="auto"/>
        <w:bottom w:val="none" w:sz="0" w:space="0" w:color="auto"/>
        <w:right w:val="none" w:sz="0" w:space="0" w:color="auto"/>
      </w:divBdr>
      <w:divsChild>
        <w:div w:id="135416087">
          <w:marLeft w:val="0"/>
          <w:marRight w:val="0"/>
          <w:marTop w:val="0"/>
          <w:marBottom w:val="0"/>
          <w:divBdr>
            <w:top w:val="none" w:sz="0" w:space="0" w:color="auto"/>
            <w:left w:val="none" w:sz="0" w:space="0" w:color="auto"/>
            <w:bottom w:val="none" w:sz="0" w:space="0" w:color="auto"/>
            <w:right w:val="none" w:sz="0" w:space="0" w:color="auto"/>
          </w:divBdr>
        </w:div>
        <w:div w:id="1208418990">
          <w:marLeft w:val="0"/>
          <w:marRight w:val="0"/>
          <w:marTop w:val="0"/>
          <w:marBottom w:val="0"/>
          <w:divBdr>
            <w:top w:val="none" w:sz="0" w:space="0" w:color="auto"/>
            <w:left w:val="none" w:sz="0" w:space="0" w:color="auto"/>
            <w:bottom w:val="none" w:sz="0" w:space="0" w:color="auto"/>
            <w:right w:val="none" w:sz="0" w:space="0" w:color="auto"/>
          </w:divBdr>
          <w:divsChild>
            <w:div w:id="840240976">
              <w:marLeft w:val="0"/>
              <w:marRight w:val="0"/>
              <w:marTop w:val="0"/>
              <w:marBottom w:val="0"/>
              <w:divBdr>
                <w:top w:val="none" w:sz="0" w:space="0" w:color="auto"/>
                <w:left w:val="none" w:sz="0" w:space="0" w:color="auto"/>
                <w:bottom w:val="none" w:sz="0" w:space="0" w:color="auto"/>
                <w:right w:val="none" w:sz="0" w:space="0" w:color="auto"/>
              </w:divBdr>
            </w:div>
            <w:div w:id="1772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9306">
      <w:bodyDiv w:val="1"/>
      <w:marLeft w:val="0"/>
      <w:marRight w:val="0"/>
      <w:marTop w:val="0"/>
      <w:marBottom w:val="0"/>
      <w:divBdr>
        <w:top w:val="none" w:sz="0" w:space="0" w:color="auto"/>
        <w:left w:val="none" w:sz="0" w:space="0" w:color="auto"/>
        <w:bottom w:val="none" w:sz="0" w:space="0" w:color="auto"/>
        <w:right w:val="none" w:sz="0" w:space="0" w:color="auto"/>
      </w:divBdr>
    </w:div>
    <w:div w:id="1635675148">
      <w:bodyDiv w:val="1"/>
      <w:marLeft w:val="0"/>
      <w:marRight w:val="0"/>
      <w:marTop w:val="0"/>
      <w:marBottom w:val="0"/>
      <w:divBdr>
        <w:top w:val="none" w:sz="0" w:space="0" w:color="auto"/>
        <w:left w:val="none" w:sz="0" w:space="0" w:color="auto"/>
        <w:bottom w:val="none" w:sz="0" w:space="0" w:color="auto"/>
        <w:right w:val="none" w:sz="0" w:space="0" w:color="auto"/>
      </w:divBdr>
    </w:div>
    <w:div w:id="1840728963">
      <w:bodyDiv w:val="1"/>
      <w:marLeft w:val="0"/>
      <w:marRight w:val="0"/>
      <w:marTop w:val="0"/>
      <w:marBottom w:val="0"/>
      <w:divBdr>
        <w:top w:val="none" w:sz="0" w:space="0" w:color="auto"/>
        <w:left w:val="none" w:sz="0" w:space="0" w:color="auto"/>
        <w:bottom w:val="none" w:sz="0" w:space="0" w:color="auto"/>
        <w:right w:val="none" w:sz="0" w:space="0" w:color="auto"/>
      </w:divBdr>
    </w:div>
    <w:div w:id="2135633264">
      <w:bodyDiv w:val="1"/>
      <w:marLeft w:val="0"/>
      <w:marRight w:val="0"/>
      <w:marTop w:val="0"/>
      <w:marBottom w:val="0"/>
      <w:divBdr>
        <w:top w:val="none" w:sz="0" w:space="0" w:color="auto"/>
        <w:left w:val="none" w:sz="0" w:space="0" w:color="auto"/>
        <w:bottom w:val="none" w:sz="0" w:space="0" w:color="auto"/>
        <w:right w:val="none" w:sz="0" w:space="0" w:color="auto"/>
      </w:divBdr>
      <w:divsChild>
        <w:div w:id="123550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hyperlink" Target="http://www.p360inc.com" TargetMode="External"/><Relationship Id="rId10" Type="http://schemas.openxmlformats.org/officeDocument/2006/relationships/hyperlink" Target="http://www.Spire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3659</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FOR IMMEDIATE RELEASE:</vt:lpstr>
    </vt:vector>
  </TitlesOfParts>
  <Company>Microsoft</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OKeefe</dc:creator>
  <cp:keywords/>
  <dc:description/>
  <cp:lastModifiedBy>Corinna Tutor</cp:lastModifiedBy>
  <cp:revision>3</cp:revision>
  <dcterms:created xsi:type="dcterms:W3CDTF">2015-06-17T05:40:00Z</dcterms:created>
  <dcterms:modified xsi:type="dcterms:W3CDTF">2015-06-17T18:29:00Z</dcterms:modified>
</cp:coreProperties>
</file>