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96CF7" w:rsidRDefault="00F96CF7"/>
    <w:p w:rsidR="00F96CF7" w:rsidRDefault="00ED702B">
      <w:r>
        <w:rPr>
          <w:rFonts w:ascii="Times New Roman" w:eastAsia="Times New Roman" w:hAnsi="Times New Roman" w:cs="Times New Roman"/>
          <w:b/>
        </w:rPr>
        <w:t>FOR IMMEDIATE RELEASE</w:t>
      </w:r>
    </w:p>
    <w:p w:rsidR="00F96CF7" w:rsidRDefault="00F96CF7"/>
    <w:p w:rsidR="00F96CF7" w:rsidRDefault="00ED702B">
      <w:r>
        <w:rPr>
          <w:rFonts w:ascii="Times New Roman" w:eastAsia="Times New Roman" w:hAnsi="Times New Roman" w:cs="Times New Roman"/>
          <w:b/>
          <w:sz w:val="48"/>
          <w:szCs w:val="48"/>
        </w:rPr>
        <w:t>News Release</w:t>
      </w:r>
    </w:p>
    <w:p w:rsidR="00F96CF7" w:rsidRDefault="00F96CF7"/>
    <w:p w:rsidR="00F96CF7" w:rsidRDefault="00ED702B">
      <w:r>
        <w:rPr>
          <w:noProof/>
        </w:rPr>
        <w:drawing>
          <wp:inline distT="114300" distB="114300" distL="114300" distR="114300">
            <wp:extent cx="2333625" cy="4572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2333625" cy="457200"/>
                    </a:xfrm>
                    <a:prstGeom prst="rect">
                      <a:avLst/>
                    </a:prstGeom>
                    <a:ln/>
                  </pic:spPr>
                </pic:pic>
              </a:graphicData>
            </a:graphic>
          </wp:inline>
        </w:drawing>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F96CF7" w:rsidRDefault="00ED702B">
      <w:pPr>
        <w:jc w:val="right"/>
      </w:pPr>
      <w:r>
        <w:rPr>
          <w:rFonts w:ascii="Times New Roman" w:eastAsia="Times New Roman" w:hAnsi="Times New Roman" w:cs="Times New Roman"/>
        </w:rPr>
        <w:t>Media Contact:</w:t>
      </w:r>
    </w:p>
    <w:p w:rsidR="00F96CF7" w:rsidRDefault="00ED702B">
      <w:pPr>
        <w:jc w:val="right"/>
      </w:pPr>
      <w:r>
        <w:rPr>
          <w:rFonts w:ascii="Times New Roman" w:eastAsia="Times New Roman" w:hAnsi="Times New Roman" w:cs="Times New Roman"/>
        </w:rPr>
        <w:t>Erica Johnson</w:t>
      </w:r>
    </w:p>
    <w:p w:rsidR="00F96CF7" w:rsidRDefault="00ED702B">
      <w:pPr>
        <w:jc w:val="right"/>
      </w:pPr>
      <w:r>
        <w:rPr>
          <w:rFonts w:ascii="Times New Roman" w:eastAsia="Times New Roman" w:hAnsi="Times New Roman" w:cs="Times New Roman"/>
        </w:rPr>
        <w:t>Director, Community Relations</w:t>
      </w:r>
    </w:p>
    <w:p w:rsidR="00F96CF7" w:rsidRDefault="00ED702B">
      <w:pPr>
        <w:jc w:val="right"/>
      </w:pPr>
      <w:r>
        <w:rPr>
          <w:rFonts w:ascii="Times New Roman" w:eastAsia="Times New Roman" w:hAnsi="Times New Roman" w:cs="Times New Roman"/>
          <w:color w:val="1155CC"/>
          <w:u w:val="single"/>
        </w:rPr>
        <w:t>erica@sullivansolarpower.com</w:t>
      </w:r>
    </w:p>
    <w:p w:rsidR="00F96CF7" w:rsidRDefault="00ED702B">
      <w:pPr>
        <w:jc w:val="right"/>
      </w:pPr>
      <w:r>
        <w:rPr>
          <w:rFonts w:ascii="Times New Roman" w:eastAsia="Times New Roman" w:hAnsi="Times New Roman" w:cs="Times New Roman"/>
        </w:rPr>
        <w:t>858.229.5581</w:t>
      </w:r>
    </w:p>
    <w:p w:rsidR="00F96CF7" w:rsidRDefault="00F96CF7">
      <w:pPr>
        <w:jc w:val="center"/>
      </w:pPr>
    </w:p>
    <w:p w:rsidR="00F96CF7" w:rsidRDefault="00F96CF7">
      <w:pPr>
        <w:jc w:val="center"/>
      </w:pPr>
    </w:p>
    <w:p w:rsidR="00F96CF7" w:rsidRDefault="00ED702B">
      <w:pPr>
        <w:jc w:val="center"/>
      </w:pPr>
      <w:r>
        <w:rPr>
          <w:rFonts w:ascii="Times New Roman" w:eastAsia="Times New Roman" w:hAnsi="Times New Roman" w:cs="Times New Roman"/>
          <w:b/>
        </w:rPr>
        <w:t xml:space="preserve">Sullivan Solar Power Named One of the Fastest-Growing Privately </w:t>
      </w:r>
    </w:p>
    <w:p w:rsidR="00994480" w:rsidRPr="00ED702B" w:rsidRDefault="00ED702B" w:rsidP="00ED702B">
      <w:pPr>
        <w:jc w:val="center"/>
        <w:rPr>
          <w:rFonts w:ascii="Times New Roman" w:eastAsia="Times New Roman" w:hAnsi="Times New Roman" w:cs="Times New Roman"/>
          <w:b/>
        </w:rPr>
      </w:pPr>
      <w:r>
        <w:rPr>
          <w:rFonts w:ascii="Times New Roman" w:eastAsia="Times New Roman" w:hAnsi="Times New Roman" w:cs="Times New Roman"/>
          <w:b/>
        </w:rPr>
        <w:t xml:space="preserve">Held Companies in San Diego for Fifth Consecutive Year </w:t>
      </w:r>
    </w:p>
    <w:p w:rsidR="00994480" w:rsidRPr="00ED702B" w:rsidRDefault="00994480">
      <w:pPr>
        <w:jc w:val="center"/>
        <w:rPr>
          <w:rFonts w:ascii="Times New Roman" w:hAnsi="Times New Roman" w:cs="Times New Roman"/>
          <w:i/>
        </w:rPr>
      </w:pPr>
      <w:r w:rsidRPr="00ED702B">
        <w:rPr>
          <w:rFonts w:ascii="Times New Roman" w:hAnsi="Times New Roman" w:cs="Times New Roman"/>
          <w:i/>
        </w:rPr>
        <w:t>Local company is recognized at prestigious a</w:t>
      </w:r>
      <w:r w:rsidR="00ED702B">
        <w:rPr>
          <w:rFonts w:ascii="Times New Roman" w:hAnsi="Times New Roman" w:cs="Times New Roman"/>
          <w:i/>
        </w:rPr>
        <w:t>wards ceremony for fast growth</w:t>
      </w:r>
    </w:p>
    <w:p w:rsidR="00F96CF7" w:rsidRDefault="00F96CF7"/>
    <w:p w:rsidR="00F96CF7" w:rsidRDefault="00F96CF7"/>
    <w:p w:rsidR="00F96CF7" w:rsidRDefault="00ED702B">
      <w:r>
        <w:rPr>
          <w:rFonts w:ascii="Times New Roman" w:eastAsia="Times New Roman" w:hAnsi="Times New Roman" w:cs="Times New Roman"/>
        </w:rPr>
        <w:t>(SAN DIEGO, Calif.) July 13, 2015 - Sullivan Solar Power has been recognized by the San Diego Business Journal as one of the 100 fastest-growing privately held businesses in the San Diego area. This</w:t>
      </w:r>
      <w:r>
        <w:rPr>
          <w:rFonts w:ascii="Times New Roman" w:eastAsia="Times New Roman" w:hAnsi="Times New Roman" w:cs="Times New Roman"/>
        </w:rPr>
        <w:t xml:space="preserve"> is the fifth consecutive year the locally-owned solar power company has been named to the list. </w:t>
      </w:r>
    </w:p>
    <w:p w:rsidR="00F96CF7" w:rsidRDefault="00ED702B">
      <w:r>
        <w:rPr>
          <w:rFonts w:ascii="Times New Roman" w:eastAsia="Times New Roman" w:hAnsi="Times New Roman" w:cs="Times New Roman"/>
        </w:rPr>
        <w:t>Sullivan Solar Power increased their ranking from 2014, jumping from number 70 to 65. The San Diego-headquartered company has been servicing the region for 1</w:t>
      </w:r>
      <w:r>
        <w:rPr>
          <w:rFonts w:ascii="Times New Roman" w:eastAsia="Times New Roman" w:hAnsi="Times New Roman" w:cs="Times New Roman"/>
        </w:rPr>
        <w:t>1 years and has grown its installation capacity by more than 50 percent, year over year. The company’s portfolio is comprised of residential, commercial and municipal installations.</w:t>
      </w:r>
    </w:p>
    <w:p w:rsidR="00F96CF7" w:rsidRDefault="00F96CF7"/>
    <w:p w:rsidR="00F96CF7" w:rsidRDefault="00ED702B">
      <w:r>
        <w:rPr>
          <w:rFonts w:ascii="Times New Roman" w:eastAsia="Times New Roman" w:hAnsi="Times New Roman" w:cs="Times New Roman"/>
        </w:rPr>
        <w:t>“Our company culture allows us to recruit and retain employees who are in</w:t>
      </w:r>
      <w:r>
        <w:rPr>
          <w:rFonts w:ascii="Times New Roman" w:eastAsia="Times New Roman" w:hAnsi="Times New Roman" w:cs="Times New Roman"/>
        </w:rPr>
        <w:t>vested in the company and committed to growth,” said Daniel Sullivan, founder and president of Sullivan Solar Power, “Because our employees are provided with top quality education and training, we provide our customers with the best service in the industry</w:t>
      </w:r>
      <w:r>
        <w:rPr>
          <w:rFonts w:ascii="Times New Roman" w:eastAsia="Times New Roman" w:hAnsi="Times New Roman" w:cs="Times New Roman"/>
        </w:rPr>
        <w:t>.”</w:t>
      </w:r>
    </w:p>
    <w:p w:rsidR="00F96CF7" w:rsidRDefault="00F96CF7"/>
    <w:p w:rsidR="00F96CF7" w:rsidRDefault="00ED702B">
      <w:r>
        <w:rPr>
          <w:rFonts w:ascii="Times New Roman" w:eastAsia="Times New Roman" w:hAnsi="Times New Roman" w:cs="Times New Roman"/>
        </w:rPr>
        <w:t>Since April 2015, Sullivan Solar Power has hired 44 new employees a</w:t>
      </w:r>
      <w:r w:rsidR="002674A7">
        <w:rPr>
          <w:rFonts w:ascii="Times New Roman" w:eastAsia="Times New Roman" w:hAnsi="Times New Roman" w:cs="Times New Roman"/>
        </w:rPr>
        <w:t xml:space="preserve">nd the company is projected to </w:t>
      </w:r>
      <w:r>
        <w:rPr>
          <w:rFonts w:ascii="Times New Roman" w:eastAsia="Times New Roman" w:hAnsi="Times New Roman" w:cs="Times New Roman"/>
        </w:rPr>
        <w:t xml:space="preserve">hire an additional 30 employees in the next three months. </w:t>
      </w:r>
    </w:p>
    <w:p w:rsidR="00F96CF7" w:rsidRDefault="00F96CF7"/>
    <w:p w:rsidR="00F96CF7" w:rsidRDefault="00ED702B">
      <w:r>
        <w:rPr>
          <w:rFonts w:ascii="Times New Roman" w:eastAsia="Times New Roman" w:hAnsi="Times New Roman" w:cs="Times New Roman"/>
        </w:rPr>
        <w:t>“I couldn’t be more proud of Sullivan Solar Power and I’m grateful to all San Diegans that ha</w:t>
      </w:r>
      <w:r>
        <w:rPr>
          <w:rFonts w:ascii="Times New Roman" w:eastAsia="Times New Roman" w:hAnsi="Times New Roman" w:cs="Times New Roman"/>
        </w:rPr>
        <w:t xml:space="preserve">ve declared energy independence and helped grow the company into what it is today,” said Sullivan. </w:t>
      </w:r>
    </w:p>
    <w:p w:rsidR="00F96CF7" w:rsidRDefault="00F96CF7">
      <w:bookmarkStart w:id="0" w:name="_GoBack"/>
      <w:bookmarkEnd w:id="0"/>
    </w:p>
    <w:p w:rsidR="00F96CF7" w:rsidRDefault="00F96CF7"/>
    <w:p w:rsidR="00F96CF7" w:rsidRDefault="00ED702B">
      <w:r>
        <w:rPr>
          <w:rFonts w:ascii="Times New Roman" w:eastAsia="Times New Roman" w:hAnsi="Times New Roman" w:cs="Times New Roman"/>
          <w:b/>
          <w:color w:val="262626"/>
          <w:u w:val="single"/>
        </w:rPr>
        <w:t>About Sullivan Solar Power</w:t>
      </w:r>
    </w:p>
    <w:p w:rsidR="00F96CF7" w:rsidRDefault="00ED702B">
      <w:r>
        <w:rPr>
          <w:rFonts w:ascii="Times New Roman" w:eastAsia="Times New Roman" w:hAnsi="Times New Roman" w:cs="Times New Roman"/>
          <w:color w:val="262626"/>
        </w:rPr>
        <w:lastRenderedPageBreak/>
        <w:t>Sullivan Solar Power is a turnkey solar system provider that delivers solar electric projects from concept to completion. The company has installed over 30,000,000 watts of solar power ranging from small-scale residential to large-scale commercial and muni</w:t>
      </w:r>
      <w:r>
        <w:rPr>
          <w:rFonts w:ascii="Times New Roman" w:eastAsia="Times New Roman" w:hAnsi="Times New Roman" w:cs="Times New Roman"/>
          <w:color w:val="262626"/>
        </w:rPr>
        <w:t>cipal systems. Sullivan Solar Power was founded by Dan Sullivan in 2004. Sullivan Solar Power has a longstanding A-plus rating with the Better Business Bureau, with no complaints filed since the business began. The firm has been named one of the fastest gr</w:t>
      </w:r>
      <w:r>
        <w:rPr>
          <w:rFonts w:ascii="Times New Roman" w:eastAsia="Times New Roman" w:hAnsi="Times New Roman" w:cs="Times New Roman"/>
          <w:color w:val="262626"/>
        </w:rPr>
        <w:t xml:space="preserve">owing energy companies in the nation by Inc. Magazine and services all of Southern California. Regardless of project size and scope, Sullivan is committed to delivering the best products and the most qualified professionals to its customers. Visit </w:t>
      </w:r>
      <w:hyperlink r:id="rId5">
        <w:r>
          <w:rPr>
            <w:rFonts w:ascii="Times New Roman" w:eastAsia="Times New Roman" w:hAnsi="Times New Roman" w:cs="Times New Roman"/>
            <w:color w:val="1155CC"/>
            <w:u w:val="single"/>
          </w:rPr>
          <w:t>sullivansolarpower.com</w:t>
        </w:r>
      </w:hyperlink>
      <w:r>
        <w:rPr>
          <w:rFonts w:ascii="Times New Roman" w:eastAsia="Times New Roman" w:hAnsi="Times New Roman" w:cs="Times New Roman"/>
          <w:color w:val="262626"/>
        </w:rPr>
        <w:t xml:space="preserve"> for more information.</w:t>
      </w:r>
    </w:p>
    <w:p w:rsidR="00F96CF7" w:rsidRDefault="00F96CF7"/>
    <w:p w:rsidR="00F96CF7" w:rsidRDefault="00F96CF7">
      <w:pPr>
        <w:jc w:val="center"/>
      </w:pPr>
    </w:p>
    <w:p w:rsidR="00F96CF7" w:rsidRDefault="00ED702B">
      <w:pPr>
        <w:jc w:val="center"/>
      </w:pPr>
      <w:r>
        <w:rPr>
          <w:rFonts w:ascii="Times New Roman" w:eastAsia="Times New Roman" w:hAnsi="Times New Roman" w:cs="Times New Roman"/>
        </w:rPr>
        <w:t>###</w:t>
      </w:r>
    </w:p>
    <w:p w:rsidR="00F96CF7" w:rsidRDefault="00F96CF7"/>
    <w:sectPr w:rsidR="00F96C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F7"/>
    <w:rsid w:val="002674A7"/>
    <w:rsid w:val="00994480"/>
    <w:rsid w:val="00ED702B"/>
    <w:rsid w:val="00F9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E41F9-059C-4A80-995D-E3CB7584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llivansolarpower.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Sullivan Solar Power</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Potts</dc:creator>
  <cp:lastModifiedBy>Anna Potts</cp:lastModifiedBy>
  <cp:revision>3</cp:revision>
  <dcterms:created xsi:type="dcterms:W3CDTF">2015-07-13T16:50:00Z</dcterms:created>
  <dcterms:modified xsi:type="dcterms:W3CDTF">2015-07-13T17:10:00Z</dcterms:modified>
</cp:coreProperties>
</file>