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711" w:rsidRDefault="00923711" w:rsidP="00863329">
      <w:pPr>
        <w:spacing w:after="0" w:line="240" w:lineRule="auto"/>
        <w:rPr>
          <w:rFonts w:ascii="Arial" w:hAnsi="Arial" w:cs="Arial"/>
          <w:b/>
          <w:color w:val="000000" w:themeColor="text1"/>
          <w:sz w:val="32"/>
          <w:szCs w:val="20"/>
        </w:rPr>
      </w:pPr>
      <w:r>
        <w:rPr>
          <w:rFonts w:ascii="Arial" w:hAnsi="Arial" w:cs="Arial"/>
          <w:b/>
          <w:noProof/>
          <w:color w:val="000000" w:themeColor="text1"/>
          <w:sz w:val="32"/>
          <w:szCs w:val="20"/>
        </w:rPr>
        <w:drawing>
          <wp:anchor distT="0" distB="0" distL="114300" distR="114300" simplePos="0" relativeHeight="251658240" behindDoc="0" locked="0" layoutInCell="1" allowOverlap="1">
            <wp:simplePos x="0" y="0"/>
            <wp:positionH relativeFrom="column">
              <wp:posOffset>-319556</wp:posOffset>
            </wp:positionH>
            <wp:positionV relativeFrom="paragraph">
              <wp:posOffset>-149434</wp:posOffset>
            </wp:positionV>
            <wp:extent cx="2064222" cy="8256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A-AviationTechnologies-Logo-Whi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64222" cy="825689"/>
                    </a:xfrm>
                    <a:prstGeom prst="rect">
                      <a:avLst/>
                    </a:prstGeom>
                  </pic:spPr>
                </pic:pic>
              </a:graphicData>
            </a:graphic>
            <wp14:sizeRelH relativeFrom="page">
              <wp14:pctWidth>0</wp14:pctWidth>
            </wp14:sizeRelH>
            <wp14:sizeRelV relativeFrom="page">
              <wp14:pctHeight>0</wp14:pctHeight>
            </wp14:sizeRelV>
          </wp:anchor>
        </w:drawing>
      </w:r>
    </w:p>
    <w:p w:rsidR="00923711" w:rsidRDefault="00923711" w:rsidP="00863329">
      <w:pPr>
        <w:spacing w:after="0" w:line="240" w:lineRule="auto"/>
        <w:rPr>
          <w:rFonts w:ascii="Arial" w:hAnsi="Arial" w:cs="Arial"/>
          <w:b/>
          <w:color w:val="000000" w:themeColor="text1"/>
          <w:sz w:val="32"/>
          <w:szCs w:val="20"/>
        </w:rPr>
      </w:pPr>
    </w:p>
    <w:p w:rsidR="00923711" w:rsidRDefault="00923711" w:rsidP="00863329">
      <w:pPr>
        <w:spacing w:after="0" w:line="240" w:lineRule="auto"/>
        <w:rPr>
          <w:rFonts w:ascii="Arial" w:hAnsi="Arial" w:cs="Arial"/>
          <w:b/>
          <w:color w:val="000000" w:themeColor="text1"/>
          <w:sz w:val="32"/>
          <w:szCs w:val="20"/>
        </w:rPr>
      </w:pPr>
    </w:p>
    <w:p w:rsidR="00923711" w:rsidRDefault="00923711" w:rsidP="00863329">
      <w:pPr>
        <w:spacing w:after="0" w:line="240" w:lineRule="auto"/>
        <w:rPr>
          <w:rFonts w:ascii="Arial" w:hAnsi="Arial" w:cs="Arial"/>
          <w:b/>
          <w:color w:val="000000" w:themeColor="text1"/>
          <w:sz w:val="32"/>
          <w:szCs w:val="20"/>
        </w:rPr>
      </w:pPr>
    </w:p>
    <w:p w:rsidR="007C2952" w:rsidRPr="007C2952" w:rsidRDefault="007C2952" w:rsidP="007C2952">
      <w:pPr>
        <w:spacing w:after="0" w:line="240" w:lineRule="auto"/>
        <w:jc w:val="both"/>
        <w:rPr>
          <w:rFonts w:ascii="Arial" w:hAnsi="Arial" w:cs="Arial"/>
          <w:b/>
          <w:color w:val="000000" w:themeColor="text1"/>
          <w:sz w:val="48"/>
          <w:szCs w:val="32"/>
          <w:shd w:val="clear" w:color="auto" w:fill="FFFFFF"/>
        </w:rPr>
      </w:pPr>
      <w:r w:rsidRPr="007C2952">
        <w:rPr>
          <w:rStyle w:val="Emphasis"/>
          <w:rFonts w:ascii="Arial" w:hAnsi="Arial" w:cs="Arial"/>
          <w:b/>
          <w:bCs/>
          <w:i w:val="0"/>
          <w:iCs w:val="0"/>
          <w:color w:val="000000" w:themeColor="text1"/>
          <w:sz w:val="32"/>
          <w:szCs w:val="20"/>
          <w:shd w:val="clear" w:color="auto" w:fill="FFFFFF"/>
        </w:rPr>
        <w:t>Next</w:t>
      </w:r>
      <w:r w:rsidRPr="007C2952">
        <w:rPr>
          <w:rFonts w:ascii="Arial" w:hAnsi="Arial" w:cs="Arial"/>
          <w:b/>
          <w:color w:val="000000" w:themeColor="text1"/>
          <w:sz w:val="32"/>
          <w:szCs w:val="20"/>
          <w:shd w:val="clear" w:color="auto" w:fill="FFFFFF"/>
        </w:rPr>
        <w:t xml:space="preserve"> </w:t>
      </w:r>
      <w:r w:rsidRPr="007C2952">
        <w:rPr>
          <w:rStyle w:val="Emphasis"/>
          <w:rFonts w:ascii="Arial" w:hAnsi="Arial" w:cs="Arial"/>
          <w:b/>
          <w:bCs/>
          <w:i w:val="0"/>
          <w:iCs w:val="0"/>
          <w:color w:val="000000" w:themeColor="text1"/>
          <w:sz w:val="32"/>
          <w:szCs w:val="20"/>
          <w:shd w:val="clear" w:color="auto" w:fill="FFFFFF"/>
        </w:rPr>
        <w:t>Generation</w:t>
      </w:r>
      <w:r w:rsidRPr="007C2952">
        <w:rPr>
          <w:rStyle w:val="apple-converted-space"/>
          <w:rFonts w:ascii="Arial" w:hAnsi="Arial" w:cs="Arial"/>
          <w:b/>
          <w:color w:val="000000" w:themeColor="text1"/>
          <w:sz w:val="32"/>
          <w:szCs w:val="20"/>
          <w:shd w:val="clear" w:color="auto" w:fill="FFFFFF"/>
        </w:rPr>
        <w:t> </w:t>
      </w:r>
      <w:r w:rsidRPr="007C2952">
        <w:rPr>
          <w:rFonts w:ascii="Arial" w:hAnsi="Arial" w:cs="Arial"/>
          <w:b/>
          <w:color w:val="000000" w:themeColor="text1"/>
          <w:sz w:val="32"/>
          <w:szCs w:val="20"/>
          <w:shd w:val="clear" w:color="auto" w:fill="FFFFFF"/>
        </w:rPr>
        <w:t xml:space="preserve">of </w:t>
      </w:r>
      <w:proofErr w:type="spellStart"/>
      <w:r w:rsidRPr="007C2952">
        <w:rPr>
          <w:rFonts w:ascii="Arial" w:hAnsi="Arial" w:cs="Arial"/>
          <w:b/>
          <w:color w:val="000000" w:themeColor="text1"/>
          <w:sz w:val="32"/>
          <w:szCs w:val="20"/>
          <w:shd w:val="clear" w:color="auto" w:fill="FFFFFF"/>
        </w:rPr>
        <w:t>Towbarless</w:t>
      </w:r>
      <w:proofErr w:type="spellEnd"/>
      <w:r w:rsidRPr="007C2952">
        <w:rPr>
          <w:rFonts w:ascii="Arial" w:hAnsi="Arial" w:cs="Arial"/>
          <w:b/>
          <w:color w:val="000000" w:themeColor="text1"/>
          <w:sz w:val="32"/>
          <w:szCs w:val="20"/>
          <w:shd w:val="clear" w:color="auto" w:fill="FFFFFF"/>
        </w:rPr>
        <w:t xml:space="preserve"> Electric Aircraft Tugs with Cabin and Unique Nose Gear Coupling Technology help</w:t>
      </w:r>
      <w:r>
        <w:rPr>
          <w:rFonts w:ascii="Arial" w:hAnsi="Arial" w:cs="Arial"/>
          <w:b/>
          <w:color w:val="000000" w:themeColor="text1"/>
          <w:sz w:val="32"/>
          <w:szCs w:val="20"/>
          <w:shd w:val="clear" w:color="auto" w:fill="FFFFFF"/>
        </w:rPr>
        <w:t>s</w:t>
      </w:r>
      <w:r w:rsidRPr="007C2952">
        <w:rPr>
          <w:rFonts w:ascii="Arial" w:hAnsi="Arial" w:cs="Arial"/>
          <w:b/>
          <w:color w:val="000000" w:themeColor="text1"/>
          <w:sz w:val="32"/>
          <w:szCs w:val="20"/>
          <w:shd w:val="clear" w:color="auto" w:fill="FFFFFF"/>
        </w:rPr>
        <w:t xml:space="preserve"> Ground Crews maneuver efficiently</w:t>
      </w:r>
    </w:p>
    <w:p w:rsidR="007C2952" w:rsidRPr="00AE5DFE" w:rsidRDefault="007C2952" w:rsidP="007C2952">
      <w:pPr>
        <w:spacing w:after="0" w:line="240" w:lineRule="auto"/>
        <w:jc w:val="both"/>
        <w:rPr>
          <w:rFonts w:ascii="Arial" w:hAnsi="Arial" w:cs="Arial"/>
          <w:color w:val="000000" w:themeColor="text1"/>
          <w:sz w:val="20"/>
          <w:szCs w:val="20"/>
        </w:rPr>
      </w:pPr>
    </w:p>
    <w:p w:rsidR="007C2952" w:rsidRPr="00AE5DFE" w:rsidRDefault="007C2952" w:rsidP="007C2952">
      <w:pPr>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World’s first</w:t>
      </w:r>
      <w:r w:rsidRPr="00AE5DFE">
        <w:rPr>
          <w:rFonts w:ascii="Arial" w:hAnsi="Arial" w:cs="Arial"/>
          <w:b/>
          <w:color w:val="000000" w:themeColor="text1"/>
          <w:sz w:val="20"/>
          <w:szCs w:val="20"/>
        </w:rPr>
        <w:t xml:space="preserve"> </w:t>
      </w:r>
      <w:r>
        <w:rPr>
          <w:rFonts w:ascii="Arial" w:hAnsi="Arial" w:cs="Arial"/>
          <w:b/>
          <w:color w:val="000000" w:themeColor="text1"/>
          <w:sz w:val="20"/>
          <w:szCs w:val="20"/>
        </w:rPr>
        <w:t xml:space="preserve">Electric </w:t>
      </w:r>
      <w:proofErr w:type="spellStart"/>
      <w:r>
        <w:rPr>
          <w:rFonts w:ascii="Arial" w:hAnsi="Arial" w:cs="Arial"/>
          <w:b/>
          <w:color w:val="000000" w:themeColor="text1"/>
          <w:sz w:val="20"/>
          <w:szCs w:val="20"/>
        </w:rPr>
        <w:t>Towbarless</w:t>
      </w:r>
      <w:proofErr w:type="spellEnd"/>
      <w:r>
        <w:rPr>
          <w:rFonts w:ascii="Arial" w:hAnsi="Arial" w:cs="Arial"/>
          <w:b/>
          <w:color w:val="000000" w:themeColor="text1"/>
          <w:sz w:val="20"/>
          <w:szCs w:val="20"/>
        </w:rPr>
        <w:t xml:space="preserve"> Aircraft</w:t>
      </w:r>
      <w:r w:rsidRPr="00AE5DFE">
        <w:rPr>
          <w:rFonts w:ascii="Arial" w:hAnsi="Arial" w:cs="Arial"/>
          <w:b/>
          <w:color w:val="000000" w:themeColor="text1"/>
          <w:sz w:val="20"/>
          <w:szCs w:val="20"/>
        </w:rPr>
        <w:t xml:space="preserve"> </w:t>
      </w:r>
      <w:r>
        <w:rPr>
          <w:rFonts w:ascii="Arial" w:hAnsi="Arial" w:cs="Arial"/>
          <w:b/>
          <w:color w:val="000000" w:themeColor="text1"/>
          <w:sz w:val="20"/>
          <w:szCs w:val="20"/>
        </w:rPr>
        <w:t>Tug</w:t>
      </w:r>
      <w:r w:rsidRPr="00AE5DFE">
        <w:rPr>
          <w:rFonts w:ascii="Arial" w:hAnsi="Arial" w:cs="Arial"/>
          <w:b/>
          <w:color w:val="000000" w:themeColor="text1"/>
          <w:sz w:val="20"/>
          <w:szCs w:val="20"/>
        </w:rPr>
        <w:t xml:space="preserve"> Vehicle</w:t>
      </w:r>
      <w:r>
        <w:rPr>
          <w:rFonts w:ascii="Arial" w:hAnsi="Arial" w:cs="Arial"/>
          <w:b/>
          <w:color w:val="000000" w:themeColor="text1"/>
          <w:sz w:val="20"/>
          <w:szCs w:val="20"/>
        </w:rPr>
        <w:t xml:space="preserve"> with Cabin</w:t>
      </w:r>
      <w:r w:rsidRPr="00AE5DFE">
        <w:rPr>
          <w:rFonts w:ascii="Arial" w:hAnsi="Arial" w:cs="Arial"/>
          <w:b/>
          <w:color w:val="000000" w:themeColor="text1"/>
          <w:sz w:val="20"/>
          <w:szCs w:val="20"/>
        </w:rPr>
        <w:t xml:space="preserve"> </w:t>
      </w:r>
      <w:r>
        <w:rPr>
          <w:rFonts w:ascii="Arial" w:hAnsi="Arial" w:cs="Arial"/>
          <w:b/>
          <w:color w:val="000000" w:themeColor="text1"/>
          <w:sz w:val="20"/>
          <w:szCs w:val="20"/>
        </w:rPr>
        <w:t xml:space="preserve">and failsafe </w:t>
      </w:r>
      <w:r w:rsidRPr="001A5D79">
        <w:rPr>
          <w:rFonts w:ascii="Arial" w:hAnsi="Arial" w:cs="Arial"/>
          <w:b/>
          <w:color w:val="000000" w:themeColor="text1"/>
          <w:sz w:val="20"/>
          <w:szCs w:val="20"/>
        </w:rPr>
        <w:t>autom</w:t>
      </w:r>
      <w:r>
        <w:rPr>
          <w:rFonts w:ascii="Arial" w:hAnsi="Arial" w:cs="Arial"/>
          <w:b/>
          <w:color w:val="000000" w:themeColor="text1"/>
          <w:sz w:val="20"/>
          <w:szCs w:val="20"/>
        </w:rPr>
        <w:t>ated Loading and Unloading Technology, unmatched in its Simplicity and Safety, in the MTOW range 35,000 up to 220,000 lbs</w:t>
      </w:r>
      <w:r w:rsidRPr="001A5D79">
        <w:rPr>
          <w:rFonts w:ascii="Arial" w:hAnsi="Arial" w:cs="Arial"/>
          <w:b/>
          <w:color w:val="000000" w:themeColor="text1"/>
          <w:sz w:val="20"/>
          <w:szCs w:val="20"/>
        </w:rPr>
        <w:t xml:space="preserve">. </w:t>
      </w:r>
      <w:r>
        <w:rPr>
          <w:rFonts w:ascii="Arial" w:hAnsi="Arial" w:cs="Arial"/>
          <w:b/>
          <w:color w:val="000000" w:themeColor="text1"/>
          <w:sz w:val="20"/>
          <w:szCs w:val="20"/>
        </w:rPr>
        <w:t xml:space="preserve">A new Generation of </w:t>
      </w:r>
      <w:r w:rsidRPr="00AE5DFE">
        <w:rPr>
          <w:rFonts w:ascii="Arial" w:hAnsi="Arial" w:cs="Arial"/>
          <w:b/>
          <w:color w:val="000000" w:themeColor="text1"/>
          <w:sz w:val="20"/>
          <w:szCs w:val="20"/>
        </w:rPr>
        <w:t>Ground Handling Equipment</w:t>
      </w:r>
      <w:r>
        <w:rPr>
          <w:rFonts w:ascii="Arial" w:hAnsi="Arial" w:cs="Arial"/>
          <w:b/>
          <w:color w:val="000000" w:themeColor="text1"/>
          <w:sz w:val="20"/>
          <w:szCs w:val="20"/>
        </w:rPr>
        <w:t xml:space="preserve"> for the General Aviation Industry</w:t>
      </w:r>
      <w:r w:rsidRPr="00AE5DFE">
        <w:rPr>
          <w:rFonts w:ascii="Arial" w:hAnsi="Arial" w:cs="Arial"/>
          <w:b/>
          <w:color w:val="000000" w:themeColor="text1"/>
          <w:sz w:val="20"/>
          <w:szCs w:val="20"/>
        </w:rPr>
        <w:t>.</w:t>
      </w:r>
    </w:p>
    <w:p w:rsidR="007C2952" w:rsidRPr="00AE5DFE" w:rsidRDefault="007C2952" w:rsidP="007C2952">
      <w:pPr>
        <w:spacing w:after="0" w:line="240" w:lineRule="auto"/>
        <w:jc w:val="both"/>
        <w:rPr>
          <w:rFonts w:ascii="Arial" w:hAnsi="Arial" w:cs="Arial"/>
          <w:color w:val="000000" w:themeColor="text1"/>
          <w:sz w:val="20"/>
          <w:szCs w:val="20"/>
        </w:rPr>
      </w:pPr>
      <w:r w:rsidRPr="00AE5DFE">
        <w:rPr>
          <w:rFonts w:ascii="Arial" w:hAnsi="Arial" w:cs="Arial"/>
          <w:color w:val="000000" w:themeColor="text1"/>
          <w:sz w:val="20"/>
          <w:szCs w:val="20"/>
        </w:rPr>
        <w:t xml:space="preserve"> </w:t>
      </w:r>
    </w:p>
    <w:p w:rsidR="007C2952" w:rsidRPr="00AE5DFE" w:rsidRDefault="007C2952" w:rsidP="007C2952">
      <w:pPr>
        <w:spacing w:after="0" w:line="240" w:lineRule="auto"/>
        <w:jc w:val="both"/>
        <w:rPr>
          <w:rFonts w:ascii="Arial" w:hAnsi="Arial" w:cs="Arial"/>
          <w:color w:val="000000" w:themeColor="text1"/>
          <w:sz w:val="20"/>
          <w:szCs w:val="20"/>
        </w:rPr>
      </w:pPr>
      <w:r w:rsidRPr="00AE5DFE">
        <w:rPr>
          <w:rFonts w:ascii="Arial" w:hAnsi="Arial" w:cs="Arial"/>
          <w:color w:val="000000" w:themeColor="text1"/>
          <w:sz w:val="20"/>
          <w:szCs w:val="20"/>
        </w:rPr>
        <w:t>St. Augustine, FL</w:t>
      </w:r>
      <w:r>
        <w:rPr>
          <w:rFonts w:ascii="Arial" w:hAnsi="Arial" w:cs="Arial"/>
          <w:color w:val="000000" w:themeColor="text1"/>
          <w:sz w:val="20"/>
          <w:szCs w:val="20"/>
        </w:rPr>
        <w:t xml:space="preserve">, </w:t>
      </w:r>
      <w:r w:rsidR="001638DE">
        <w:rPr>
          <w:rFonts w:ascii="Arial" w:hAnsi="Arial" w:cs="Arial"/>
          <w:color w:val="000000" w:themeColor="text1"/>
          <w:sz w:val="20"/>
          <w:szCs w:val="20"/>
        </w:rPr>
        <w:t>Nov. 19</w:t>
      </w:r>
      <w:bookmarkStart w:id="0" w:name="_GoBack"/>
      <w:bookmarkEnd w:id="0"/>
      <w:r w:rsidRPr="00AE5DFE">
        <w:rPr>
          <w:rFonts w:ascii="Arial" w:hAnsi="Arial" w:cs="Arial"/>
          <w:color w:val="000000" w:themeColor="text1"/>
          <w:sz w:val="20"/>
          <w:szCs w:val="20"/>
          <w:vertAlign w:val="superscript"/>
        </w:rPr>
        <w:t>th</w:t>
      </w:r>
      <w:r w:rsidRPr="00AE5DFE">
        <w:rPr>
          <w:rFonts w:ascii="Arial" w:hAnsi="Arial" w:cs="Arial"/>
          <w:color w:val="000000" w:themeColor="text1"/>
          <w:sz w:val="20"/>
          <w:szCs w:val="20"/>
        </w:rPr>
        <w:t xml:space="preserve"> 2015 –  TNA - Aviation Technologies today announced the North American release of the Flyer-Truck</w:t>
      </w:r>
      <w:r w:rsidRPr="00AE5DFE">
        <w:rPr>
          <w:rFonts w:ascii="Arial" w:hAnsi="Arial" w:cs="Arial"/>
          <w:color w:val="000000" w:themeColor="text1"/>
          <w:sz w:val="20"/>
          <w:szCs w:val="20"/>
          <w:vertAlign w:val="superscript"/>
        </w:rPr>
        <w:t>®</w:t>
      </w:r>
      <w:r w:rsidRPr="00AE5DFE">
        <w:rPr>
          <w:rFonts w:ascii="Arial" w:hAnsi="Arial" w:cs="Arial"/>
          <w:color w:val="000000" w:themeColor="text1"/>
          <w:sz w:val="20"/>
          <w:szCs w:val="20"/>
        </w:rPr>
        <w:t xml:space="preserve"> </w:t>
      </w:r>
      <w:r>
        <w:rPr>
          <w:rFonts w:ascii="Arial" w:hAnsi="Arial" w:cs="Arial"/>
          <w:color w:val="000000" w:themeColor="text1"/>
          <w:sz w:val="20"/>
          <w:szCs w:val="20"/>
        </w:rPr>
        <w:t xml:space="preserve">C-Series </w:t>
      </w:r>
      <w:r w:rsidRPr="00AE5DFE">
        <w:rPr>
          <w:rFonts w:ascii="Arial" w:hAnsi="Arial" w:cs="Arial"/>
          <w:color w:val="000000" w:themeColor="text1"/>
          <w:sz w:val="20"/>
          <w:szCs w:val="20"/>
        </w:rPr>
        <w:t>electrical aircraft tow tug, the world’s only environmentally friendly cabin tug vehicle equipped with a unique and patented aircraft nose gear lift cradle and universal soft-coupling technology. Inefficient tow bars are completely eliminated. Tie-down win</w:t>
      </w:r>
      <w:r w:rsidR="006E5443">
        <w:rPr>
          <w:rFonts w:ascii="Arial" w:hAnsi="Arial" w:cs="Arial"/>
          <w:color w:val="000000" w:themeColor="text1"/>
          <w:sz w:val="20"/>
          <w:szCs w:val="20"/>
        </w:rPr>
        <w:t>ches, straps and aircraft adapte</w:t>
      </w:r>
      <w:r w:rsidRPr="00AE5DFE">
        <w:rPr>
          <w:rFonts w:ascii="Arial" w:hAnsi="Arial" w:cs="Arial"/>
          <w:color w:val="000000" w:themeColor="text1"/>
          <w:sz w:val="20"/>
          <w:szCs w:val="20"/>
        </w:rPr>
        <w:t xml:space="preserve">rs are not necessary. </w:t>
      </w:r>
    </w:p>
    <w:p w:rsidR="007C2952" w:rsidRPr="00AE5DFE" w:rsidRDefault="007C2952" w:rsidP="007C2952">
      <w:pPr>
        <w:spacing w:after="0" w:line="240" w:lineRule="auto"/>
        <w:jc w:val="both"/>
        <w:rPr>
          <w:rFonts w:ascii="Arial" w:hAnsi="Arial" w:cs="Arial"/>
          <w:color w:val="000000" w:themeColor="text1"/>
          <w:sz w:val="20"/>
          <w:szCs w:val="20"/>
        </w:rPr>
      </w:pPr>
    </w:p>
    <w:p w:rsidR="007C2952" w:rsidRPr="00AE5DFE" w:rsidRDefault="007C2952" w:rsidP="007C2952">
      <w:pPr>
        <w:spacing w:after="0" w:line="240" w:lineRule="auto"/>
        <w:jc w:val="both"/>
        <w:rPr>
          <w:rFonts w:ascii="Arial" w:hAnsi="Arial" w:cs="Arial"/>
          <w:color w:val="000000" w:themeColor="text1"/>
          <w:sz w:val="20"/>
          <w:szCs w:val="20"/>
        </w:rPr>
      </w:pPr>
      <w:r w:rsidRPr="00AE5DFE">
        <w:rPr>
          <w:rFonts w:ascii="Arial" w:hAnsi="Arial" w:cs="Arial"/>
          <w:color w:val="000000" w:themeColor="text1"/>
          <w:sz w:val="20"/>
          <w:szCs w:val="20"/>
        </w:rPr>
        <w:t>The Flyer-Truck</w:t>
      </w:r>
      <w:r w:rsidRPr="00AE5DFE">
        <w:rPr>
          <w:rFonts w:ascii="Arial" w:hAnsi="Arial" w:cs="Arial"/>
          <w:color w:val="000000" w:themeColor="text1"/>
          <w:sz w:val="20"/>
          <w:szCs w:val="20"/>
          <w:vertAlign w:val="superscript"/>
        </w:rPr>
        <w:t>®</w:t>
      </w:r>
      <w:r w:rsidRPr="00AE5DFE">
        <w:rPr>
          <w:rFonts w:ascii="Arial" w:hAnsi="Arial" w:cs="Arial"/>
          <w:color w:val="000000" w:themeColor="text1"/>
          <w:sz w:val="20"/>
          <w:szCs w:val="20"/>
        </w:rPr>
        <w:t xml:space="preserve"> C-Series is the only </w:t>
      </w:r>
      <w:proofErr w:type="spellStart"/>
      <w:r w:rsidRPr="00AE5DFE">
        <w:rPr>
          <w:rFonts w:ascii="Arial" w:hAnsi="Arial" w:cs="Arial"/>
          <w:color w:val="000000" w:themeColor="text1"/>
          <w:sz w:val="20"/>
          <w:szCs w:val="20"/>
        </w:rPr>
        <w:t>towbarless</w:t>
      </w:r>
      <w:proofErr w:type="spellEnd"/>
      <w:r w:rsidRPr="00AE5DFE">
        <w:rPr>
          <w:rFonts w:ascii="Arial" w:hAnsi="Arial" w:cs="Arial"/>
          <w:color w:val="000000" w:themeColor="text1"/>
          <w:sz w:val="20"/>
          <w:szCs w:val="20"/>
        </w:rPr>
        <w:t xml:space="preserve"> electric tug vehicle designed to move general aviation, military, and commercial aircraft in the MTOW range 35,000 </w:t>
      </w:r>
      <w:proofErr w:type="spellStart"/>
      <w:r w:rsidRPr="00AE5DFE">
        <w:rPr>
          <w:rFonts w:ascii="Arial" w:hAnsi="Arial" w:cs="Arial"/>
          <w:color w:val="000000" w:themeColor="text1"/>
          <w:sz w:val="20"/>
          <w:szCs w:val="20"/>
        </w:rPr>
        <w:t>lbs</w:t>
      </w:r>
      <w:proofErr w:type="spellEnd"/>
      <w:r w:rsidRPr="00AE5DFE">
        <w:rPr>
          <w:rFonts w:ascii="Arial" w:hAnsi="Arial" w:cs="Arial"/>
          <w:color w:val="000000" w:themeColor="text1"/>
          <w:sz w:val="20"/>
          <w:szCs w:val="20"/>
        </w:rPr>
        <w:t xml:space="preserve"> (15 tons) up to 220,000 </w:t>
      </w:r>
      <w:proofErr w:type="spellStart"/>
      <w:r w:rsidRPr="00AE5DFE">
        <w:rPr>
          <w:rFonts w:ascii="Arial" w:hAnsi="Arial" w:cs="Arial"/>
          <w:color w:val="000000" w:themeColor="text1"/>
          <w:sz w:val="20"/>
          <w:szCs w:val="20"/>
        </w:rPr>
        <w:t>lbs</w:t>
      </w:r>
      <w:proofErr w:type="spellEnd"/>
      <w:r w:rsidRPr="00AE5DFE">
        <w:rPr>
          <w:rFonts w:ascii="Arial" w:hAnsi="Arial" w:cs="Arial"/>
          <w:color w:val="000000" w:themeColor="text1"/>
          <w:sz w:val="20"/>
          <w:szCs w:val="20"/>
        </w:rPr>
        <w:t xml:space="preserve"> (100 tons), comfortably and safely in all weather conditions, protecting both the aircraft, the operator, and ground crews at the same time. The unique proprietary aircraft coupling technology allows the tug operator to lift and to tow the aircraft without leaving the tug’s driver cabin, all operated by the vehicles advanced joy-stick control.</w:t>
      </w:r>
    </w:p>
    <w:p w:rsidR="007C2952" w:rsidRPr="00AE5DFE" w:rsidRDefault="007C2952" w:rsidP="007C2952">
      <w:pPr>
        <w:spacing w:after="0" w:line="240" w:lineRule="auto"/>
        <w:jc w:val="both"/>
        <w:rPr>
          <w:rFonts w:ascii="Arial" w:hAnsi="Arial" w:cs="Arial"/>
          <w:color w:val="000000" w:themeColor="text1"/>
          <w:sz w:val="20"/>
          <w:szCs w:val="20"/>
        </w:rPr>
      </w:pPr>
    </w:p>
    <w:p w:rsidR="007C2952" w:rsidRPr="00AE5DFE" w:rsidRDefault="007C2952" w:rsidP="007C2952">
      <w:pPr>
        <w:spacing w:after="0" w:line="240" w:lineRule="auto"/>
        <w:jc w:val="both"/>
        <w:rPr>
          <w:rFonts w:ascii="Arial" w:hAnsi="Arial" w:cs="Arial"/>
          <w:color w:val="000000" w:themeColor="text1"/>
          <w:sz w:val="20"/>
          <w:szCs w:val="20"/>
        </w:rPr>
      </w:pPr>
      <w:r w:rsidRPr="00AE5DFE">
        <w:rPr>
          <w:rFonts w:ascii="Arial" w:hAnsi="Arial" w:cs="Arial"/>
          <w:color w:val="000000" w:themeColor="text1"/>
          <w:sz w:val="20"/>
          <w:szCs w:val="20"/>
        </w:rPr>
        <w:t>For ground handling crews, the tow tug cockpit is their immediate workplace, and therefore, it was important to achieve a design that supports the principles of comfort, ease of operation, convenience, and safety. Mostly, this means designing better controls, displays, and warnings systems</w:t>
      </w:r>
      <w:r>
        <w:rPr>
          <w:rFonts w:ascii="Arial" w:hAnsi="Arial" w:cs="Arial"/>
          <w:color w:val="000000" w:themeColor="text1"/>
          <w:sz w:val="20"/>
          <w:szCs w:val="20"/>
        </w:rPr>
        <w:t>, to elevate situational aware</w:t>
      </w:r>
      <w:r w:rsidRPr="00AE5DFE">
        <w:rPr>
          <w:rFonts w:ascii="Arial" w:hAnsi="Arial" w:cs="Arial"/>
          <w:color w:val="000000" w:themeColor="text1"/>
          <w:sz w:val="20"/>
          <w:szCs w:val="20"/>
        </w:rPr>
        <w:t>ness, alertness and confidence. The Flyer-Truck</w:t>
      </w:r>
      <w:r w:rsidRPr="00AE5DFE">
        <w:rPr>
          <w:rFonts w:ascii="Arial" w:hAnsi="Arial" w:cs="Arial"/>
          <w:color w:val="000000" w:themeColor="text1"/>
          <w:sz w:val="20"/>
          <w:szCs w:val="20"/>
          <w:vertAlign w:val="superscript"/>
        </w:rPr>
        <w:t>®</w:t>
      </w:r>
      <w:r w:rsidRPr="00AE5DFE">
        <w:rPr>
          <w:rFonts w:ascii="Arial" w:hAnsi="Arial" w:cs="Arial"/>
          <w:color w:val="000000" w:themeColor="text1"/>
          <w:sz w:val="20"/>
          <w:szCs w:val="20"/>
        </w:rPr>
        <w:t xml:space="preserve"> cabin is an example of excellent ergonomics and setting the standard in the aircraft tow tug industry. This in conjunction with the soft-coupling technology combines the best in flexibility, safety and unique technical features, all incorporated in a very compact package to elevate users to the next level of advanced aircraft ground handling.</w:t>
      </w:r>
    </w:p>
    <w:p w:rsidR="007C2952" w:rsidRPr="00AE5DFE" w:rsidRDefault="007C2952" w:rsidP="007C2952">
      <w:pPr>
        <w:spacing w:after="0" w:line="240" w:lineRule="auto"/>
        <w:jc w:val="both"/>
        <w:rPr>
          <w:rFonts w:ascii="Arial" w:hAnsi="Arial" w:cs="Arial"/>
          <w:color w:val="000000" w:themeColor="text1"/>
          <w:sz w:val="20"/>
          <w:szCs w:val="20"/>
        </w:rPr>
      </w:pPr>
    </w:p>
    <w:p w:rsidR="007C2952" w:rsidRPr="00AE5DFE" w:rsidRDefault="007C2952" w:rsidP="007C2952">
      <w:pPr>
        <w:spacing w:after="0" w:line="240" w:lineRule="auto"/>
        <w:jc w:val="both"/>
        <w:rPr>
          <w:rFonts w:ascii="Arial" w:hAnsi="Arial" w:cs="Arial"/>
          <w:color w:val="000000" w:themeColor="text1"/>
          <w:sz w:val="20"/>
          <w:szCs w:val="20"/>
        </w:rPr>
      </w:pPr>
      <w:r w:rsidRPr="00AE5DFE">
        <w:rPr>
          <w:rFonts w:ascii="Arial" w:hAnsi="Arial" w:cs="Arial"/>
          <w:color w:val="000000" w:themeColor="text1"/>
          <w:sz w:val="20"/>
          <w:szCs w:val="20"/>
        </w:rPr>
        <w:t xml:space="preserve">Conventional </w:t>
      </w:r>
      <w:proofErr w:type="spellStart"/>
      <w:r w:rsidRPr="00AE5DFE">
        <w:rPr>
          <w:rFonts w:ascii="Arial" w:hAnsi="Arial" w:cs="Arial"/>
          <w:color w:val="000000" w:themeColor="text1"/>
          <w:sz w:val="20"/>
          <w:szCs w:val="20"/>
        </w:rPr>
        <w:t>towbarl</w:t>
      </w:r>
      <w:r>
        <w:rPr>
          <w:rFonts w:ascii="Arial" w:hAnsi="Arial" w:cs="Arial"/>
          <w:color w:val="000000" w:themeColor="text1"/>
          <w:sz w:val="20"/>
          <w:szCs w:val="20"/>
        </w:rPr>
        <w:t>ess</w:t>
      </w:r>
      <w:proofErr w:type="spellEnd"/>
      <w:r>
        <w:rPr>
          <w:rFonts w:ascii="Arial" w:hAnsi="Arial" w:cs="Arial"/>
          <w:color w:val="000000" w:themeColor="text1"/>
          <w:sz w:val="20"/>
          <w:szCs w:val="20"/>
        </w:rPr>
        <w:t xml:space="preserve"> tugs in this class and size-</w:t>
      </w:r>
      <w:r w:rsidRPr="00AE5DFE">
        <w:rPr>
          <w:rFonts w:ascii="Arial" w:hAnsi="Arial" w:cs="Arial"/>
          <w:color w:val="000000" w:themeColor="text1"/>
          <w:sz w:val="20"/>
          <w:szCs w:val="20"/>
        </w:rPr>
        <w:t xml:space="preserve">range are </w:t>
      </w:r>
      <w:r>
        <w:rPr>
          <w:rFonts w:ascii="Arial" w:hAnsi="Arial" w:cs="Arial"/>
          <w:color w:val="000000" w:themeColor="text1"/>
          <w:sz w:val="20"/>
          <w:szCs w:val="20"/>
        </w:rPr>
        <w:t xml:space="preserve">usually equipped with a “shovel-like” </w:t>
      </w:r>
      <w:r w:rsidRPr="00AE5DFE">
        <w:rPr>
          <w:rFonts w:ascii="Arial" w:hAnsi="Arial" w:cs="Arial"/>
          <w:color w:val="000000" w:themeColor="text1"/>
          <w:sz w:val="20"/>
          <w:szCs w:val="20"/>
        </w:rPr>
        <w:t>nose gear lift cradle</w:t>
      </w:r>
      <w:r>
        <w:rPr>
          <w:rFonts w:ascii="Arial" w:hAnsi="Arial" w:cs="Arial"/>
          <w:color w:val="000000" w:themeColor="text1"/>
          <w:sz w:val="20"/>
          <w:szCs w:val="20"/>
        </w:rPr>
        <w:t>, and the aircraft nose wheel</w:t>
      </w:r>
      <w:r w:rsidRPr="00AE5DFE">
        <w:rPr>
          <w:rFonts w:ascii="Arial" w:hAnsi="Arial" w:cs="Arial"/>
          <w:color w:val="000000" w:themeColor="text1"/>
          <w:sz w:val="20"/>
          <w:szCs w:val="20"/>
        </w:rPr>
        <w:t xml:space="preserve"> must be forced onto the platform by using a tie-down winch, straps and adaptors that have to be connected to the aircraft first.</w:t>
      </w:r>
    </w:p>
    <w:p w:rsidR="007C2952" w:rsidRPr="00AE5DFE" w:rsidRDefault="007C2952" w:rsidP="007C2952">
      <w:pPr>
        <w:spacing w:after="0" w:line="240" w:lineRule="auto"/>
        <w:jc w:val="both"/>
        <w:rPr>
          <w:rFonts w:ascii="Arial" w:hAnsi="Arial" w:cs="Arial"/>
          <w:color w:val="000000" w:themeColor="text1"/>
          <w:sz w:val="20"/>
          <w:szCs w:val="20"/>
        </w:rPr>
      </w:pPr>
    </w:p>
    <w:p w:rsidR="007C2952" w:rsidRPr="00AE5DFE" w:rsidRDefault="007C2952" w:rsidP="007C2952">
      <w:pPr>
        <w:spacing w:after="0" w:line="240" w:lineRule="auto"/>
        <w:jc w:val="both"/>
        <w:rPr>
          <w:rFonts w:ascii="Arial" w:hAnsi="Arial" w:cs="Arial"/>
          <w:color w:val="000000" w:themeColor="text1"/>
          <w:sz w:val="20"/>
          <w:szCs w:val="20"/>
        </w:rPr>
      </w:pPr>
      <w:r w:rsidRPr="00AE5DFE">
        <w:rPr>
          <w:rFonts w:ascii="Arial" w:hAnsi="Arial" w:cs="Arial"/>
          <w:color w:val="000000" w:themeColor="text1"/>
          <w:sz w:val="20"/>
          <w:szCs w:val="20"/>
        </w:rPr>
        <w:t>The highly flexible and versatile Flyer-Truck</w:t>
      </w:r>
      <w:r w:rsidRPr="00AE5DFE">
        <w:rPr>
          <w:rFonts w:ascii="Arial" w:hAnsi="Arial" w:cs="Arial"/>
          <w:color w:val="000000" w:themeColor="text1"/>
          <w:sz w:val="20"/>
          <w:szCs w:val="20"/>
          <w:vertAlign w:val="superscript"/>
        </w:rPr>
        <w:t>®</w:t>
      </w:r>
      <w:r w:rsidRPr="00AE5DFE">
        <w:rPr>
          <w:rFonts w:ascii="Arial" w:hAnsi="Arial" w:cs="Arial"/>
          <w:color w:val="000000" w:themeColor="text1"/>
          <w:sz w:val="20"/>
          <w:szCs w:val="20"/>
        </w:rPr>
        <w:t xml:space="preserve"> </w:t>
      </w:r>
      <w:proofErr w:type="spellStart"/>
      <w:r w:rsidRPr="00AE5DFE">
        <w:rPr>
          <w:rFonts w:ascii="Arial" w:hAnsi="Arial" w:cs="Arial"/>
          <w:color w:val="000000" w:themeColor="text1"/>
          <w:sz w:val="20"/>
          <w:szCs w:val="20"/>
        </w:rPr>
        <w:t>towbarless</w:t>
      </w:r>
      <w:proofErr w:type="spellEnd"/>
      <w:r w:rsidRPr="00AE5DFE">
        <w:rPr>
          <w:rFonts w:ascii="Arial" w:hAnsi="Arial" w:cs="Arial"/>
          <w:color w:val="000000" w:themeColor="text1"/>
          <w:sz w:val="20"/>
          <w:szCs w:val="20"/>
        </w:rPr>
        <w:t xml:space="preserve"> tug vehicle provides unmatched applicability, more precision, higher safety, fast ROI, and most cost-effective use for aircraft handling operators, hangar owners, general aviation charter companies and airlines. That is revolutionary, highly innovative, unique and unmatched compared to any other conventional tow tug</w:t>
      </w:r>
      <w:r>
        <w:rPr>
          <w:rFonts w:ascii="Arial" w:hAnsi="Arial" w:cs="Arial"/>
          <w:color w:val="000000" w:themeColor="text1"/>
          <w:sz w:val="20"/>
          <w:szCs w:val="20"/>
        </w:rPr>
        <w:t xml:space="preserve"> in this segment</w:t>
      </w:r>
      <w:r w:rsidRPr="00AE5DFE">
        <w:rPr>
          <w:rFonts w:ascii="Arial" w:hAnsi="Arial" w:cs="Arial"/>
          <w:color w:val="000000" w:themeColor="text1"/>
          <w:sz w:val="20"/>
          <w:szCs w:val="20"/>
        </w:rPr>
        <w:t xml:space="preserve">. Most traditional tugs </w:t>
      </w:r>
      <w:r>
        <w:rPr>
          <w:rFonts w:ascii="Arial" w:hAnsi="Arial" w:cs="Arial"/>
          <w:color w:val="000000" w:themeColor="text1"/>
          <w:sz w:val="20"/>
          <w:szCs w:val="20"/>
        </w:rPr>
        <w:t>in a comparable size-</w:t>
      </w:r>
      <w:r w:rsidRPr="00AE5DFE">
        <w:rPr>
          <w:rFonts w:ascii="Arial" w:hAnsi="Arial" w:cs="Arial"/>
          <w:color w:val="000000" w:themeColor="text1"/>
          <w:sz w:val="20"/>
          <w:szCs w:val="20"/>
        </w:rPr>
        <w:t xml:space="preserve">range are designs from the 70’s and 80’s that did not </w:t>
      </w:r>
      <w:r>
        <w:rPr>
          <w:rFonts w:ascii="Arial" w:hAnsi="Arial" w:cs="Arial"/>
          <w:color w:val="000000" w:themeColor="text1"/>
          <w:sz w:val="20"/>
          <w:szCs w:val="20"/>
        </w:rPr>
        <w:t xml:space="preserve">really evolve </w:t>
      </w:r>
      <w:r w:rsidRPr="00AE5DFE">
        <w:rPr>
          <w:rFonts w:ascii="Arial" w:hAnsi="Arial" w:cs="Arial"/>
          <w:color w:val="000000" w:themeColor="text1"/>
          <w:sz w:val="20"/>
          <w:szCs w:val="20"/>
        </w:rPr>
        <w:t>during the past 30 years. New innovative aircraft tug solutions were long overdue</w:t>
      </w:r>
      <w:r>
        <w:rPr>
          <w:rFonts w:ascii="Arial" w:hAnsi="Arial" w:cs="Arial"/>
          <w:color w:val="000000" w:themeColor="text1"/>
          <w:sz w:val="20"/>
          <w:szCs w:val="20"/>
        </w:rPr>
        <w:t xml:space="preserve"> in North America</w:t>
      </w:r>
      <w:r w:rsidRPr="00AE5DFE">
        <w:rPr>
          <w:rFonts w:ascii="Arial" w:hAnsi="Arial" w:cs="Arial"/>
          <w:color w:val="000000" w:themeColor="text1"/>
          <w:sz w:val="20"/>
          <w:szCs w:val="20"/>
        </w:rPr>
        <w:t xml:space="preserve">. By virtue of </w:t>
      </w:r>
      <w:r>
        <w:rPr>
          <w:rFonts w:ascii="Arial" w:hAnsi="Arial" w:cs="Arial"/>
          <w:color w:val="000000" w:themeColor="text1"/>
          <w:sz w:val="20"/>
          <w:szCs w:val="20"/>
        </w:rPr>
        <w:t>high labor cost, climate</w:t>
      </w:r>
      <w:r w:rsidRPr="00AE5DFE">
        <w:rPr>
          <w:rFonts w:ascii="Arial" w:hAnsi="Arial" w:cs="Arial"/>
          <w:color w:val="000000" w:themeColor="text1"/>
          <w:sz w:val="20"/>
          <w:szCs w:val="20"/>
        </w:rPr>
        <w:t xml:space="preserve"> conditions with long winters</w:t>
      </w:r>
      <w:r>
        <w:rPr>
          <w:rFonts w:ascii="Arial" w:hAnsi="Arial" w:cs="Arial"/>
          <w:color w:val="000000" w:themeColor="text1"/>
          <w:sz w:val="20"/>
          <w:szCs w:val="20"/>
        </w:rPr>
        <w:t>, frequent snow</w:t>
      </w:r>
      <w:r w:rsidRPr="00AE5DFE">
        <w:rPr>
          <w:rFonts w:ascii="Arial" w:hAnsi="Arial" w:cs="Arial"/>
          <w:color w:val="000000" w:themeColor="text1"/>
          <w:sz w:val="20"/>
          <w:szCs w:val="20"/>
        </w:rPr>
        <w:t xml:space="preserve"> and many rainy days, coupled with very crowded airport apron areas in Europe, the Flyer-Truck</w:t>
      </w:r>
      <w:r w:rsidRPr="00AE5DFE">
        <w:rPr>
          <w:rFonts w:ascii="Arial" w:hAnsi="Arial" w:cs="Arial"/>
          <w:color w:val="000000" w:themeColor="text1"/>
          <w:sz w:val="20"/>
          <w:szCs w:val="20"/>
          <w:vertAlign w:val="superscript"/>
        </w:rPr>
        <w:t>®</w:t>
      </w:r>
      <w:r w:rsidRPr="00AE5DFE">
        <w:rPr>
          <w:rFonts w:ascii="Arial" w:hAnsi="Arial" w:cs="Arial"/>
          <w:color w:val="000000" w:themeColor="text1"/>
          <w:sz w:val="20"/>
          <w:szCs w:val="20"/>
        </w:rPr>
        <w:t xml:space="preserve"> factory in Germany, established 1953, has been </w:t>
      </w:r>
      <w:r>
        <w:rPr>
          <w:rFonts w:ascii="Arial" w:hAnsi="Arial" w:cs="Arial"/>
          <w:color w:val="000000" w:themeColor="text1"/>
          <w:sz w:val="20"/>
          <w:szCs w:val="20"/>
        </w:rPr>
        <w:t xml:space="preserve">designing and </w:t>
      </w:r>
      <w:r w:rsidRPr="00AE5DFE">
        <w:rPr>
          <w:rFonts w:ascii="Arial" w:hAnsi="Arial" w:cs="Arial"/>
          <w:color w:val="000000" w:themeColor="text1"/>
          <w:sz w:val="20"/>
          <w:szCs w:val="20"/>
        </w:rPr>
        <w:t xml:space="preserve">producing a new generation of aircraft tugs for the European and Asian aviation markets for many years. </w:t>
      </w:r>
    </w:p>
    <w:p w:rsidR="007C2952" w:rsidRPr="00AE5DFE" w:rsidRDefault="007C2952" w:rsidP="007C2952">
      <w:pPr>
        <w:spacing w:after="0" w:line="240" w:lineRule="auto"/>
        <w:jc w:val="both"/>
        <w:rPr>
          <w:rFonts w:ascii="Arial" w:hAnsi="Arial" w:cs="Arial"/>
          <w:color w:val="000000" w:themeColor="text1"/>
          <w:sz w:val="20"/>
          <w:szCs w:val="20"/>
        </w:rPr>
      </w:pPr>
    </w:p>
    <w:p w:rsidR="007C2952" w:rsidRPr="00AE5DFE" w:rsidRDefault="007C2952" w:rsidP="007C2952">
      <w:pPr>
        <w:spacing w:after="0" w:line="240" w:lineRule="auto"/>
        <w:jc w:val="both"/>
        <w:rPr>
          <w:rFonts w:ascii="Arial" w:hAnsi="Arial" w:cs="Arial"/>
          <w:color w:val="000000" w:themeColor="text1"/>
          <w:sz w:val="20"/>
          <w:szCs w:val="20"/>
        </w:rPr>
      </w:pPr>
      <w:r w:rsidRPr="00AE5DFE">
        <w:rPr>
          <w:rFonts w:ascii="Arial" w:hAnsi="Arial" w:cs="Arial"/>
          <w:i/>
          <w:color w:val="000000" w:themeColor="text1"/>
          <w:sz w:val="20"/>
          <w:szCs w:val="20"/>
        </w:rPr>
        <w:t xml:space="preserve">“North American aircraft owners and operators have been asking and waiting for more effective aircraft tow technologies, and we’ve responded by introducing the most advanced </w:t>
      </w:r>
      <w:proofErr w:type="spellStart"/>
      <w:r w:rsidRPr="00AE5DFE">
        <w:rPr>
          <w:rFonts w:ascii="Arial" w:hAnsi="Arial" w:cs="Arial"/>
          <w:i/>
          <w:color w:val="000000" w:themeColor="text1"/>
          <w:sz w:val="20"/>
          <w:szCs w:val="20"/>
        </w:rPr>
        <w:t>towbarless</w:t>
      </w:r>
      <w:proofErr w:type="spellEnd"/>
      <w:r w:rsidRPr="00AE5DFE">
        <w:rPr>
          <w:rFonts w:ascii="Arial" w:hAnsi="Arial" w:cs="Arial"/>
          <w:i/>
          <w:color w:val="000000" w:themeColor="text1"/>
          <w:sz w:val="20"/>
          <w:szCs w:val="20"/>
        </w:rPr>
        <w:t xml:space="preserve"> tug vehicle</w:t>
      </w:r>
      <w:r>
        <w:rPr>
          <w:rFonts w:ascii="Arial" w:hAnsi="Arial" w:cs="Arial"/>
          <w:i/>
          <w:color w:val="000000" w:themeColor="text1"/>
          <w:sz w:val="20"/>
          <w:szCs w:val="20"/>
        </w:rPr>
        <w:t xml:space="preserve"> in its class</w:t>
      </w:r>
      <w:r w:rsidRPr="00AE5DFE">
        <w:rPr>
          <w:rFonts w:ascii="Arial" w:hAnsi="Arial" w:cs="Arial"/>
          <w:i/>
          <w:color w:val="000000" w:themeColor="text1"/>
          <w:sz w:val="20"/>
          <w:szCs w:val="20"/>
        </w:rPr>
        <w:t xml:space="preserve">, making aircraft handling and maneuvering on the ground more effective and redefining today’s market. The </w:t>
      </w:r>
      <w:r w:rsidRPr="008856A6">
        <w:rPr>
          <w:rFonts w:ascii="Arial" w:hAnsi="Arial" w:cs="Arial"/>
          <w:i/>
          <w:color w:val="000000" w:themeColor="text1"/>
          <w:sz w:val="20"/>
          <w:szCs w:val="20"/>
        </w:rPr>
        <w:t>Flyer-Truck</w:t>
      </w:r>
      <w:r w:rsidRPr="008856A6">
        <w:rPr>
          <w:rFonts w:ascii="Arial" w:hAnsi="Arial" w:cs="Arial"/>
          <w:i/>
          <w:color w:val="000000" w:themeColor="text1"/>
          <w:sz w:val="20"/>
          <w:szCs w:val="20"/>
          <w:vertAlign w:val="superscript"/>
        </w:rPr>
        <w:t>®</w:t>
      </w:r>
      <w:r w:rsidRPr="008856A6">
        <w:rPr>
          <w:rFonts w:ascii="Arial" w:hAnsi="Arial" w:cs="Arial"/>
          <w:i/>
          <w:color w:val="000000" w:themeColor="text1"/>
          <w:sz w:val="20"/>
          <w:szCs w:val="20"/>
        </w:rPr>
        <w:t xml:space="preserve"> </w:t>
      </w:r>
      <w:r w:rsidRPr="00AE5DFE">
        <w:rPr>
          <w:rFonts w:ascii="Arial" w:hAnsi="Arial" w:cs="Arial"/>
          <w:i/>
          <w:color w:val="000000" w:themeColor="text1"/>
          <w:sz w:val="20"/>
          <w:szCs w:val="20"/>
        </w:rPr>
        <w:t>C-Series not only provides many advantages that automatically improve our customers bottom line, in addition it is also much safer to operate, reducing unwanted risks for mistakes and damage,”</w:t>
      </w:r>
      <w:r w:rsidRPr="00AE5DFE">
        <w:rPr>
          <w:rFonts w:ascii="Arial" w:hAnsi="Arial" w:cs="Arial"/>
          <w:color w:val="000000" w:themeColor="text1"/>
          <w:sz w:val="20"/>
          <w:szCs w:val="20"/>
        </w:rPr>
        <w:t xml:space="preserve"> said Michael Turwitt, Managing Partner and Co-Owner of TNA - Aviation Technologies.</w:t>
      </w:r>
    </w:p>
    <w:p w:rsidR="007C2952" w:rsidRPr="00AE5DFE" w:rsidRDefault="007C2952" w:rsidP="007C2952">
      <w:pPr>
        <w:spacing w:after="0" w:line="240" w:lineRule="auto"/>
        <w:jc w:val="both"/>
        <w:rPr>
          <w:rFonts w:ascii="Arial" w:hAnsi="Arial" w:cs="Arial"/>
          <w:color w:val="000000" w:themeColor="text1"/>
          <w:sz w:val="20"/>
          <w:szCs w:val="20"/>
        </w:rPr>
      </w:pPr>
    </w:p>
    <w:p w:rsidR="007C2952" w:rsidRPr="00AE5DFE" w:rsidRDefault="007C2952" w:rsidP="007C2952">
      <w:pPr>
        <w:spacing w:after="0" w:line="240" w:lineRule="auto"/>
        <w:jc w:val="both"/>
        <w:rPr>
          <w:rFonts w:ascii="Arial" w:hAnsi="Arial" w:cs="Arial"/>
          <w:color w:val="000000" w:themeColor="text1"/>
          <w:sz w:val="20"/>
          <w:szCs w:val="20"/>
        </w:rPr>
      </w:pPr>
      <w:r w:rsidRPr="00AE5DFE">
        <w:rPr>
          <w:rFonts w:ascii="Arial" w:hAnsi="Arial" w:cs="Arial"/>
          <w:color w:val="000000" w:themeColor="text1"/>
          <w:sz w:val="20"/>
          <w:szCs w:val="20"/>
        </w:rPr>
        <w:t>The Flyer-Truck</w:t>
      </w:r>
      <w:r w:rsidRPr="00AE5DFE">
        <w:rPr>
          <w:rFonts w:ascii="Arial" w:hAnsi="Arial" w:cs="Arial"/>
          <w:color w:val="000000" w:themeColor="text1"/>
          <w:sz w:val="20"/>
          <w:szCs w:val="20"/>
          <w:vertAlign w:val="superscript"/>
        </w:rPr>
        <w:t>®</w:t>
      </w:r>
      <w:r w:rsidRPr="00AE5DFE">
        <w:rPr>
          <w:rFonts w:ascii="Arial" w:hAnsi="Arial" w:cs="Arial"/>
          <w:color w:val="000000" w:themeColor="text1"/>
          <w:sz w:val="20"/>
          <w:szCs w:val="20"/>
        </w:rPr>
        <w:t xml:space="preserve"> C-Series electrical aircraft tow technology was designed for customers looking for advanced, smart, environmentally clean, easy to handle, and affordable tug solution that are matching today’s modern general aviation and airliners aircraft</w:t>
      </w:r>
      <w:r>
        <w:rPr>
          <w:rFonts w:ascii="Arial" w:hAnsi="Arial" w:cs="Arial"/>
          <w:color w:val="000000" w:themeColor="text1"/>
          <w:sz w:val="20"/>
          <w:szCs w:val="20"/>
        </w:rPr>
        <w:t xml:space="preserve"> up to 22</w:t>
      </w:r>
      <w:r w:rsidRPr="00AE5DFE">
        <w:rPr>
          <w:rFonts w:ascii="Arial" w:hAnsi="Arial" w:cs="Arial"/>
          <w:color w:val="000000" w:themeColor="text1"/>
          <w:sz w:val="20"/>
          <w:szCs w:val="20"/>
        </w:rPr>
        <w:t xml:space="preserve">0,000 </w:t>
      </w:r>
      <w:proofErr w:type="spellStart"/>
      <w:r w:rsidRPr="00AE5DFE">
        <w:rPr>
          <w:rFonts w:ascii="Arial" w:hAnsi="Arial" w:cs="Arial"/>
          <w:color w:val="000000" w:themeColor="text1"/>
          <w:sz w:val="20"/>
          <w:szCs w:val="20"/>
        </w:rPr>
        <w:t>lbs</w:t>
      </w:r>
      <w:proofErr w:type="spellEnd"/>
      <w:r w:rsidRPr="00AE5DFE">
        <w:rPr>
          <w:rFonts w:ascii="Arial" w:hAnsi="Arial" w:cs="Arial"/>
          <w:color w:val="000000" w:themeColor="text1"/>
          <w:sz w:val="20"/>
          <w:szCs w:val="20"/>
        </w:rPr>
        <w:t xml:space="preserve"> (100 tons) MTOW (Maximum Takeoff Weight), in any weather condition, day &amp; night, 365 days</w:t>
      </w:r>
      <w:r>
        <w:rPr>
          <w:rFonts w:ascii="Arial" w:hAnsi="Arial" w:cs="Arial"/>
          <w:color w:val="000000" w:themeColor="text1"/>
          <w:sz w:val="20"/>
          <w:szCs w:val="20"/>
        </w:rPr>
        <w:t xml:space="preserve"> around the clock</w:t>
      </w:r>
      <w:r w:rsidRPr="00AE5DFE">
        <w:rPr>
          <w:rFonts w:ascii="Arial" w:hAnsi="Arial" w:cs="Arial"/>
          <w:color w:val="000000" w:themeColor="text1"/>
          <w:sz w:val="20"/>
          <w:szCs w:val="20"/>
        </w:rPr>
        <w:t>.</w:t>
      </w:r>
    </w:p>
    <w:p w:rsidR="007C2952" w:rsidRPr="00AE5DFE" w:rsidRDefault="007C2952" w:rsidP="007C2952">
      <w:pPr>
        <w:spacing w:after="0" w:line="240" w:lineRule="auto"/>
        <w:jc w:val="both"/>
        <w:rPr>
          <w:rFonts w:ascii="Arial" w:hAnsi="Arial" w:cs="Arial"/>
          <w:color w:val="000000" w:themeColor="text1"/>
          <w:sz w:val="20"/>
          <w:szCs w:val="20"/>
        </w:rPr>
      </w:pPr>
    </w:p>
    <w:p w:rsidR="007C2952" w:rsidRDefault="007C2952" w:rsidP="007C2952">
      <w:pPr>
        <w:pStyle w:val="NormalWeb"/>
        <w:shd w:val="clear" w:color="auto" w:fill="FFFFFF"/>
        <w:spacing w:before="0" w:beforeAutospacing="0" w:after="0" w:afterAutospacing="0"/>
        <w:jc w:val="both"/>
        <w:rPr>
          <w:rFonts w:ascii="Arial" w:hAnsi="Arial" w:cs="Arial"/>
          <w:i/>
          <w:color w:val="000000" w:themeColor="text1"/>
          <w:sz w:val="20"/>
          <w:szCs w:val="20"/>
        </w:rPr>
      </w:pPr>
    </w:p>
    <w:p w:rsidR="007C2952" w:rsidRDefault="007C2952" w:rsidP="007C2952">
      <w:pPr>
        <w:pStyle w:val="NormalWeb"/>
        <w:shd w:val="clear" w:color="auto" w:fill="FFFFFF"/>
        <w:spacing w:before="0" w:beforeAutospacing="0" w:after="0" w:afterAutospacing="0"/>
        <w:jc w:val="both"/>
        <w:rPr>
          <w:rFonts w:ascii="Arial" w:hAnsi="Arial" w:cs="Arial"/>
          <w:i/>
          <w:color w:val="000000" w:themeColor="text1"/>
          <w:sz w:val="20"/>
          <w:szCs w:val="20"/>
        </w:rPr>
      </w:pPr>
    </w:p>
    <w:p w:rsidR="007C2952" w:rsidRDefault="007C2952" w:rsidP="007C2952">
      <w:pPr>
        <w:pStyle w:val="NormalWeb"/>
        <w:shd w:val="clear" w:color="auto" w:fill="FFFFFF"/>
        <w:spacing w:before="0" w:beforeAutospacing="0" w:after="0" w:afterAutospacing="0"/>
        <w:jc w:val="both"/>
        <w:rPr>
          <w:rFonts w:ascii="Arial" w:hAnsi="Arial" w:cs="Arial"/>
          <w:color w:val="000000" w:themeColor="text1"/>
          <w:sz w:val="20"/>
          <w:szCs w:val="20"/>
        </w:rPr>
      </w:pPr>
      <w:r w:rsidRPr="008856A6">
        <w:rPr>
          <w:rFonts w:ascii="Arial" w:hAnsi="Arial" w:cs="Arial"/>
          <w:i/>
          <w:color w:val="000000" w:themeColor="text1"/>
          <w:sz w:val="20"/>
          <w:szCs w:val="20"/>
        </w:rPr>
        <w:t>“We are delighted with our Flyer-Truck</w:t>
      </w:r>
      <w:r w:rsidRPr="008856A6">
        <w:rPr>
          <w:rFonts w:ascii="Arial" w:hAnsi="Arial" w:cs="Arial"/>
          <w:i/>
          <w:color w:val="000000" w:themeColor="text1"/>
          <w:sz w:val="20"/>
          <w:szCs w:val="20"/>
          <w:vertAlign w:val="superscript"/>
        </w:rPr>
        <w:t>®</w:t>
      </w:r>
      <w:r w:rsidRPr="008856A6">
        <w:rPr>
          <w:rFonts w:ascii="Arial" w:hAnsi="Arial" w:cs="Arial"/>
          <w:i/>
          <w:color w:val="000000" w:themeColor="text1"/>
          <w:sz w:val="20"/>
          <w:szCs w:val="20"/>
        </w:rPr>
        <w:t xml:space="preserve"> partnership and look forward to introducing their products to the American market. This is German engineering at its finest. We strived to give customers the best possible experience, extreme high quality, durability, and operational effectiveness with the best-in-class </w:t>
      </w:r>
      <w:proofErr w:type="spellStart"/>
      <w:r w:rsidRPr="008856A6">
        <w:rPr>
          <w:rFonts w:ascii="Arial" w:hAnsi="Arial" w:cs="Arial"/>
          <w:i/>
          <w:color w:val="000000" w:themeColor="text1"/>
          <w:sz w:val="20"/>
          <w:szCs w:val="20"/>
        </w:rPr>
        <w:t>towbarless</w:t>
      </w:r>
      <w:proofErr w:type="spellEnd"/>
      <w:r w:rsidRPr="008856A6">
        <w:rPr>
          <w:rFonts w:ascii="Arial" w:hAnsi="Arial" w:cs="Arial"/>
          <w:i/>
          <w:color w:val="000000" w:themeColor="text1"/>
          <w:sz w:val="20"/>
          <w:szCs w:val="20"/>
        </w:rPr>
        <w:t xml:space="preserve"> electrical aircraft tug on the market. Performa</w:t>
      </w:r>
      <w:r>
        <w:rPr>
          <w:rFonts w:ascii="Arial" w:hAnsi="Arial" w:cs="Arial"/>
          <w:i/>
          <w:color w:val="000000" w:themeColor="text1"/>
          <w:sz w:val="20"/>
          <w:szCs w:val="20"/>
        </w:rPr>
        <w:t xml:space="preserve">nce and usability, whether </w:t>
      </w:r>
      <w:r w:rsidRPr="008856A6">
        <w:rPr>
          <w:rFonts w:ascii="Arial" w:hAnsi="Arial" w:cs="Arial"/>
          <w:i/>
          <w:color w:val="000000" w:themeColor="text1"/>
          <w:sz w:val="20"/>
          <w:szCs w:val="20"/>
        </w:rPr>
        <w:t xml:space="preserve">handling </w:t>
      </w:r>
      <w:proofErr w:type="gramStart"/>
      <w:r w:rsidRPr="008856A6">
        <w:rPr>
          <w:rFonts w:ascii="Arial" w:hAnsi="Arial" w:cs="Arial"/>
          <w:i/>
          <w:color w:val="000000" w:themeColor="text1"/>
          <w:sz w:val="20"/>
          <w:szCs w:val="20"/>
        </w:rPr>
        <w:t>a</w:t>
      </w:r>
      <w:proofErr w:type="gramEnd"/>
      <w:r w:rsidRPr="008856A6">
        <w:rPr>
          <w:rFonts w:ascii="Arial" w:hAnsi="Arial" w:cs="Arial"/>
          <w:i/>
          <w:color w:val="000000" w:themeColor="text1"/>
          <w:sz w:val="20"/>
          <w:szCs w:val="20"/>
        </w:rPr>
        <w:t xml:space="preserve"> 180,000 </w:t>
      </w:r>
      <w:proofErr w:type="spellStart"/>
      <w:r w:rsidRPr="008856A6">
        <w:rPr>
          <w:rFonts w:ascii="Arial" w:hAnsi="Arial" w:cs="Arial"/>
          <w:i/>
          <w:color w:val="000000" w:themeColor="text1"/>
          <w:sz w:val="20"/>
          <w:szCs w:val="20"/>
        </w:rPr>
        <w:t>lbs</w:t>
      </w:r>
      <w:proofErr w:type="spellEnd"/>
      <w:r w:rsidRPr="008856A6">
        <w:rPr>
          <w:rFonts w:ascii="Arial" w:hAnsi="Arial" w:cs="Arial"/>
          <w:i/>
          <w:color w:val="000000" w:themeColor="text1"/>
          <w:sz w:val="20"/>
          <w:szCs w:val="20"/>
        </w:rPr>
        <w:t xml:space="preserve"> Boeing 737, or a 40,000 </w:t>
      </w:r>
      <w:proofErr w:type="spellStart"/>
      <w:r w:rsidRPr="008856A6">
        <w:rPr>
          <w:rFonts w:ascii="Arial" w:hAnsi="Arial" w:cs="Arial"/>
          <w:i/>
          <w:color w:val="000000" w:themeColor="text1"/>
          <w:sz w:val="20"/>
          <w:szCs w:val="20"/>
        </w:rPr>
        <w:t>lbs</w:t>
      </w:r>
      <w:proofErr w:type="spellEnd"/>
      <w:r w:rsidRPr="008856A6">
        <w:rPr>
          <w:rFonts w:ascii="Arial" w:hAnsi="Arial" w:cs="Arial"/>
          <w:i/>
          <w:color w:val="000000" w:themeColor="text1"/>
          <w:sz w:val="20"/>
          <w:szCs w:val="20"/>
        </w:rPr>
        <w:t xml:space="preserve"> Challenger 350 corporate business jet, customers want an aircraft tug technology that matches today’s high-tech aircraft. The Flyer-Truck</w:t>
      </w:r>
      <w:r w:rsidRPr="007C2952">
        <w:rPr>
          <w:rFonts w:ascii="Arial" w:hAnsi="Arial" w:cs="Arial"/>
          <w:i/>
          <w:color w:val="000000" w:themeColor="text1"/>
          <w:sz w:val="20"/>
          <w:szCs w:val="20"/>
          <w:vertAlign w:val="superscript"/>
        </w:rPr>
        <w:t>®</w:t>
      </w:r>
      <w:r w:rsidRPr="008856A6">
        <w:rPr>
          <w:rFonts w:ascii="Arial" w:hAnsi="Arial" w:cs="Arial"/>
          <w:i/>
          <w:color w:val="000000" w:themeColor="text1"/>
          <w:sz w:val="20"/>
          <w:szCs w:val="20"/>
        </w:rPr>
        <w:t xml:space="preserve"> C-Series product line raises the bar for ground handling equipment in this segment. For the first time ever, users can enjoy high efficiency, unmatched flexibility, more precision, higher safety, and cost-effective operations 365 days in any weather condition, with a fast ROI (Return on Investment). This product delivers functionality normally not found in conventional aircraft tugs,”</w:t>
      </w:r>
      <w:r w:rsidRPr="00AE5DFE">
        <w:rPr>
          <w:rFonts w:ascii="Arial" w:hAnsi="Arial" w:cs="Arial"/>
          <w:color w:val="000000" w:themeColor="text1"/>
          <w:sz w:val="20"/>
          <w:szCs w:val="20"/>
        </w:rPr>
        <w:t xml:space="preserve"> said Ulrich Nielen, Managing Partner &amp; Co-Owner of TNA - Aviation Technologies.</w:t>
      </w:r>
    </w:p>
    <w:p w:rsidR="007C2952" w:rsidRDefault="007C2952" w:rsidP="007C2952">
      <w:pPr>
        <w:pStyle w:val="NormalWeb"/>
        <w:shd w:val="clear" w:color="auto" w:fill="FFFFFF"/>
        <w:spacing w:before="0" w:beforeAutospacing="0" w:after="0" w:afterAutospacing="0"/>
        <w:jc w:val="both"/>
        <w:rPr>
          <w:rFonts w:ascii="Arial" w:hAnsi="Arial" w:cs="Arial"/>
          <w:color w:val="000000" w:themeColor="text1"/>
          <w:sz w:val="20"/>
          <w:szCs w:val="20"/>
        </w:rPr>
      </w:pPr>
    </w:p>
    <w:p w:rsidR="007C2952" w:rsidRPr="00690444" w:rsidRDefault="007C2952" w:rsidP="007C2952">
      <w:pPr>
        <w:spacing w:after="0" w:line="240" w:lineRule="auto"/>
        <w:jc w:val="both"/>
        <w:rPr>
          <w:rFonts w:ascii="Arial" w:eastAsia="Times New Roman" w:hAnsi="Arial" w:cs="Arial"/>
          <w:i/>
          <w:color w:val="000000" w:themeColor="text1"/>
          <w:sz w:val="20"/>
          <w:szCs w:val="20"/>
        </w:rPr>
      </w:pPr>
      <w:r w:rsidRPr="00690444">
        <w:rPr>
          <w:rFonts w:ascii="Arial" w:eastAsia="Times New Roman" w:hAnsi="Arial" w:cs="Arial"/>
          <w:i/>
          <w:color w:val="000000" w:themeColor="text1"/>
          <w:sz w:val="20"/>
          <w:szCs w:val="20"/>
        </w:rPr>
        <w:t xml:space="preserve">"North America, and in particular the United States, represents an important and immense market for us. </w:t>
      </w:r>
      <w:r w:rsidRPr="00690444">
        <w:rPr>
          <w:rFonts w:ascii="Arial" w:hAnsi="Arial" w:cs="Arial"/>
          <w:i/>
          <w:color w:val="000000" w:themeColor="text1"/>
          <w:sz w:val="20"/>
          <w:szCs w:val="20"/>
        </w:rPr>
        <w:t>We are thrilled to partner with TNA - Aviation Technologies and to introduce our products in North America, the world’s largest aviation market. Our passion and dedication to manufacture top quality aircraft tugs is already well known in many parts of the world",</w:t>
      </w:r>
      <w:r w:rsidRPr="00690444">
        <w:rPr>
          <w:rFonts w:ascii="Arial" w:hAnsi="Arial" w:cs="Arial"/>
          <w:color w:val="000000" w:themeColor="text1"/>
          <w:sz w:val="20"/>
          <w:szCs w:val="20"/>
        </w:rPr>
        <w:t xml:space="preserve"> said </w:t>
      </w:r>
      <w:bookmarkStart w:id="1" w:name="OLE_LINK10"/>
      <w:bookmarkEnd w:id="1"/>
      <w:r w:rsidRPr="00690444">
        <w:rPr>
          <w:rFonts w:ascii="Arial" w:hAnsi="Arial" w:cs="Arial"/>
          <w:color w:val="000000" w:themeColor="text1"/>
          <w:sz w:val="20"/>
          <w:szCs w:val="20"/>
        </w:rPr>
        <w:t>Werner Zaglauer, Flyer-</w:t>
      </w:r>
      <w:r>
        <w:rPr>
          <w:rFonts w:ascii="Arial" w:hAnsi="Arial" w:cs="Arial"/>
          <w:color w:val="000000" w:themeColor="text1"/>
          <w:sz w:val="20"/>
          <w:szCs w:val="20"/>
        </w:rPr>
        <w:t>Truck</w:t>
      </w:r>
      <w:r w:rsidRPr="00690444">
        <w:rPr>
          <w:rFonts w:ascii="Arial" w:hAnsi="Arial" w:cs="Arial"/>
          <w:color w:val="000000" w:themeColor="text1"/>
          <w:sz w:val="20"/>
          <w:szCs w:val="20"/>
          <w:shd w:val="clear" w:color="auto" w:fill="FFFFFF"/>
          <w:vertAlign w:val="superscript"/>
        </w:rPr>
        <w:t>®</w:t>
      </w:r>
      <w:r>
        <w:rPr>
          <w:rFonts w:ascii="Arial" w:hAnsi="Arial" w:cs="Arial"/>
          <w:color w:val="000000" w:themeColor="text1"/>
          <w:sz w:val="20"/>
          <w:szCs w:val="20"/>
        </w:rPr>
        <w:t> </w:t>
      </w:r>
      <w:r w:rsidRPr="00690444">
        <w:rPr>
          <w:rFonts w:ascii="Arial" w:hAnsi="Arial" w:cs="Arial"/>
          <w:color w:val="000000" w:themeColor="text1"/>
          <w:sz w:val="20"/>
          <w:szCs w:val="20"/>
        </w:rPr>
        <w:t xml:space="preserve">owner and Chief Executive Officer. </w:t>
      </w:r>
      <w:r w:rsidRPr="00690444">
        <w:rPr>
          <w:rFonts w:ascii="Arial" w:hAnsi="Arial" w:cs="Arial"/>
          <w:i/>
          <w:color w:val="000000" w:themeColor="text1"/>
          <w:sz w:val="20"/>
          <w:szCs w:val="20"/>
        </w:rPr>
        <w:t xml:space="preserve">“Our Flyer-Truck® C-Series with latest </w:t>
      </w:r>
      <w:proofErr w:type="spellStart"/>
      <w:r w:rsidRPr="00690444">
        <w:rPr>
          <w:rFonts w:ascii="Arial" w:hAnsi="Arial" w:cs="Arial"/>
          <w:i/>
          <w:color w:val="000000" w:themeColor="text1"/>
          <w:sz w:val="20"/>
          <w:szCs w:val="20"/>
        </w:rPr>
        <w:t>towbarless</w:t>
      </w:r>
      <w:proofErr w:type="spellEnd"/>
      <w:r w:rsidRPr="00690444">
        <w:rPr>
          <w:rFonts w:ascii="Arial" w:hAnsi="Arial" w:cs="Arial"/>
          <w:i/>
          <w:color w:val="000000" w:themeColor="text1"/>
          <w:sz w:val="20"/>
          <w:szCs w:val="20"/>
        </w:rPr>
        <w:t xml:space="preserve"> electric technology will provide best-in-class tugs and unrivalled customer experience to TNA customers.” </w:t>
      </w:r>
    </w:p>
    <w:p w:rsidR="007C2952" w:rsidRPr="0070517F" w:rsidRDefault="007C2952" w:rsidP="007C2952">
      <w:pPr>
        <w:spacing w:after="0" w:line="240" w:lineRule="auto"/>
        <w:jc w:val="both"/>
        <w:rPr>
          <w:rFonts w:ascii="Arial" w:hAnsi="Arial" w:cs="Arial"/>
          <w:color w:val="000000" w:themeColor="text1"/>
          <w:sz w:val="20"/>
          <w:szCs w:val="20"/>
        </w:rPr>
      </w:pPr>
    </w:p>
    <w:p w:rsidR="007C2952" w:rsidRPr="0070517F" w:rsidRDefault="007C2952" w:rsidP="007C2952">
      <w:pPr>
        <w:spacing w:after="0" w:line="240" w:lineRule="auto"/>
        <w:jc w:val="both"/>
        <w:rPr>
          <w:rFonts w:ascii="Arial" w:hAnsi="Arial" w:cs="Arial"/>
          <w:color w:val="000000" w:themeColor="text1"/>
          <w:sz w:val="20"/>
          <w:szCs w:val="20"/>
        </w:rPr>
      </w:pPr>
    </w:p>
    <w:p w:rsidR="007C2952" w:rsidRPr="00D57534" w:rsidRDefault="007C2952" w:rsidP="007C2952">
      <w:pPr>
        <w:pStyle w:val="font8"/>
        <w:spacing w:before="0" w:beforeAutospacing="0" w:after="0" w:afterAutospacing="0"/>
        <w:jc w:val="both"/>
        <w:textAlignment w:val="baseline"/>
        <w:rPr>
          <w:rFonts w:ascii="Arial" w:hAnsi="Arial" w:cs="Arial"/>
          <w:b/>
          <w:bCs/>
          <w:color w:val="383838"/>
          <w:sz w:val="20"/>
          <w:szCs w:val="20"/>
          <w:bdr w:val="none" w:sz="0" w:space="0" w:color="auto" w:frame="1"/>
        </w:rPr>
      </w:pPr>
      <w:r w:rsidRPr="00D57534">
        <w:rPr>
          <w:rFonts w:ascii="Arial" w:hAnsi="Arial" w:cs="Arial"/>
          <w:b/>
          <w:bCs/>
          <w:color w:val="383838"/>
          <w:sz w:val="20"/>
          <w:szCs w:val="20"/>
          <w:bdr w:val="none" w:sz="0" w:space="0" w:color="auto" w:frame="1"/>
        </w:rPr>
        <w:t>About TNA - Aviation Technologies</w:t>
      </w:r>
    </w:p>
    <w:p w:rsidR="007C2952" w:rsidRDefault="007C2952" w:rsidP="007C2952">
      <w:pPr>
        <w:pStyle w:val="font8"/>
        <w:spacing w:before="0" w:beforeAutospacing="0" w:after="0" w:afterAutospacing="0"/>
        <w:jc w:val="both"/>
        <w:textAlignment w:val="baseline"/>
        <w:rPr>
          <w:rFonts w:ascii="Arial" w:hAnsi="Arial" w:cs="Arial"/>
          <w:bCs/>
          <w:color w:val="383838"/>
          <w:sz w:val="20"/>
          <w:szCs w:val="20"/>
          <w:bdr w:val="none" w:sz="0" w:space="0" w:color="auto" w:frame="1"/>
        </w:rPr>
      </w:pPr>
    </w:p>
    <w:p w:rsidR="007C2952" w:rsidRPr="0074105A" w:rsidRDefault="007C2952" w:rsidP="007C2952">
      <w:pPr>
        <w:pStyle w:val="font8"/>
        <w:spacing w:before="0" w:beforeAutospacing="0" w:after="0" w:afterAutospacing="0"/>
        <w:jc w:val="both"/>
        <w:textAlignment w:val="baseline"/>
        <w:rPr>
          <w:rFonts w:ascii="Arial" w:hAnsi="Arial" w:cs="Arial"/>
          <w:color w:val="383838"/>
          <w:sz w:val="20"/>
          <w:szCs w:val="20"/>
        </w:rPr>
      </w:pPr>
      <w:r w:rsidRPr="0063235B">
        <w:rPr>
          <w:rFonts w:ascii="Arial" w:hAnsi="Arial" w:cs="Arial"/>
          <w:bCs/>
          <w:color w:val="383838"/>
          <w:sz w:val="20"/>
          <w:szCs w:val="20"/>
          <w:bdr w:val="none" w:sz="0" w:space="0" w:color="auto" w:frame="1"/>
        </w:rPr>
        <w:t xml:space="preserve">TNA </w:t>
      </w:r>
      <w:r>
        <w:rPr>
          <w:rFonts w:ascii="Arial" w:hAnsi="Arial" w:cs="Arial"/>
          <w:bCs/>
          <w:color w:val="383838"/>
          <w:sz w:val="20"/>
          <w:szCs w:val="20"/>
          <w:bdr w:val="none" w:sz="0" w:space="0" w:color="auto" w:frame="1"/>
        </w:rPr>
        <w:t xml:space="preserve">- </w:t>
      </w:r>
      <w:r w:rsidRPr="0063235B">
        <w:rPr>
          <w:rFonts w:ascii="Arial" w:hAnsi="Arial" w:cs="Arial"/>
          <w:bCs/>
          <w:color w:val="383838"/>
          <w:sz w:val="20"/>
          <w:szCs w:val="20"/>
          <w:bdr w:val="none" w:sz="0" w:space="0" w:color="auto" w:frame="1"/>
        </w:rPr>
        <w:t>Aviation Technologies</w:t>
      </w:r>
      <w:r>
        <w:rPr>
          <w:rFonts w:ascii="Arial" w:hAnsi="Arial" w:cs="Arial"/>
          <w:bCs/>
          <w:color w:val="383838"/>
          <w:sz w:val="20"/>
          <w:szCs w:val="20"/>
          <w:bdr w:val="none" w:sz="0" w:space="0" w:color="auto" w:frame="1"/>
        </w:rPr>
        <w:t>, a division of Turwitt, Nielen &amp; Associates, P.A.,</w:t>
      </w:r>
      <w:r w:rsidRPr="0063235B">
        <w:rPr>
          <w:rFonts w:ascii="Arial" w:hAnsi="Arial" w:cs="Arial"/>
          <w:color w:val="383838"/>
          <w:sz w:val="20"/>
          <w:szCs w:val="20"/>
        </w:rPr>
        <w:t xml:space="preserve"> is the exclusive American distributor for Flyer-Truck</w:t>
      </w:r>
      <w:r w:rsidRPr="00AD4022">
        <w:rPr>
          <w:rFonts w:ascii="Arial" w:hAnsi="Arial" w:cs="Arial"/>
          <w:color w:val="383838"/>
          <w:sz w:val="20"/>
          <w:szCs w:val="20"/>
          <w:vertAlign w:val="superscript"/>
        </w:rPr>
        <w:t>®</w:t>
      </w:r>
      <w:r w:rsidRPr="0063235B">
        <w:rPr>
          <w:rFonts w:ascii="Arial" w:hAnsi="Arial" w:cs="Arial"/>
          <w:color w:val="383838"/>
          <w:sz w:val="20"/>
          <w:szCs w:val="20"/>
        </w:rPr>
        <w:t xml:space="preserve"> aircraft ground handling tugs</w:t>
      </w:r>
      <w:r w:rsidRPr="0063235B">
        <w:rPr>
          <w:rStyle w:val="apple-converted-space"/>
          <w:rFonts w:ascii="Arial" w:hAnsi="Arial" w:cs="Arial"/>
          <w:color w:val="383838"/>
          <w:sz w:val="20"/>
          <w:szCs w:val="20"/>
        </w:rPr>
        <w:t xml:space="preserve">. These </w:t>
      </w:r>
      <w:r w:rsidRPr="0063235B">
        <w:rPr>
          <w:rFonts w:ascii="Arial" w:hAnsi="Arial" w:cs="Arial"/>
          <w:color w:val="000000" w:themeColor="text1"/>
          <w:sz w:val="20"/>
          <w:szCs w:val="20"/>
        </w:rPr>
        <w:t xml:space="preserve">advanced aircraft tugs, electric </w:t>
      </w:r>
      <w:proofErr w:type="spellStart"/>
      <w:r w:rsidRPr="0063235B">
        <w:rPr>
          <w:rFonts w:ascii="Arial" w:hAnsi="Arial" w:cs="Arial"/>
          <w:color w:val="000000" w:themeColor="text1"/>
          <w:sz w:val="20"/>
          <w:szCs w:val="20"/>
        </w:rPr>
        <w:t>towbarless</w:t>
      </w:r>
      <w:proofErr w:type="spellEnd"/>
      <w:r w:rsidRPr="0063235B">
        <w:rPr>
          <w:rFonts w:ascii="Arial" w:hAnsi="Arial" w:cs="Arial"/>
          <w:color w:val="000000" w:themeColor="text1"/>
          <w:sz w:val="20"/>
          <w:szCs w:val="20"/>
        </w:rPr>
        <w:t xml:space="preserve"> tow tugs are easy to operate and offer</w:t>
      </w:r>
      <w:r>
        <w:rPr>
          <w:rFonts w:ascii="Arial" w:hAnsi="Arial" w:cs="Arial"/>
          <w:color w:val="000000" w:themeColor="text1"/>
          <w:sz w:val="20"/>
          <w:szCs w:val="20"/>
        </w:rPr>
        <w:t xml:space="preserve"> limitless flexibility. The company </w:t>
      </w:r>
      <w:r w:rsidRPr="0063235B">
        <w:rPr>
          <w:rFonts w:ascii="Arial" w:hAnsi="Arial" w:cs="Arial"/>
          <w:color w:val="000000" w:themeColor="text1"/>
          <w:sz w:val="20"/>
          <w:szCs w:val="20"/>
        </w:rPr>
        <w:t>provide</w:t>
      </w:r>
      <w:r>
        <w:rPr>
          <w:rFonts w:ascii="Arial" w:hAnsi="Arial" w:cs="Arial"/>
          <w:color w:val="000000" w:themeColor="text1"/>
          <w:sz w:val="20"/>
          <w:szCs w:val="20"/>
        </w:rPr>
        <w:t xml:space="preserve">s modern </w:t>
      </w:r>
      <w:r w:rsidRPr="0063235B">
        <w:rPr>
          <w:rFonts w:ascii="Arial" w:hAnsi="Arial" w:cs="Arial"/>
          <w:color w:val="000000" w:themeColor="text1"/>
          <w:sz w:val="20"/>
          <w:szCs w:val="20"/>
        </w:rPr>
        <w:t xml:space="preserve">solutions to all aircraft moving and ground </w:t>
      </w:r>
      <w:r>
        <w:rPr>
          <w:rFonts w:ascii="Arial" w:hAnsi="Arial" w:cs="Arial"/>
          <w:color w:val="000000" w:themeColor="text1"/>
          <w:sz w:val="20"/>
          <w:szCs w:val="20"/>
        </w:rPr>
        <w:t xml:space="preserve">support needs </w:t>
      </w:r>
      <w:r w:rsidRPr="0063235B">
        <w:rPr>
          <w:rFonts w:ascii="Arial" w:hAnsi="Arial" w:cs="Arial"/>
          <w:color w:val="000000" w:themeColor="text1"/>
          <w:sz w:val="20"/>
          <w:szCs w:val="20"/>
        </w:rPr>
        <w:t xml:space="preserve">for </w:t>
      </w:r>
      <w:r>
        <w:rPr>
          <w:rFonts w:ascii="Arial" w:hAnsi="Arial" w:cs="Arial"/>
          <w:color w:val="000000" w:themeColor="text1"/>
          <w:sz w:val="20"/>
          <w:szCs w:val="20"/>
        </w:rPr>
        <w:t xml:space="preserve">fixed-wing </w:t>
      </w:r>
      <w:r w:rsidRPr="0063235B">
        <w:rPr>
          <w:rFonts w:ascii="Arial" w:hAnsi="Arial" w:cs="Arial"/>
          <w:color w:val="000000" w:themeColor="text1"/>
          <w:sz w:val="20"/>
          <w:szCs w:val="20"/>
        </w:rPr>
        <w:t xml:space="preserve">aircraft and helicopters between 2,000 </w:t>
      </w:r>
      <w:proofErr w:type="spellStart"/>
      <w:r w:rsidRPr="0063235B">
        <w:rPr>
          <w:rFonts w:ascii="Arial" w:hAnsi="Arial" w:cs="Arial"/>
          <w:color w:val="000000" w:themeColor="text1"/>
          <w:sz w:val="20"/>
          <w:szCs w:val="20"/>
        </w:rPr>
        <w:t>lbs</w:t>
      </w:r>
      <w:proofErr w:type="spellEnd"/>
      <w:r w:rsidRPr="0063235B">
        <w:rPr>
          <w:rFonts w:ascii="Arial" w:hAnsi="Arial" w:cs="Arial"/>
          <w:color w:val="000000" w:themeColor="text1"/>
          <w:sz w:val="20"/>
          <w:szCs w:val="20"/>
        </w:rPr>
        <w:t xml:space="preserve"> (910 kg) up to 220,000 </w:t>
      </w:r>
      <w:proofErr w:type="spellStart"/>
      <w:r w:rsidRPr="0063235B">
        <w:rPr>
          <w:rFonts w:ascii="Arial" w:hAnsi="Arial" w:cs="Arial"/>
          <w:color w:val="000000" w:themeColor="text1"/>
          <w:sz w:val="20"/>
          <w:szCs w:val="20"/>
        </w:rPr>
        <w:t>lbs</w:t>
      </w:r>
      <w:proofErr w:type="spellEnd"/>
      <w:r w:rsidRPr="0063235B">
        <w:rPr>
          <w:rFonts w:ascii="Arial" w:hAnsi="Arial" w:cs="Arial"/>
          <w:color w:val="000000" w:themeColor="text1"/>
          <w:sz w:val="20"/>
          <w:szCs w:val="20"/>
        </w:rPr>
        <w:t xml:space="preserve"> (100 tons) MTOW. Flyer-Truck</w:t>
      </w:r>
      <w:r w:rsidRPr="001B57F5">
        <w:rPr>
          <w:rFonts w:ascii="Arial" w:hAnsi="Arial" w:cs="Arial"/>
          <w:color w:val="000000" w:themeColor="text1"/>
          <w:sz w:val="20"/>
          <w:szCs w:val="20"/>
          <w:vertAlign w:val="superscript"/>
        </w:rPr>
        <w:t>®</w:t>
      </w:r>
      <w:r w:rsidRPr="0063235B">
        <w:rPr>
          <w:rFonts w:ascii="Arial" w:hAnsi="Arial" w:cs="Arial"/>
          <w:color w:val="000000" w:themeColor="text1"/>
          <w:sz w:val="20"/>
          <w:szCs w:val="20"/>
        </w:rPr>
        <w:t xml:space="preserve"> </w:t>
      </w:r>
      <w:proofErr w:type="spellStart"/>
      <w:r w:rsidRPr="0063235B">
        <w:rPr>
          <w:rFonts w:ascii="Arial" w:hAnsi="Arial" w:cs="Arial"/>
          <w:color w:val="000000" w:themeColor="text1"/>
          <w:sz w:val="20"/>
          <w:szCs w:val="20"/>
        </w:rPr>
        <w:t>towbarless</w:t>
      </w:r>
      <w:proofErr w:type="spellEnd"/>
      <w:r w:rsidRPr="0063235B">
        <w:rPr>
          <w:rFonts w:ascii="Arial" w:hAnsi="Arial" w:cs="Arial"/>
          <w:color w:val="000000" w:themeColor="text1"/>
          <w:sz w:val="20"/>
          <w:szCs w:val="20"/>
        </w:rPr>
        <w:t xml:space="preserve"> cabin tractors are best-in-class products that meet the needs of a diverse aviation marketplace, from private aircraft owners, FBO’s, MRO’s, charter and corporate flight operators, airline</w:t>
      </w:r>
      <w:r>
        <w:rPr>
          <w:rFonts w:ascii="Arial" w:hAnsi="Arial" w:cs="Arial"/>
          <w:color w:val="000000" w:themeColor="text1"/>
          <w:sz w:val="20"/>
          <w:szCs w:val="20"/>
        </w:rPr>
        <w:t xml:space="preserve">s, military and law enforcement. </w:t>
      </w:r>
      <w:r w:rsidRPr="007C2952">
        <w:rPr>
          <w:rFonts w:ascii="Arial" w:hAnsi="Arial" w:cs="Arial"/>
          <w:color w:val="000000" w:themeColor="text1"/>
          <w:sz w:val="20"/>
          <w:szCs w:val="20"/>
        </w:rPr>
        <w:t>TNA – Aviation Technologies is a member of the NBAA.</w:t>
      </w:r>
    </w:p>
    <w:p w:rsidR="00923711" w:rsidRDefault="00923711" w:rsidP="00923711">
      <w:pPr>
        <w:pStyle w:val="font8"/>
        <w:spacing w:before="0" w:beforeAutospacing="0" w:after="0" w:afterAutospacing="0"/>
        <w:jc w:val="both"/>
        <w:textAlignment w:val="baseline"/>
        <w:rPr>
          <w:rFonts w:ascii="Arial" w:hAnsi="Arial" w:cs="Arial"/>
          <w:color w:val="000000" w:themeColor="text1"/>
          <w:sz w:val="20"/>
          <w:szCs w:val="20"/>
        </w:rPr>
      </w:pPr>
    </w:p>
    <w:p w:rsidR="00923711" w:rsidRDefault="00923711" w:rsidP="00923711">
      <w:pPr>
        <w:pStyle w:val="font8"/>
        <w:spacing w:before="0" w:beforeAutospacing="0" w:after="0" w:afterAutospacing="0"/>
        <w:jc w:val="both"/>
        <w:textAlignment w:val="baseline"/>
        <w:rPr>
          <w:rFonts w:ascii="Arial" w:hAnsi="Arial" w:cs="Arial"/>
          <w:color w:val="000000" w:themeColor="text1"/>
          <w:sz w:val="20"/>
          <w:szCs w:val="20"/>
        </w:rPr>
      </w:pPr>
    </w:p>
    <w:p w:rsidR="00923711" w:rsidRPr="00923711" w:rsidRDefault="00923711" w:rsidP="00923711">
      <w:pPr>
        <w:pStyle w:val="font8"/>
        <w:spacing w:before="0" w:beforeAutospacing="0" w:after="0" w:afterAutospacing="0"/>
        <w:jc w:val="both"/>
        <w:textAlignment w:val="baseline"/>
        <w:rPr>
          <w:rFonts w:ascii="Arial" w:hAnsi="Arial" w:cs="Arial"/>
          <w:b/>
          <w:color w:val="000000" w:themeColor="text1"/>
          <w:sz w:val="20"/>
          <w:szCs w:val="20"/>
        </w:rPr>
      </w:pPr>
      <w:r w:rsidRPr="00923711">
        <w:rPr>
          <w:rFonts w:ascii="Arial" w:hAnsi="Arial" w:cs="Arial"/>
          <w:b/>
          <w:color w:val="000000" w:themeColor="text1"/>
          <w:sz w:val="20"/>
          <w:szCs w:val="20"/>
        </w:rPr>
        <w:t>Contact:</w:t>
      </w:r>
    </w:p>
    <w:p w:rsidR="00923711" w:rsidRPr="00923711" w:rsidRDefault="00923711" w:rsidP="00923711">
      <w:pPr>
        <w:pStyle w:val="font8"/>
        <w:spacing w:before="0" w:beforeAutospacing="0" w:after="0" w:afterAutospacing="0"/>
        <w:jc w:val="both"/>
        <w:textAlignment w:val="baseline"/>
        <w:rPr>
          <w:rFonts w:ascii="Arial" w:hAnsi="Arial" w:cs="Arial"/>
          <w:color w:val="000000" w:themeColor="text1"/>
          <w:sz w:val="20"/>
          <w:szCs w:val="20"/>
        </w:rPr>
      </w:pPr>
    </w:p>
    <w:p w:rsidR="00923711" w:rsidRPr="00923711" w:rsidRDefault="006D14BA" w:rsidP="00923711">
      <w:pPr>
        <w:pStyle w:val="font8"/>
        <w:spacing w:before="0" w:beforeAutospacing="0" w:after="0" w:afterAutospacing="0"/>
        <w:jc w:val="both"/>
        <w:textAlignment w:val="baseline"/>
        <w:rPr>
          <w:rFonts w:ascii="Arial" w:hAnsi="Arial" w:cs="Arial"/>
          <w:color w:val="000000" w:themeColor="text1"/>
          <w:sz w:val="20"/>
          <w:szCs w:val="20"/>
        </w:rPr>
      </w:pPr>
      <w:r>
        <w:rPr>
          <w:rFonts w:ascii="Arial" w:hAnsi="Arial" w:cs="Arial"/>
          <w:color w:val="000000" w:themeColor="text1"/>
          <w:sz w:val="20"/>
          <w:szCs w:val="20"/>
        </w:rPr>
        <w:t>TNA -</w:t>
      </w:r>
      <w:r w:rsidR="00923711" w:rsidRPr="00923711">
        <w:rPr>
          <w:rFonts w:ascii="Arial" w:hAnsi="Arial" w:cs="Arial"/>
          <w:color w:val="000000" w:themeColor="text1"/>
          <w:sz w:val="20"/>
          <w:szCs w:val="20"/>
        </w:rPr>
        <w:t xml:space="preserve"> Aviation Technologies</w:t>
      </w:r>
    </w:p>
    <w:p w:rsidR="00923711" w:rsidRPr="00923711" w:rsidRDefault="00923711" w:rsidP="00923711">
      <w:pPr>
        <w:pStyle w:val="font8"/>
        <w:spacing w:before="0" w:beforeAutospacing="0" w:after="0" w:afterAutospacing="0"/>
        <w:jc w:val="both"/>
        <w:textAlignment w:val="baseline"/>
        <w:rPr>
          <w:rFonts w:ascii="Arial" w:hAnsi="Arial" w:cs="Arial"/>
          <w:color w:val="000000" w:themeColor="text1"/>
          <w:sz w:val="20"/>
          <w:szCs w:val="20"/>
        </w:rPr>
      </w:pPr>
      <w:r w:rsidRPr="00923711">
        <w:rPr>
          <w:rFonts w:ascii="Arial" w:hAnsi="Arial" w:cs="Arial"/>
          <w:color w:val="000000" w:themeColor="text1"/>
          <w:sz w:val="20"/>
          <w:szCs w:val="20"/>
        </w:rPr>
        <w:t>A Division of Turwitt, Nielen &amp; Associates, P.A.</w:t>
      </w:r>
    </w:p>
    <w:p w:rsidR="00923711" w:rsidRPr="00923711" w:rsidRDefault="00923711" w:rsidP="00923711">
      <w:pPr>
        <w:pStyle w:val="font8"/>
        <w:spacing w:before="0" w:beforeAutospacing="0" w:after="0" w:afterAutospacing="0"/>
        <w:jc w:val="both"/>
        <w:textAlignment w:val="baseline"/>
        <w:rPr>
          <w:rFonts w:ascii="Arial" w:hAnsi="Arial" w:cs="Arial"/>
          <w:color w:val="000000" w:themeColor="text1"/>
          <w:sz w:val="20"/>
          <w:szCs w:val="20"/>
        </w:rPr>
      </w:pPr>
      <w:r w:rsidRPr="00923711">
        <w:rPr>
          <w:rFonts w:ascii="Arial" w:hAnsi="Arial" w:cs="Arial"/>
          <w:color w:val="000000" w:themeColor="text1"/>
          <w:sz w:val="20"/>
          <w:szCs w:val="20"/>
        </w:rPr>
        <w:t>4475 US Hwy. 1 South, Suite 202</w:t>
      </w:r>
    </w:p>
    <w:p w:rsidR="00923711" w:rsidRPr="00923711" w:rsidRDefault="00923711" w:rsidP="00923711">
      <w:pPr>
        <w:pStyle w:val="font8"/>
        <w:spacing w:before="0" w:beforeAutospacing="0" w:after="0" w:afterAutospacing="0"/>
        <w:jc w:val="both"/>
        <w:textAlignment w:val="baseline"/>
        <w:rPr>
          <w:rFonts w:ascii="Arial" w:hAnsi="Arial" w:cs="Arial"/>
          <w:color w:val="000000" w:themeColor="text1"/>
          <w:sz w:val="20"/>
          <w:szCs w:val="20"/>
        </w:rPr>
      </w:pPr>
      <w:r w:rsidRPr="00923711">
        <w:rPr>
          <w:rFonts w:ascii="Arial" w:hAnsi="Arial" w:cs="Arial"/>
          <w:color w:val="000000" w:themeColor="text1"/>
          <w:sz w:val="20"/>
          <w:szCs w:val="20"/>
        </w:rPr>
        <w:t>Plaza South Office Complex</w:t>
      </w:r>
    </w:p>
    <w:p w:rsidR="00923711" w:rsidRPr="00923711" w:rsidRDefault="00923711" w:rsidP="00923711">
      <w:pPr>
        <w:pStyle w:val="font8"/>
        <w:spacing w:before="0" w:beforeAutospacing="0" w:after="0" w:afterAutospacing="0"/>
        <w:jc w:val="both"/>
        <w:textAlignment w:val="baseline"/>
        <w:rPr>
          <w:rFonts w:ascii="Arial" w:hAnsi="Arial" w:cs="Arial"/>
          <w:color w:val="000000" w:themeColor="text1"/>
          <w:sz w:val="20"/>
          <w:szCs w:val="20"/>
        </w:rPr>
      </w:pPr>
      <w:r w:rsidRPr="00923711">
        <w:rPr>
          <w:rFonts w:ascii="Arial" w:hAnsi="Arial" w:cs="Arial"/>
          <w:color w:val="000000" w:themeColor="text1"/>
          <w:sz w:val="20"/>
          <w:szCs w:val="20"/>
        </w:rPr>
        <w:t>St. Augustine, FL 32086 – USA</w:t>
      </w:r>
    </w:p>
    <w:p w:rsidR="00923711" w:rsidRDefault="00923711" w:rsidP="00923711">
      <w:pPr>
        <w:pStyle w:val="font8"/>
        <w:spacing w:before="0" w:beforeAutospacing="0" w:after="0" w:afterAutospacing="0"/>
        <w:jc w:val="both"/>
        <w:textAlignment w:val="baseline"/>
        <w:rPr>
          <w:rFonts w:ascii="Arial" w:hAnsi="Arial" w:cs="Arial"/>
          <w:color w:val="000000" w:themeColor="text1"/>
          <w:sz w:val="20"/>
          <w:szCs w:val="20"/>
        </w:rPr>
      </w:pPr>
      <w:r w:rsidRPr="00923711">
        <w:rPr>
          <w:rFonts w:ascii="Arial" w:hAnsi="Arial" w:cs="Arial"/>
          <w:color w:val="000000" w:themeColor="text1"/>
          <w:sz w:val="20"/>
          <w:szCs w:val="20"/>
        </w:rPr>
        <w:t>Tel:     +1-904-217-0496</w:t>
      </w:r>
    </w:p>
    <w:p w:rsidR="006D14BA" w:rsidRPr="005277EF" w:rsidRDefault="006D14BA" w:rsidP="00923711">
      <w:pPr>
        <w:pStyle w:val="font8"/>
        <w:spacing w:before="0" w:beforeAutospacing="0" w:after="0" w:afterAutospacing="0"/>
        <w:jc w:val="both"/>
        <w:textAlignment w:val="baseline"/>
        <w:rPr>
          <w:rFonts w:ascii="Arial" w:hAnsi="Arial" w:cs="Arial"/>
          <w:color w:val="000000" w:themeColor="text1"/>
          <w:sz w:val="8"/>
          <w:szCs w:val="20"/>
        </w:rPr>
      </w:pPr>
    </w:p>
    <w:p w:rsidR="006D14BA" w:rsidRPr="00923711" w:rsidRDefault="006D14BA" w:rsidP="00923711">
      <w:pPr>
        <w:pStyle w:val="font8"/>
        <w:spacing w:before="0" w:beforeAutospacing="0" w:after="0" w:afterAutospacing="0"/>
        <w:jc w:val="both"/>
        <w:textAlignment w:val="baseline"/>
        <w:rPr>
          <w:rFonts w:ascii="Arial" w:hAnsi="Arial" w:cs="Arial"/>
          <w:color w:val="000000" w:themeColor="text1"/>
          <w:sz w:val="20"/>
          <w:szCs w:val="20"/>
        </w:rPr>
      </w:pPr>
      <w:r>
        <w:rPr>
          <w:rFonts w:ascii="Arial" w:hAnsi="Arial" w:cs="Arial"/>
          <w:color w:val="000000" w:themeColor="text1"/>
          <w:sz w:val="20"/>
          <w:szCs w:val="20"/>
        </w:rPr>
        <w:t>Michael Turwitt, Managing Partner</w:t>
      </w:r>
    </w:p>
    <w:p w:rsidR="00923711" w:rsidRDefault="00923711" w:rsidP="00923711">
      <w:pPr>
        <w:pStyle w:val="font8"/>
        <w:spacing w:before="0" w:beforeAutospacing="0" w:after="0" w:afterAutospacing="0"/>
        <w:jc w:val="both"/>
        <w:textAlignment w:val="baseline"/>
        <w:rPr>
          <w:rFonts w:ascii="Arial" w:hAnsi="Arial" w:cs="Arial"/>
          <w:color w:val="000000" w:themeColor="text1"/>
          <w:sz w:val="20"/>
          <w:szCs w:val="20"/>
        </w:rPr>
      </w:pPr>
      <w:r w:rsidRPr="00923711">
        <w:rPr>
          <w:rFonts w:ascii="Arial" w:hAnsi="Arial" w:cs="Arial"/>
          <w:color w:val="000000" w:themeColor="text1"/>
          <w:sz w:val="20"/>
          <w:szCs w:val="20"/>
        </w:rPr>
        <w:t xml:space="preserve">Email: </w:t>
      </w:r>
      <w:hyperlink r:id="rId5" w:history="1">
        <w:r w:rsidR="006D14BA" w:rsidRPr="001D65E5">
          <w:rPr>
            <w:rStyle w:val="Hyperlink"/>
            <w:rFonts w:ascii="Arial" w:hAnsi="Arial" w:cs="Arial"/>
            <w:sz w:val="20"/>
            <w:szCs w:val="20"/>
          </w:rPr>
          <w:t>m.turwitt@tunias.com</w:t>
        </w:r>
      </w:hyperlink>
    </w:p>
    <w:p w:rsidR="006D14BA" w:rsidRPr="00923711" w:rsidRDefault="006D14BA" w:rsidP="00923711">
      <w:pPr>
        <w:pStyle w:val="font8"/>
        <w:spacing w:before="0" w:beforeAutospacing="0" w:after="0" w:afterAutospacing="0"/>
        <w:jc w:val="both"/>
        <w:textAlignment w:val="baseline"/>
        <w:rPr>
          <w:rFonts w:ascii="Arial" w:hAnsi="Arial" w:cs="Arial"/>
          <w:color w:val="000000" w:themeColor="text1"/>
          <w:sz w:val="20"/>
          <w:szCs w:val="20"/>
        </w:rPr>
      </w:pPr>
    </w:p>
    <w:p w:rsidR="00923711" w:rsidRDefault="006D14BA" w:rsidP="00923711">
      <w:pPr>
        <w:pStyle w:val="font8"/>
        <w:spacing w:before="0" w:beforeAutospacing="0" w:after="0" w:afterAutospacing="0"/>
        <w:jc w:val="both"/>
        <w:textAlignment w:val="baseline"/>
        <w:rPr>
          <w:rFonts w:ascii="Arial" w:hAnsi="Arial" w:cs="Arial"/>
          <w:color w:val="000000" w:themeColor="text1"/>
          <w:sz w:val="20"/>
          <w:szCs w:val="20"/>
        </w:rPr>
      </w:pPr>
      <w:r>
        <w:rPr>
          <w:rFonts w:ascii="Arial" w:hAnsi="Arial" w:cs="Arial"/>
          <w:color w:val="000000" w:themeColor="text1"/>
          <w:sz w:val="20"/>
          <w:szCs w:val="20"/>
        </w:rPr>
        <w:t>Web:</w:t>
      </w:r>
      <w:r w:rsidR="00923711" w:rsidRPr="00923711">
        <w:rPr>
          <w:rFonts w:ascii="Arial" w:hAnsi="Arial" w:cs="Arial"/>
          <w:color w:val="000000" w:themeColor="text1"/>
          <w:sz w:val="20"/>
          <w:szCs w:val="20"/>
        </w:rPr>
        <w:t xml:space="preserve">  </w:t>
      </w:r>
      <w:hyperlink r:id="rId6" w:history="1">
        <w:r w:rsidRPr="001D65E5">
          <w:rPr>
            <w:rStyle w:val="Hyperlink"/>
            <w:rFonts w:ascii="Arial" w:hAnsi="Arial" w:cs="Arial"/>
            <w:sz w:val="20"/>
            <w:szCs w:val="20"/>
          </w:rPr>
          <w:t>http://www.tna-aviation.com</w:t>
        </w:r>
      </w:hyperlink>
    </w:p>
    <w:p w:rsidR="006D14BA" w:rsidRPr="00923711" w:rsidRDefault="006D14BA" w:rsidP="00923711">
      <w:pPr>
        <w:pStyle w:val="font8"/>
        <w:spacing w:before="0" w:beforeAutospacing="0" w:after="0" w:afterAutospacing="0"/>
        <w:jc w:val="both"/>
        <w:textAlignment w:val="baseline"/>
        <w:rPr>
          <w:rFonts w:ascii="Arial" w:hAnsi="Arial" w:cs="Arial"/>
          <w:color w:val="000000" w:themeColor="text1"/>
          <w:sz w:val="20"/>
          <w:szCs w:val="20"/>
        </w:rPr>
      </w:pPr>
    </w:p>
    <w:p w:rsidR="006D14BA" w:rsidRDefault="006D14BA" w:rsidP="006D14BA">
      <w:pPr>
        <w:pStyle w:val="font8"/>
        <w:spacing w:before="0" w:beforeAutospacing="0" w:after="0" w:afterAutospacing="0"/>
        <w:jc w:val="both"/>
        <w:textAlignment w:val="baseline"/>
        <w:rPr>
          <w:rFonts w:ascii="Arial" w:hAnsi="Arial" w:cs="Arial"/>
          <w:b/>
          <w:color w:val="000000" w:themeColor="text1"/>
          <w:sz w:val="20"/>
          <w:szCs w:val="20"/>
        </w:rPr>
      </w:pPr>
    </w:p>
    <w:p w:rsidR="00923711" w:rsidRPr="007C2952" w:rsidRDefault="006D14BA" w:rsidP="007C2952">
      <w:pPr>
        <w:pStyle w:val="font8"/>
        <w:spacing w:before="0" w:beforeAutospacing="0" w:after="0" w:afterAutospacing="0"/>
        <w:jc w:val="both"/>
        <w:textAlignment w:val="baseline"/>
        <w:rPr>
          <w:rFonts w:ascii="Arial" w:hAnsi="Arial" w:cs="Arial"/>
          <w:b/>
          <w:color w:val="000000" w:themeColor="text1"/>
          <w:sz w:val="20"/>
          <w:szCs w:val="20"/>
        </w:rPr>
      </w:pPr>
      <w:r>
        <w:rPr>
          <w:rFonts w:ascii="Arial" w:hAnsi="Arial" w:cs="Arial"/>
          <w:b/>
          <w:color w:val="000000" w:themeColor="text1"/>
          <w:sz w:val="20"/>
          <w:szCs w:val="20"/>
        </w:rPr>
        <w:t>Photos are available</w:t>
      </w:r>
      <w:r w:rsidRPr="00923711">
        <w:rPr>
          <w:rFonts w:ascii="Arial" w:hAnsi="Arial" w:cs="Arial"/>
          <w:b/>
          <w:color w:val="000000" w:themeColor="text1"/>
          <w:sz w:val="20"/>
          <w:szCs w:val="20"/>
        </w:rPr>
        <w:t>:</w:t>
      </w:r>
    </w:p>
    <w:p w:rsidR="00923711" w:rsidRPr="00923711" w:rsidRDefault="007C2952" w:rsidP="005277EF">
      <w:pPr>
        <w:pStyle w:val="font8"/>
        <w:spacing w:after="0"/>
        <w:jc w:val="both"/>
        <w:textAlignment w:val="baseline"/>
        <w:rPr>
          <w:rFonts w:ascii="Arial" w:hAnsi="Arial" w:cs="Arial"/>
          <w:color w:val="000000" w:themeColor="text1"/>
          <w:sz w:val="20"/>
          <w:szCs w:val="20"/>
        </w:rPr>
      </w:pPr>
      <w:r>
        <w:rPr>
          <w:rFonts w:ascii="Arial" w:hAnsi="Arial" w:cs="Arial"/>
          <w:noProof/>
          <w:color w:val="000000" w:themeColor="text1"/>
          <w:sz w:val="20"/>
          <w:szCs w:val="20"/>
        </w:rPr>
        <w:drawing>
          <wp:anchor distT="0" distB="0" distL="114300" distR="114300" simplePos="0" relativeHeight="251662336" behindDoc="0" locked="0" layoutInCell="1" allowOverlap="1" wp14:anchorId="203664D1" wp14:editId="61C66FBA">
            <wp:simplePos x="0" y="0"/>
            <wp:positionH relativeFrom="column">
              <wp:posOffset>4352925</wp:posOffset>
            </wp:positionH>
            <wp:positionV relativeFrom="paragraph">
              <wp:posOffset>193040</wp:posOffset>
            </wp:positionV>
            <wp:extent cx="1407217" cy="885825"/>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T-C-250-800x794-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6530" cy="897982"/>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00" w:themeColor="text1"/>
          <w:sz w:val="20"/>
          <w:szCs w:val="20"/>
        </w:rPr>
        <w:drawing>
          <wp:anchor distT="0" distB="0" distL="114300" distR="114300" simplePos="0" relativeHeight="251661312" behindDoc="0" locked="0" layoutInCell="1" allowOverlap="1" wp14:anchorId="3F4050EF" wp14:editId="216DBBCA">
            <wp:simplePos x="0" y="0"/>
            <wp:positionH relativeFrom="column">
              <wp:posOffset>2828925</wp:posOffset>
            </wp:positionH>
            <wp:positionV relativeFrom="paragraph">
              <wp:posOffset>193040</wp:posOffset>
            </wp:positionV>
            <wp:extent cx="1423424" cy="895985"/>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T-C-250-800x794-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7504" cy="904848"/>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00" w:themeColor="text1"/>
          <w:sz w:val="20"/>
          <w:szCs w:val="20"/>
        </w:rPr>
        <w:drawing>
          <wp:anchor distT="0" distB="0" distL="114300" distR="114300" simplePos="0" relativeHeight="251660288" behindDoc="0" locked="0" layoutInCell="1" allowOverlap="1" wp14:anchorId="09C9FB7E" wp14:editId="24C1D2B6">
            <wp:simplePos x="0" y="0"/>
            <wp:positionH relativeFrom="column">
              <wp:posOffset>1295400</wp:posOffset>
            </wp:positionH>
            <wp:positionV relativeFrom="paragraph">
              <wp:posOffset>193040</wp:posOffset>
            </wp:positionV>
            <wp:extent cx="1428750" cy="89940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LT-Airlines-1-S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1899" cy="907678"/>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00" w:themeColor="text1"/>
          <w:sz w:val="20"/>
          <w:szCs w:val="20"/>
        </w:rPr>
        <w:drawing>
          <wp:anchor distT="0" distB="0" distL="114300" distR="114300" simplePos="0" relativeHeight="251659264" behindDoc="0" locked="0" layoutInCell="1" allowOverlap="1" wp14:anchorId="3ABD63F6" wp14:editId="0EB0B806">
            <wp:simplePos x="0" y="0"/>
            <wp:positionH relativeFrom="margin">
              <wp:align>left</wp:align>
            </wp:positionH>
            <wp:positionV relativeFrom="paragraph">
              <wp:posOffset>202565</wp:posOffset>
            </wp:positionV>
            <wp:extent cx="1200150" cy="887034"/>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T-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0150" cy="887034"/>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20"/>
          <w:szCs w:val="20"/>
        </w:rPr>
        <w:t xml:space="preserve"> </w:t>
      </w:r>
      <w:r w:rsidR="005277EF">
        <w:rPr>
          <w:rFonts w:ascii="Arial" w:hAnsi="Arial" w:cs="Arial"/>
          <w:color w:val="000000" w:themeColor="text1"/>
          <w:sz w:val="20"/>
          <w:szCs w:val="20"/>
        </w:rPr>
        <w:t xml:space="preserve"> </w:t>
      </w:r>
      <w:r>
        <w:rPr>
          <w:rFonts w:ascii="Arial" w:hAnsi="Arial" w:cs="Arial"/>
          <w:color w:val="000000" w:themeColor="text1"/>
          <w:sz w:val="20"/>
          <w:szCs w:val="20"/>
        </w:rPr>
        <w:t xml:space="preserve">  </w:t>
      </w:r>
    </w:p>
    <w:sectPr w:rsidR="00923711" w:rsidRPr="00923711" w:rsidSect="0092371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C4"/>
    <w:rsid w:val="0007677E"/>
    <w:rsid w:val="000C4AEB"/>
    <w:rsid w:val="001638DE"/>
    <w:rsid w:val="001A5D79"/>
    <w:rsid w:val="001B57F5"/>
    <w:rsid w:val="00252255"/>
    <w:rsid w:val="003354DF"/>
    <w:rsid w:val="0042330F"/>
    <w:rsid w:val="004C57D2"/>
    <w:rsid w:val="005277EF"/>
    <w:rsid w:val="00537F8C"/>
    <w:rsid w:val="005E1535"/>
    <w:rsid w:val="00625045"/>
    <w:rsid w:val="00697094"/>
    <w:rsid w:val="006C3610"/>
    <w:rsid w:val="006D14BA"/>
    <w:rsid w:val="006E5443"/>
    <w:rsid w:val="0070517F"/>
    <w:rsid w:val="0074105A"/>
    <w:rsid w:val="007C2952"/>
    <w:rsid w:val="00863329"/>
    <w:rsid w:val="008856A6"/>
    <w:rsid w:val="008D33FC"/>
    <w:rsid w:val="00923711"/>
    <w:rsid w:val="00A35BD3"/>
    <w:rsid w:val="00A50FE1"/>
    <w:rsid w:val="00AD4022"/>
    <w:rsid w:val="00AE5DFE"/>
    <w:rsid w:val="00AE7A51"/>
    <w:rsid w:val="00B53AC4"/>
    <w:rsid w:val="00C9427E"/>
    <w:rsid w:val="00D20B47"/>
    <w:rsid w:val="00D57534"/>
    <w:rsid w:val="00D95248"/>
    <w:rsid w:val="00FB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2CE8A-61B8-428E-98D2-DC0F2CDE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F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AD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4022"/>
  </w:style>
  <w:style w:type="character" w:styleId="CommentReference">
    <w:name w:val="annotation reference"/>
    <w:basedOn w:val="DefaultParagraphFont"/>
    <w:uiPriority w:val="99"/>
    <w:semiHidden/>
    <w:unhideWhenUsed/>
    <w:rsid w:val="00D20B47"/>
    <w:rPr>
      <w:sz w:val="16"/>
      <w:szCs w:val="16"/>
    </w:rPr>
  </w:style>
  <w:style w:type="paragraph" w:styleId="CommentText">
    <w:name w:val="annotation text"/>
    <w:basedOn w:val="Normal"/>
    <w:link w:val="CommentTextChar"/>
    <w:uiPriority w:val="99"/>
    <w:semiHidden/>
    <w:unhideWhenUsed/>
    <w:rsid w:val="00D20B47"/>
    <w:pPr>
      <w:spacing w:line="240" w:lineRule="auto"/>
    </w:pPr>
    <w:rPr>
      <w:sz w:val="20"/>
      <w:szCs w:val="20"/>
    </w:rPr>
  </w:style>
  <w:style w:type="character" w:customStyle="1" w:styleId="CommentTextChar">
    <w:name w:val="Comment Text Char"/>
    <w:basedOn w:val="DefaultParagraphFont"/>
    <w:link w:val="CommentText"/>
    <w:uiPriority w:val="99"/>
    <w:semiHidden/>
    <w:rsid w:val="00D20B47"/>
    <w:rPr>
      <w:sz w:val="20"/>
      <w:szCs w:val="20"/>
    </w:rPr>
  </w:style>
  <w:style w:type="paragraph" w:styleId="CommentSubject">
    <w:name w:val="annotation subject"/>
    <w:basedOn w:val="CommentText"/>
    <w:next w:val="CommentText"/>
    <w:link w:val="CommentSubjectChar"/>
    <w:uiPriority w:val="99"/>
    <w:semiHidden/>
    <w:unhideWhenUsed/>
    <w:rsid w:val="00D20B47"/>
    <w:rPr>
      <w:b/>
      <w:bCs/>
    </w:rPr>
  </w:style>
  <w:style w:type="character" w:customStyle="1" w:styleId="CommentSubjectChar">
    <w:name w:val="Comment Subject Char"/>
    <w:basedOn w:val="CommentTextChar"/>
    <w:link w:val="CommentSubject"/>
    <w:uiPriority w:val="99"/>
    <w:semiHidden/>
    <w:rsid w:val="00D20B47"/>
    <w:rPr>
      <w:b/>
      <w:bCs/>
      <w:sz w:val="20"/>
      <w:szCs w:val="20"/>
    </w:rPr>
  </w:style>
  <w:style w:type="paragraph" w:styleId="BalloonText">
    <w:name w:val="Balloon Text"/>
    <w:basedOn w:val="Normal"/>
    <w:link w:val="BalloonTextChar"/>
    <w:uiPriority w:val="99"/>
    <w:semiHidden/>
    <w:unhideWhenUsed/>
    <w:rsid w:val="00D20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B47"/>
    <w:rPr>
      <w:rFonts w:ascii="Segoe UI" w:hAnsi="Segoe UI" w:cs="Segoe UI"/>
      <w:sz w:val="18"/>
      <w:szCs w:val="18"/>
    </w:rPr>
  </w:style>
  <w:style w:type="character" w:styleId="Hyperlink">
    <w:name w:val="Hyperlink"/>
    <w:basedOn w:val="DefaultParagraphFont"/>
    <w:uiPriority w:val="99"/>
    <w:unhideWhenUsed/>
    <w:rsid w:val="005E1535"/>
    <w:rPr>
      <w:color w:val="0000FF"/>
      <w:u w:val="single"/>
    </w:rPr>
  </w:style>
  <w:style w:type="character" w:styleId="Emphasis">
    <w:name w:val="Emphasis"/>
    <w:basedOn w:val="DefaultParagraphFont"/>
    <w:uiPriority w:val="20"/>
    <w:qFormat/>
    <w:rsid w:val="007C29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4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na-aviation.com" TargetMode="External"/><Relationship Id="rId11" Type="http://schemas.openxmlformats.org/officeDocument/2006/relationships/fontTable" Target="fontTable.xml"/><Relationship Id="rId5" Type="http://schemas.openxmlformats.org/officeDocument/2006/relationships/hyperlink" Target="mailto:m.turwitt@tunias.com"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Turwitt</dc:creator>
  <cp:keywords/>
  <dc:description/>
  <cp:lastModifiedBy>Michael Turwitt</cp:lastModifiedBy>
  <cp:revision>4</cp:revision>
  <dcterms:created xsi:type="dcterms:W3CDTF">2015-11-18T15:03:00Z</dcterms:created>
  <dcterms:modified xsi:type="dcterms:W3CDTF">2015-11-18T15:15:00Z</dcterms:modified>
</cp:coreProperties>
</file>