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622A5" w14:textId="77777777" w:rsidR="008D2842" w:rsidRPr="000A1547" w:rsidRDefault="002E383B" w:rsidP="00F33A1F">
      <w:pPr>
        <w:pStyle w:val="NoSpacing"/>
        <w:rPr>
          <w:rFonts w:eastAsia="Times New Roman" w:cstheme="minorHAnsi"/>
          <w:b/>
        </w:rPr>
      </w:pPr>
      <w:r w:rsidRPr="000A1547">
        <w:rPr>
          <w:rFonts w:eastAsia="Times New Roman" w:cstheme="minorHAnsi"/>
          <w:b/>
        </w:rPr>
        <w:t>FOR IMMEDIATE RELEASE</w:t>
      </w:r>
    </w:p>
    <w:p w14:paraId="628BFA5E" w14:textId="6160800D" w:rsidR="00C67DCA" w:rsidRPr="006C5A9C" w:rsidRDefault="00C67DCA" w:rsidP="00F33A1F">
      <w:pPr>
        <w:pStyle w:val="NoSpacing"/>
        <w:rPr>
          <w:rFonts w:eastAsia="Times New Roman" w:cstheme="minorHAnsi"/>
        </w:rPr>
      </w:pPr>
      <w:r w:rsidRPr="006C5A9C">
        <w:rPr>
          <w:rFonts w:eastAsia="Times New Roman" w:cstheme="minorHAnsi"/>
        </w:rPr>
        <w:t>CONTACT:</w:t>
      </w:r>
      <w:r w:rsidR="00F33A1F" w:rsidRPr="006C5A9C">
        <w:rPr>
          <w:rFonts w:eastAsia="Times New Roman" w:cstheme="minorHAnsi"/>
        </w:rPr>
        <w:t xml:space="preserve"> Kevin Froese</w:t>
      </w:r>
    </w:p>
    <w:p w14:paraId="2F10CD9A" w14:textId="143669FC" w:rsidR="0041170F" w:rsidRPr="006C5A9C" w:rsidRDefault="00E37EE5" w:rsidP="00F33A1F">
      <w:pPr>
        <w:pStyle w:val="NoSpacing"/>
        <w:rPr>
          <w:rFonts w:eastAsia="Times New Roman" w:cstheme="minorHAnsi"/>
        </w:rPr>
      </w:pPr>
      <w:r w:rsidRPr="006C5A9C">
        <w:rPr>
          <w:rFonts w:eastAsia="Times New Roman" w:cstheme="minorHAnsi"/>
        </w:rPr>
        <w:t>EMAIL</w:t>
      </w:r>
      <w:r w:rsidR="004A0D40" w:rsidRPr="006C5A9C">
        <w:rPr>
          <w:rFonts w:eastAsia="Times New Roman" w:cstheme="minorHAnsi"/>
        </w:rPr>
        <w:t>: PR@cirius.com</w:t>
      </w:r>
    </w:p>
    <w:p w14:paraId="32AC648A" w14:textId="2DB705A6" w:rsidR="0041170F" w:rsidRPr="006C5A9C" w:rsidRDefault="00E37EE5" w:rsidP="00F33A1F">
      <w:pPr>
        <w:pStyle w:val="NoSpacing"/>
        <w:rPr>
          <w:rFonts w:eastAsia="Times New Roman" w:cstheme="minorHAnsi"/>
        </w:rPr>
      </w:pPr>
      <w:r w:rsidRPr="006C5A9C">
        <w:rPr>
          <w:rFonts w:eastAsia="Times New Roman" w:cstheme="minorHAnsi"/>
        </w:rPr>
        <w:t>PHONE</w:t>
      </w:r>
      <w:r w:rsidR="004A0D40" w:rsidRPr="006C5A9C">
        <w:rPr>
          <w:rFonts w:eastAsia="Times New Roman" w:cstheme="minorHAnsi"/>
        </w:rPr>
        <w:t xml:space="preserve">: </w:t>
      </w:r>
      <w:r w:rsidR="00F33A1F" w:rsidRPr="006C5A9C">
        <w:rPr>
          <w:rFonts w:eastAsia="Times New Roman" w:cstheme="minorHAnsi"/>
        </w:rPr>
        <w:t>1-888-362-4520 X 724</w:t>
      </w:r>
    </w:p>
    <w:p w14:paraId="1A99C293" w14:textId="77777777" w:rsidR="009E795C" w:rsidRPr="000A1547" w:rsidRDefault="009E795C" w:rsidP="00F33A1F">
      <w:pPr>
        <w:pStyle w:val="NoSpacing"/>
        <w:jc w:val="center"/>
        <w:rPr>
          <w:rFonts w:eastAsia="Times New Roman" w:cstheme="minorHAnsi"/>
          <w:b/>
        </w:rPr>
      </w:pPr>
    </w:p>
    <w:p w14:paraId="35F04F4A" w14:textId="38EDE658" w:rsidR="008015BA" w:rsidRPr="006B5C2A" w:rsidRDefault="008015BA" w:rsidP="006B5C2A">
      <w:pPr>
        <w:jc w:val="center"/>
        <w:rPr>
          <w:b/>
          <w:sz w:val="24"/>
        </w:rPr>
      </w:pPr>
      <w:proofErr w:type="spellStart"/>
      <w:r w:rsidRPr="006B5C2A">
        <w:rPr>
          <w:b/>
          <w:sz w:val="24"/>
        </w:rPr>
        <w:t>Cirius</w:t>
      </w:r>
      <w:proofErr w:type="spellEnd"/>
      <w:r w:rsidRPr="006B5C2A">
        <w:rPr>
          <w:b/>
          <w:sz w:val="24"/>
        </w:rPr>
        <w:t xml:space="preserve"> </w:t>
      </w:r>
      <w:r w:rsidR="008C6A7E">
        <w:rPr>
          <w:b/>
          <w:sz w:val="24"/>
        </w:rPr>
        <w:t>Recognized on</w:t>
      </w:r>
      <w:r w:rsidR="00DB6E55">
        <w:rPr>
          <w:b/>
          <w:sz w:val="24"/>
        </w:rPr>
        <w:t xml:space="preserve"> </w:t>
      </w:r>
      <w:proofErr w:type="spellStart"/>
      <w:r w:rsidR="003C034B">
        <w:rPr>
          <w:b/>
          <w:sz w:val="24"/>
        </w:rPr>
        <w:t>CIOReview’s</w:t>
      </w:r>
      <w:proofErr w:type="spellEnd"/>
      <w:r w:rsidR="003C034B">
        <w:rPr>
          <w:b/>
          <w:sz w:val="24"/>
        </w:rPr>
        <w:t xml:space="preserve"> </w:t>
      </w:r>
      <w:r w:rsidRPr="006B5C2A">
        <w:rPr>
          <w:b/>
          <w:sz w:val="24"/>
        </w:rPr>
        <w:t>20 Most Promising Of</w:t>
      </w:r>
      <w:r w:rsidR="009773BE">
        <w:rPr>
          <w:b/>
          <w:sz w:val="24"/>
        </w:rPr>
        <w:t>fice 365 Solution Providers</w:t>
      </w:r>
      <w:r w:rsidRPr="006B5C2A">
        <w:rPr>
          <w:b/>
          <w:sz w:val="24"/>
        </w:rPr>
        <w:t xml:space="preserve"> </w:t>
      </w:r>
      <w:r w:rsidR="003C034B">
        <w:rPr>
          <w:b/>
          <w:sz w:val="24"/>
        </w:rPr>
        <w:t>List</w:t>
      </w:r>
    </w:p>
    <w:p w14:paraId="2B35DABA" w14:textId="46B649E2" w:rsidR="001A127E" w:rsidRPr="000A1547" w:rsidRDefault="008C6A7E" w:rsidP="00F33A1F">
      <w:pPr>
        <w:pStyle w:val="NoSpacing"/>
        <w:jc w:val="center"/>
        <w:rPr>
          <w:rFonts w:eastAsia="Times New Roman" w:cstheme="minorHAnsi"/>
          <w:i/>
        </w:rPr>
      </w:pPr>
      <w:proofErr w:type="spellStart"/>
      <w:r>
        <w:rPr>
          <w:rFonts w:eastAsia="Times New Roman" w:cstheme="minorHAnsi"/>
          <w:i/>
        </w:rPr>
        <w:t>Cirius</w:t>
      </w:r>
      <w:proofErr w:type="spellEnd"/>
      <w:r>
        <w:rPr>
          <w:rFonts w:eastAsia="Times New Roman" w:cstheme="minorHAnsi"/>
          <w:i/>
        </w:rPr>
        <w:t xml:space="preserve"> Featured</w:t>
      </w:r>
      <w:r w:rsidR="00DB6E55">
        <w:rPr>
          <w:rFonts w:eastAsia="Times New Roman" w:cstheme="minorHAnsi"/>
          <w:i/>
        </w:rPr>
        <w:t xml:space="preserve"> for Unique </w:t>
      </w:r>
      <w:r w:rsidR="006B5C2A">
        <w:rPr>
          <w:rFonts w:eastAsia="Times New Roman" w:cstheme="minorHAnsi"/>
          <w:i/>
        </w:rPr>
        <w:t>Secure Messaging Solution for Microsoft Office 365</w:t>
      </w:r>
      <w:r w:rsidR="00DB6E55">
        <w:rPr>
          <w:rFonts w:eastAsia="Times New Roman" w:cstheme="minorHAnsi"/>
          <w:i/>
        </w:rPr>
        <w:t xml:space="preserve"> </w:t>
      </w:r>
    </w:p>
    <w:p w14:paraId="6DAEA0A2" w14:textId="77777777" w:rsidR="00416DC3" w:rsidRPr="000A1547" w:rsidRDefault="00416DC3" w:rsidP="00F33A1F">
      <w:pPr>
        <w:pStyle w:val="NoSpacing"/>
        <w:ind w:left="1440" w:hanging="720"/>
        <w:jc w:val="center"/>
        <w:rPr>
          <w:rFonts w:eastAsia="Times New Roman" w:cstheme="minorHAnsi"/>
          <w:i/>
        </w:rPr>
      </w:pPr>
    </w:p>
    <w:p w14:paraId="0EA78E3A" w14:textId="4BEF10E4" w:rsidR="00DB6E55" w:rsidRPr="00DB6E55" w:rsidRDefault="00DB6E55" w:rsidP="00DB6E55">
      <w:pPr>
        <w:numPr>
          <w:ilvl w:val="0"/>
          <w:numId w:val="23"/>
        </w:numPr>
        <w:spacing w:after="0" w:line="240" w:lineRule="auto"/>
        <w:rPr>
          <w:rFonts w:cs="Arial"/>
        </w:rPr>
      </w:pPr>
      <w:proofErr w:type="spellStart"/>
      <w:r>
        <w:rPr>
          <w:rFonts w:cs="Arial"/>
        </w:rPr>
        <w:t>Cirius</w:t>
      </w:r>
      <w:proofErr w:type="spellEnd"/>
      <w:r>
        <w:rPr>
          <w:rFonts w:cs="Arial"/>
        </w:rPr>
        <w:t xml:space="preserve"> selected for its cloud-based messaging </w:t>
      </w:r>
      <w:r w:rsidR="008C6A7E">
        <w:rPr>
          <w:rFonts w:cs="Arial"/>
        </w:rPr>
        <w:t xml:space="preserve">and file </w:t>
      </w:r>
      <w:r>
        <w:rPr>
          <w:rFonts w:cs="Arial"/>
        </w:rPr>
        <w:t xml:space="preserve">security, tracking and control </w:t>
      </w:r>
      <w:r w:rsidR="008C6A7E">
        <w:rPr>
          <w:rFonts w:cs="Arial"/>
        </w:rPr>
        <w:t xml:space="preserve">solution </w:t>
      </w:r>
      <w:r>
        <w:rPr>
          <w:rFonts w:cs="Arial"/>
        </w:rPr>
        <w:t>for Office 365.</w:t>
      </w:r>
    </w:p>
    <w:p w14:paraId="52128C3F" w14:textId="436D27C3" w:rsidR="006B5C2A" w:rsidRDefault="00DB6E55">
      <w:pPr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t>Evaluation based on experience, technology, industry recognition and customer satisfaction.</w:t>
      </w:r>
    </w:p>
    <w:p w14:paraId="465E3152" w14:textId="663ED34C" w:rsidR="000E31E8" w:rsidRPr="00067EBB" w:rsidRDefault="003C034B">
      <w:pPr>
        <w:numPr>
          <w:ilvl w:val="0"/>
          <w:numId w:val="23"/>
        </w:numPr>
        <w:spacing w:after="0" w:line="240" w:lineRule="auto"/>
        <w:rPr>
          <w:rFonts w:cs="Arial"/>
        </w:rPr>
      </w:pPr>
      <w:proofErr w:type="spellStart"/>
      <w:r>
        <w:rPr>
          <w:rFonts w:cs="Arial"/>
        </w:rPr>
        <w:t>Cirius</w:t>
      </w:r>
      <w:proofErr w:type="spellEnd"/>
      <w:r>
        <w:rPr>
          <w:rFonts w:cs="Arial"/>
        </w:rPr>
        <w:t xml:space="preserve"> helps maximize the value of Microsoft Office 365 by offering secure business communication and collaboration.</w:t>
      </w:r>
    </w:p>
    <w:p w14:paraId="599564F7" w14:textId="2D67DB7D" w:rsidR="008015BA" w:rsidRDefault="00E37EE5" w:rsidP="008015BA">
      <w:pPr>
        <w:jc w:val="both"/>
      </w:pPr>
      <w:r w:rsidRPr="000A1547">
        <w:rPr>
          <w:rFonts w:cs="Arial"/>
          <w:color w:val="000000"/>
          <w:shd w:val="clear" w:color="auto" w:fill="FFFFFF"/>
        </w:rPr>
        <w:br/>
      </w:r>
      <w:r w:rsidR="006B5C2A">
        <w:rPr>
          <w:b/>
        </w:rPr>
        <w:t>FREMONT, C</w:t>
      </w:r>
      <w:r w:rsidR="00A54B30">
        <w:rPr>
          <w:b/>
        </w:rPr>
        <w:t>alif.</w:t>
      </w:r>
      <w:r w:rsidR="00DE38F2">
        <w:rPr>
          <w:b/>
        </w:rPr>
        <w:t xml:space="preserve"> (</w:t>
      </w:r>
      <w:r w:rsidR="006B5C2A">
        <w:rPr>
          <w:b/>
        </w:rPr>
        <w:t>January 27</w:t>
      </w:r>
      <w:r w:rsidR="008015BA">
        <w:rPr>
          <w:b/>
        </w:rPr>
        <w:t>, 2016</w:t>
      </w:r>
      <w:r w:rsidR="00DE38F2">
        <w:rPr>
          <w:b/>
        </w:rPr>
        <w:t>) -</w:t>
      </w:r>
      <w:r w:rsidR="008015BA" w:rsidRPr="00721294">
        <w:rPr>
          <w:b/>
        </w:rPr>
        <w:t xml:space="preserve"> </w:t>
      </w:r>
      <w:proofErr w:type="spellStart"/>
      <w:r w:rsidR="006B5C2A">
        <w:rPr>
          <w:rFonts w:cstheme="minorHAnsi"/>
        </w:rPr>
        <w:t>Cirius</w:t>
      </w:r>
      <w:proofErr w:type="spellEnd"/>
      <w:r w:rsidR="006B5C2A" w:rsidRPr="00510292">
        <w:rPr>
          <w:rFonts w:cstheme="minorHAnsi"/>
        </w:rPr>
        <w:t xml:space="preserve">, a provider of </w:t>
      </w:r>
      <w:r w:rsidR="00DE38F2">
        <w:rPr>
          <w:rFonts w:cstheme="minorHAnsi"/>
        </w:rPr>
        <w:t>cloud-based</w:t>
      </w:r>
      <w:r w:rsidR="006B5C2A">
        <w:rPr>
          <w:rFonts w:cstheme="minorHAnsi"/>
        </w:rPr>
        <w:t xml:space="preserve"> secure </w:t>
      </w:r>
      <w:r w:rsidR="00DE38F2">
        <w:rPr>
          <w:rFonts w:cstheme="minorHAnsi"/>
        </w:rPr>
        <w:t>business communications</w:t>
      </w:r>
      <w:r w:rsidR="006B5C2A">
        <w:rPr>
          <w:rFonts w:cstheme="minorHAnsi"/>
        </w:rPr>
        <w:t xml:space="preserve"> solutions, including </w:t>
      </w:r>
      <w:r w:rsidR="006B5C2A" w:rsidRPr="00510292">
        <w:rPr>
          <w:rFonts w:cstheme="minorHAnsi"/>
        </w:rPr>
        <w:t>email encryption, secure file sharing and advanced message control</w:t>
      </w:r>
      <w:r w:rsidR="00DE38F2">
        <w:rPr>
          <w:rFonts w:cstheme="minorHAnsi"/>
        </w:rPr>
        <w:t>,</w:t>
      </w:r>
      <w:r w:rsidR="006B5C2A" w:rsidRPr="00721294">
        <w:t xml:space="preserve"> </w:t>
      </w:r>
      <w:r w:rsidR="006B5C2A">
        <w:t xml:space="preserve">was chosen as one of </w:t>
      </w:r>
      <w:proofErr w:type="spellStart"/>
      <w:r w:rsidR="002D5B5F">
        <w:t>CIO</w:t>
      </w:r>
      <w:r w:rsidR="008015BA" w:rsidRPr="00721294">
        <w:t>Review’s</w:t>
      </w:r>
      <w:proofErr w:type="spellEnd"/>
      <w:r w:rsidR="006B5C2A">
        <w:t xml:space="preserve"> </w:t>
      </w:r>
      <w:r w:rsidR="00A54B30">
        <w:t>top</w:t>
      </w:r>
      <w:r w:rsidR="00DE38F2">
        <w:t xml:space="preserve"> </w:t>
      </w:r>
      <w:r w:rsidR="00DE38F2" w:rsidRPr="00505058">
        <w:t>Office 365</w:t>
      </w:r>
      <w:r w:rsidR="00DE38F2">
        <w:t xml:space="preserve"> </w:t>
      </w:r>
      <w:r w:rsidR="00A54B30">
        <w:t>s</w:t>
      </w:r>
      <w:r w:rsidR="00DE38F2">
        <w:t xml:space="preserve">olution </w:t>
      </w:r>
      <w:r w:rsidR="00A54B30">
        <w:t>p</w:t>
      </w:r>
      <w:r w:rsidR="00DE38F2">
        <w:t>roviders for 2016.</w:t>
      </w:r>
      <w:r w:rsidR="008015BA">
        <w:t xml:space="preserve"> </w:t>
      </w:r>
      <w:proofErr w:type="spellStart"/>
      <w:r w:rsidR="00DE38F2">
        <w:t>Cirius</w:t>
      </w:r>
      <w:proofErr w:type="spellEnd"/>
      <w:r w:rsidR="00DE38F2">
        <w:t xml:space="preserve"> received recognition for its capability to deliver </w:t>
      </w:r>
      <w:r w:rsidR="00A54B30">
        <w:t>simplified, device-independent</w:t>
      </w:r>
      <w:r w:rsidR="00DE38F2">
        <w:t xml:space="preserve"> messaging security, tracking and control for Office 365 users</w:t>
      </w:r>
      <w:r w:rsidR="008015BA">
        <w:t>.</w:t>
      </w:r>
      <w:r w:rsidR="006B5C2A">
        <w:t xml:space="preserve">  </w:t>
      </w:r>
    </w:p>
    <w:p w14:paraId="0926D36F" w14:textId="775153F8" w:rsidR="00A54B30" w:rsidRDefault="00A54B30" w:rsidP="008015BA">
      <w:pPr>
        <w:jc w:val="both"/>
      </w:pPr>
      <w:r>
        <w:t>The annual list, published in the</w:t>
      </w:r>
      <w:r w:rsidR="002A04C1">
        <w:t xml:space="preserve"> January </w:t>
      </w:r>
      <w:r w:rsidR="00DE38F2">
        <w:t xml:space="preserve">2016 </w:t>
      </w:r>
      <w:r w:rsidR="002D5B5F">
        <w:t xml:space="preserve">issue of </w:t>
      </w:r>
      <w:proofErr w:type="spellStart"/>
      <w:r w:rsidR="002D5B5F">
        <w:t>CIO</w:t>
      </w:r>
      <w:r w:rsidR="002A04C1">
        <w:t>Review</w:t>
      </w:r>
      <w:proofErr w:type="spellEnd"/>
      <w:r w:rsidR="002A04C1">
        <w:t xml:space="preserve">, </w:t>
      </w:r>
      <w:r>
        <w:t>spotlights</w:t>
      </w:r>
      <w:r w:rsidR="008015BA">
        <w:t xml:space="preserve"> the 20 Most Promising </w:t>
      </w:r>
      <w:r w:rsidR="008015BA" w:rsidRPr="00505058">
        <w:t>Office 365</w:t>
      </w:r>
      <w:r w:rsidR="008015BA">
        <w:t xml:space="preserve"> Solution Providers </w:t>
      </w:r>
      <w:r w:rsidR="002A04C1">
        <w:t xml:space="preserve">for </w:t>
      </w:r>
      <w:r w:rsidR="008015BA">
        <w:t>2016</w:t>
      </w:r>
      <w:r>
        <w:t xml:space="preserve"> as selected by a panel of experts and members of CIO Review’s editorial board. </w:t>
      </w:r>
      <w:proofErr w:type="spellStart"/>
      <w:r>
        <w:t>Cirius</w:t>
      </w:r>
      <w:proofErr w:type="spellEnd"/>
      <w:r>
        <w:t xml:space="preserve"> was selected a</w:t>
      </w:r>
      <w:bookmarkStart w:id="0" w:name="_GoBack"/>
      <w:bookmarkEnd w:id="0"/>
      <w:r>
        <w:t>fter the panel evaluated more than a dozen factors, including the company’s experience, industry recognition, technical certifications, market presence and positive client reviews.</w:t>
      </w:r>
    </w:p>
    <w:p w14:paraId="09977259" w14:textId="47A21E73" w:rsidR="002A04C1" w:rsidRDefault="00A54B30" w:rsidP="008015BA">
      <w:pPr>
        <w:jc w:val="both"/>
      </w:pPr>
      <w:r>
        <w:t>“</w:t>
      </w:r>
      <w:proofErr w:type="spellStart"/>
      <w:r>
        <w:t>Cirius</w:t>
      </w:r>
      <w:proofErr w:type="spellEnd"/>
      <w:r>
        <w:t xml:space="preserve"> enables organizations to </w:t>
      </w:r>
      <w:r w:rsidR="002A04C1">
        <w:t xml:space="preserve">maximize the value of Office 365 by </w:t>
      </w:r>
      <w:r>
        <w:t>delivering</w:t>
      </w:r>
      <w:r w:rsidR="002A04C1">
        <w:t xml:space="preserve"> an enhanced and controlled secure messaging experience,” said Josef Lara, SVP of Business Development at </w:t>
      </w:r>
      <w:proofErr w:type="spellStart"/>
      <w:r w:rsidR="002A04C1">
        <w:t>Ciri</w:t>
      </w:r>
      <w:r>
        <w:t>us</w:t>
      </w:r>
      <w:proofErr w:type="spellEnd"/>
      <w:r>
        <w:t>. “W</w:t>
      </w:r>
      <w:r w:rsidR="002A04C1">
        <w:t>e are honored to be recognized by CIO Review</w:t>
      </w:r>
      <w:r>
        <w:t xml:space="preserve"> for our secure business communication and collaboration solution</w:t>
      </w:r>
      <w:r w:rsidR="002A04C1">
        <w:t>.”</w:t>
      </w:r>
    </w:p>
    <w:p w14:paraId="1B67B113" w14:textId="0527DC71" w:rsidR="002A04C1" w:rsidRDefault="008C6A7E" w:rsidP="008015BA">
      <w:pPr>
        <w:jc w:val="both"/>
      </w:pPr>
      <w:r>
        <w:t>Featured i</w:t>
      </w:r>
      <w:r w:rsidR="00A54B30">
        <w:t>n</w:t>
      </w:r>
      <w:r w:rsidR="002D5B5F">
        <w:t xml:space="preserve"> </w:t>
      </w:r>
      <w:proofErr w:type="spellStart"/>
      <w:r w:rsidR="002D5B5F">
        <w:t>CIO</w:t>
      </w:r>
      <w:r w:rsidR="00A54B30">
        <w:t>Review’s</w:t>
      </w:r>
      <w:proofErr w:type="spellEnd"/>
      <w:r w:rsidR="00A54B30">
        <w:t xml:space="preserve"> article</w:t>
      </w:r>
      <w:r w:rsidR="002A04C1">
        <w:t xml:space="preserve">, Lara highlighted </w:t>
      </w:r>
      <w:r>
        <w:t>the</w:t>
      </w:r>
      <w:r w:rsidR="002A04C1">
        <w:t xml:space="preserve"> unique fe</w:t>
      </w:r>
      <w:r w:rsidR="00A54B30">
        <w:t xml:space="preserve">atures of the </w:t>
      </w:r>
      <w:proofErr w:type="spellStart"/>
      <w:r w:rsidR="00A54B30">
        <w:t>Cirius</w:t>
      </w:r>
      <w:proofErr w:type="spellEnd"/>
      <w:r w:rsidR="00A54B30">
        <w:t xml:space="preserve"> solution, such as</w:t>
      </w:r>
      <w:r w:rsidR="002A04C1">
        <w:t xml:space="preserve"> </w:t>
      </w:r>
      <w:r w:rsidR="00A54B30">
        <w:t>its</w:t>
      </w:r>
      <w:r w:rsidR="002A04C1">
        <w:t xml:space="preserve"> advanced message control functions</w:t>
      </w:r>
      <w:r>
        <w:t xml:space="preserve"> and mobile applications</w:t>
      </w:r>
      <w:r w:rsidR="00A54B30">
        <w:t xml:space="preserve">. </w:t>
      </w:r>
      <w:r w:rsidR="002A04C1">
        <w:t>“Users can completely control a message and its attachments</w:t>
      </w:r>
      <w:r w:rsidR="00A54B30">
        <w:t>,</w:t>
      </w:r>
      <w:r w:rsidR="002A04C1">
        <w:t xml:space="preserve"> even after it has </w:t>
      </w:r>
      <w:r w:rsidR="002D5B5F">
        <w:t>been sent and opened,” he said.</w:t>
      </w:r>
      <w:r w:rsidR="002A04C1">
        <w:t xml:space="preserve"> “</w:t>
      </w:r>
      <w:r w:rsidR="00A54B30">
        <w:t xml:space="preserve">Furthermore, </w:t>
      </w:r>
      <w:proofErr w:type="spellStart"/>
      <w:r w:rsidR="00A54B30">
        <w:t>Cirius</w:t>
      </w:r>
      <w:proofErr w:type="spellEnd"/>
      <w:r w:rsidR="00A54B30">
        <w:t xml:space="preserve"> makes it easy for users to securely send, receive</w:t>
      </w:r>
      <w:r w:rsidR="002A04C1">
        <w:t xml:space="preserve"> and track email </w:t>
      </w:r>
      <w:r w:rsidR="00A54B30">
        <w:t>on any</w:t>
      </w:r>
      <w:r w:rsidR="002A04C1">
        <w:t xml:space="preserve"> smartphones</w:t>
      </w:r>
      <w:r w:rsidR="00A54B30">
        <w:t xml:space="preserve"> and tablets</w:t>
      </w:r>
      <w:r w:rsidR="002A04C1">
        <w:t>.”</w:t>
      </w:r>
    </w:p>
    <w:p w14:paraId="232FDD0E" w14:textId="1276BC05" w:rsidR="008015BA" w:rsidRDefault="00A54B30" w:rsidP="008015BA">
      <w:pPr>
        <w:jc w:val="both"/>
      </w:pPr>
      <w:proofErr w:type="spellStart"/>
      <w:r>
        <w:t>Cirius</w:t>
      </w:r>
      <w:proofErr w:type="spellEnd"/>
      <w:r w:rsidR="008015BA">
        <w:t xml:space="preserve"> continued to break new ground within the</w:t>
      </w:r>
      <w:r>
        <w:t xml:space="preserve"> past year with its feature-rich, easy-to-use pure cloud solution and highly responsive customer support</w:t>
      </w:r>
      <w:r w:rsidR="008015BA">
        <w:t xml:space="preserve">. </w:t>
      </w:r>
      <w:r>
        <w:t xml:space="preserve">Due to the company’s continued excellence in delivering top-notch technology solutions, </w:t>
      </w:r>
      <w:proofErr w:type="spellStart"/>
      <w:r w:rsidR="008015BA">
        <w:t>CIOReview</w:t>
      </w:r>
      <w:proofErr w:type="spellEnd"/>
      <w:r w:rsidR="008015BA">
        <w:t xml:space="preserve"> </w:t>
      </w:r>
      <w:r>
        <w:t>enthusiastically highlighted</w:t>
      </w:r>
      <w:r w:rsidR="008015BA">
        <w:t xml:space="preserve"> </w:t>
      </w:r>
      <w:proofErr w:type="spellStart"/>
      <w:r>
        <w:t>Cirius</w:t>
      </w:r>
      <w:proofErr w:type="spellEnd"/>
      <w:r>
        <w:t xml:space="preserve"> in this year’s list.</w:t>
      </w:r>
    </w:p>
    <w:p w14:paraId="7E401D33" w14:textId="77777777" w:rsidR="008015BA" w:rsidRDefault="008015BA" w:rsidP="008015BA">
      <w:pPr>
        <w:jc w:val="both"/>
        <w:rPr>
          <w:b/>
        </w:rPr>
      </w:pPr>
      <w:r>
        <w:rPr>
          <w:b/>
        </w:rPr>
        <w:t xml:space="preserve">About </w:t>
      </w:r>
      <w:proofErr w:type="spellStart"/>
      <w:r>
        <w:rPr>
          <w:b/>
        </w:rPr>
        <w:t>CIOReview</w:t>
      </w:r>
      <w:proofErr w:type="spellEnd"/>
    </w:p>
    <w:p w14:paraId="7CAD39CA" w14:textId="77777777" w:rsidR="008015BA" w:rsidRDefault="008015BA" w:rsidP="008015BA">
      <w:pPr>
        <w:jc w:val="both"/>
      </w:pPr>
      <w:proofErr w:type="spellStart"/>
      <w:r>
        <w:t>CIOReview</w:t>
      </w:r>
      <w:proofErr w:type="spellEnd"/>
      <w:r>
        <w:t xml:space="preserve"> constantly endeavors to identify “The Best” in a variety of areas important to tech business. Through nominations and consultations with industry leaders, its editors choose the best in different domains. </w:t>
      </w:r>
      <w:r w:rsidRPr="00505058">
        <w:t>Office 365</w:t>
      </w:r>
      <w:r>
        <w:t xml:space="preserve"> Special Edition is an annual listing of 20 Most Promising </w:t>
      </w:r>
      <w:r w:rsidRPr="00505058">
        <w:t>Office 365</w:t>
      </w:r>
      <w:r>
        <w:t xml:space="preserve"> Solution Providers 2016 in the U.S. For more information, visit the website at </w:t>
      </w:r>
      <w:hyperlink r:id="rId6" w:history="1">
        <w:r>
          <w:rPr>
            <w:rStyle w:val="Hyperlink"/>
          </w:rPr>
          <w:t>http://www.cioreview.com/</w:t>
        </w:r>
      </w:hyperlink>
    </w:p>
    <w:p w14:paraId="01739823" w14:textId="28AB958F" w:rsidR="000E1C80" w:rsidRPr="00C90FB6" w:rsidRDefault="00C90FB6" w:rsidP="008015BA">
      <w:pPr>
        <w:pStyle w:val="Normal2"/>
        <w:ind w:left="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lastRenderedPageBreak/>
        <w:tab/>
      </w:r>
    </w:p>
    <w:p w14:paraId="07EE418C" w14:textId="77777777" w:rsidR="000A1547" w:rsidRPr="000A1547" w:rsidRDefault="000A1547" w:rsidP="004A0D4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0A1547">
        <w:rPr>
          <w:rStyle w:val="Strong"/>
          <w:rFonts w:asciiTheme="minorHAnsi" w:hAnsiTheme="minorHAnsi" w:cs="Arial"/>
          <w:color w:val="000000"/>
          <w:sz w:val="22"/>
          <w:szCs w:val="22"/>
          <w:bdr w:val="none" w:sz="0" w:space="0" w:color="auto" w:frame="1"/>
        </w:rPr>
        <w:t>About Cirius</w:t>
      </w:r>
    </w:p>
    <w:p w14:paraId="1937B98C" w14:textId="76E68E6F" w:rsidR="008C6A7E" w:rsidRDefault="008C6A7E" w:rsidP="008C6A7E">
      <w:pPr>
        <w:rPr>
          <w:rFonts w:cs="Arial"/>
          <w:color w:val="000000"/>
        </w:rPr>
      </w:pPr>
      <w:proofErr w:type="spellStart"/>
      <w:r w:rsidRPr="002E149F">
        <w:rPr>
          <w:rFonts w:cs="Times"/>
        </w:rPr>
        <w:t>Cirius</w:t>
      </w:r>
      <w:proofErr w:type="spellEnd"/>
      <w:r w:rsidRPr="002E149F">
        <w:rPr>
          <w:rFonts w:cs="Times"/>
        </w:rPr>
        <w:t xml:space="preserve"> </w:t>
      </w:r>
      <w:r w:rsidR="00DF7BE0">
        <w:rPr>
          <w:rFonts w:cs="Times"/>
        </w:rPr>
        <w:t>offers cloud-based solutions that help</w:t>
      </w:r>
      <w:r w:rsidRPr="002E149F">
        <w:rPr>
          <w:rFonts w:cs="Times"/>
        </w:rPr>
        <w:t xml:space="preserve"> organizations</w:t>
      </w:r>
      <w:r w:rsidR="00BE7398">
        <w:rPr>
          <w:rFonts w:cs="Times"/>
        </w:rPr>
        <w:t xml:space="preserve"> easily secure, track and control B2B, B2C and internal messages, files</w:t>
      </w:r>
      <w:r w:rsidRPr="002E149F">
        <w:rPr>
          <w:rFonts w:cs="Times"/>
        </w:rPr>
        <w:t xml:space="preserve"> and information workflows. </w:t>
      </w:r>
      <w:proofErr w:type="spellStart"/>
      <w:r w:rsidR="006A4A04">
        <w:rPr>
          <w:rFonts w:cs="Times"/>
        </w:rPr>
        <w:t>Cirius</w:t>
      </w:r>
      <w:proofErr w:type="spellEnd"/>
      <w:r w:rsidRPr="002E149F">
        <w:rPr>
          <w:rFonts w:cs="Times"/>
        </w:rPr>
        <w:t xml:space="preserve"> </w:t>
      </w:r>
      <w:r w:rsidR="00A4354A" w:rsidRPr="002E149F">
        <w:rPr>
          <w:rFonts w:cs="Times"/>
        </w:rPr>
        <w:t>integrates easily with Office 365</w:t>
      </w:r>
      <w:r w:rsidR="00A4354A">
        <w:rPr>
          <w:rFonts w:cs="Times"/>
        </w:rPr>
        <w:t>, Outlook,</w:t>
      </w:r>
      <w:r w:rsidR="00A4354A" w:rsidRPr="002E149F">
        <w:rPr>
          <w:rFonts w:cs="Times"/>
        </w:rPr>
        <w:t xml:space="preserve"> and other ema</w:t>
      </w:r>
      <w:r w:rsidR="00A4354A">
        <w:rPr>
          <w:rFonts w:cs="Times"/>
        </w:rPr>
        <w:t>il and cloud-based applications</w:t>
      </w:r>
      <w:r w:rsidR="00A4354A" w:rsidRPr="002E149F">
        <w:rPr>
          <w:rFonts w:cs="Times"/>
        </w:rPr>
        <w:t xml:space="preserve"> </w:t>
      </w:r>
      <w:r w:rsidRPr="002E149F">
        <w:rPr>
          <w:rFonts w:cs="Times"/>
        </w:rPr>
        <w:t>solu</w:t>
      </w:r>
      <w:r w:rsidR="00BE7398">
        <w:rPr>
          <w:rFonts w:cs="Times"/>
        </w:rPr>
        <w:t xml:space="preserve">tions </w:t>
      </w:r>
      <w:r w:rsidR="006A4A04">
        <w:rPr>
          <w:rFonts w:cs="Times"/>
        </w:rPr>
        <w:t xml:space="preserve">to </w:t>
      </w:r>
      <w:r w:rsidR="00BE7398">
        <w:rPr>
          <w:rFonts w:cs="Times"/>
        </w:rPr>
        <w:t>improve user productivity</w:t>
      </w:r>
      <w:r w:rsidRPr="002E149F">
        <w:rPr>
          <w:rFonts w:cs="Times"/>
        </w:rPr>
        <w:t xml:space="preserve"> and facilitate information sharing and control, while maintaining industry and data privacy requirements from any application, on any device. </w:t>
      </w:r>
      <w:r w:rsidRPr="002E149F">
        <w:t xml:space="preserve">Used by more than 6,000 organizations worldwide, the </w:t>
      </w:r>
      <w:proofErr w:type="spellStart"/>
      <w:r w:rsidRPr="002E149F">
        <w:t>C</w:t>
      </w:r>
      <w:r w:rsidR="00BE7398">
        <w:t>irius</w:t>
      </w:r>
      <w:proofErr w:type="spellEnd"/>
      <w:r w:rsidR="00BE7398">
        <w:t xml:space="preserve"> Messaging solution can be </w:t>
      </w:r>
      <w:r w:rsidRPr="002E149F">
        <w:t xml:space="preserve">used by </w:t>
      </w:r>
      <w:r w:rsidR="00DF7BE0">
        <w:t>any department</w:t>
      </w:r>
      <w:r w:rsidR="006A4A04">
        <w:t xml:space="preserve"> to protect their messages and information workflow without c</w:t>
      </w:r>
      <w:r w:rsidR="002E149F" w:rsidRPr="002E149F">
        <w:rPr>
          <w:rFonts w:cs="Times"/>
        </w:rPr>
        <w:t>ha</w:t>
      </w:r>
      <w:r w:rsidR="006A4A04">
        <w:rPr>
          <w:rFonts w:cs="Times"/>
        </w:rPr>
        <w:t>nges to existing infrastructure</w:t>
      </w:r>
      <w:r w:rsidR="002E149F" w:rsidRPr="002E149F">
        <w:t xml:space="preserve">.  </w:t>
      </w:r>
      <w:proofErr w:type="spellStart"/>
      <w:r w:rsidR="00DF7BE0">
        <w:t>Cirius</w:t>
      </w:r>
      <w:proofErr w:type="spellEnd"/>
      <w:r w:rsidR="00DF7BE0">
        <w:t xml:space="preserve"> is the simplest, most secure way </w:t>
      </w:r>
      <w:r w:rsidR="00DF7BE0">
        <w:t>to share, track, and manage information workflows in the digital enterprise.</w:t>
      </w:r>
      <w:r w:rsidR="00DF7BE0">
        <w:t xml:space="preserve">  </w:t>
      </w:r>
      <w:r w:rsidR="002E149F" w:rsidRPr="002E149F">
        <w:rPr>
          <w:rFonts w:cs="Arial"/>
          <w:color w:val="000000"/>
        </w:rPr>
        <w:t>For more information visit</w:t>
      </w:r>
      <w:r w:rsidR="002E149F" w:rsidRPr="002E149F">
        <w:rPr>
          <w:rStyle w:val="apple-converted-space"/>
          <w:rFonts w:cs="Arial"/>
          <w:color w:val="000000"/>
        </w:rPr>
        <w:t> </w:t>
      </w:r>
      <w:hyperlink r:id="rId7" w:history="1">
        <w:r w:rsidR="002E149F" w:rsidRPr="002E149F">
          <w:rPr>
            <w:rStyle w:val="Hyperlink"/>
            <w:rFonts w:cs="Arial"/>
          </w:rPr>
          <w:t>www.cirius.com</w:t>
        </w:r>
      </w:hyperlink>
      <w:r w:rsidR="002E149F" w:rsidRPr="002E149F">
        <w:rPr>
          <w:rFonts w:cs="Arial"/>
          <w:color w:val="000000"/>
        </w:rPr>
        <w:t>.</w:t>
      </w:r>
    </w:p>
    <w:p w14:paraId="4C70DA71" w14:textId="77777777" w:rsidR="000F1CBA" w:rsidRPr="002E149F" w:rsidRDefault="000F1CBA" w:rsidP="008C6A7E"/>
    <w:p w14:paraId="39D0C58E" w14:textId="77777777" w:rsidR="008C6A7E" w:rsidRPr="008015BA" w:rsidRDefault="008C6A7E" w:rsidP="008015BA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sectPr w:rsidR="008C6A7E" w:rsidRPr="008015BA" w:rsidSect="007C103D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462C"/>
    <w:multiLevelType w:val="hybridMultilevel"/>
    <w:tmpl w:val="94EC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93D37"/>
    <w:multiLevelType w:val="hybridMultilevel"/>
    <w:tmpl w:val="72D82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AF2C9D"/>
    <w:multiLevelType w:val="hybridMultilevel"/>
    <w:tmpl w:val="60506066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">
    <w:nsid w:val="33E05704"/>
    <w:multiLevelType w:val="hybridMultilevel"/>
    <w:tmpl w:val="FE2475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50C5A19"/>
    <w:multiLevelType w:val="hybridMultilevel"/>
    <w:tmpl w:val="688C4752"/>
    <w:lvl w:ilvl="0" w:tplc="72F45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763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0A9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E66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2C8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E87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468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0636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5A9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6E77856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6">
    <w:nsid w:val="3DCB4A78"/>
    <w:multiLevelType w:val="hybridMultilevel"/>
    <w:tmpl w:val="824E5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FA51A6"/>
    <w:multiLevelType w:val="hybridMultilevel"/>
    <w:tmpl w:val="2D7C5262"/>
    <w:lvl w:ilvl="0" w:tplc="EDE02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D7E0DCC"/>
    <w:multiLevelType w:val="hybridMultilevel"/>
    <w:tmpl w:val="8C0ADA54"/>
    <w:lvl w:ilvl="0" w:tplc="91D88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004F5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98D24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5285B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8E7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8AA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8EE0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442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96C1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2E15A2C"/>
    <w:multiLevelType w:val="hybridMultilevel"/>
    <w:tmpl w:val="15D00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91FAD"/>
    <w:multiLevelType w:val="hybridMultilevel"/>
    <w:tmpl w:val="C8001F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66D52D8"/>
    <w:multiLevelType w:val="hybridMultilevel"/>
    <w:tmpl w:val="CB8066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9670F37"/>
    <w:multiLevelType w:val="hybridMultilevel"/>
    <w:tmpl w:val="D95EAB90"/>
    <w:lvl w:ilvl="0" w:tplc="388CDA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32C8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EE4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16F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DE2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F8F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1CB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ED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C8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C48003D"/>
    <w:multiLevelType w:val="hybridMultilevel"/>
    <w:tmpl w:val="F6BE64DE"/>
    <w:lvl w:ilvl="0" w:tplc="93BC279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593CBF"/>
    <w:multiLevelType w:val="hybridMultilevel"/>
    <w:tmpl w:val="68F889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132FB4"/>
    <w:multiLevelType w:val="hybridMultilevel"/>
    <w:tmpl w:val="28EA0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C0364F"/>
    <w:multiLevelType w:val="multilevel"/>
    <w:tmpl w:val="6BCC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480546"/>
    <w:multiLevelType w:val="hybridMultilevel"/>
    <w:tmpl w:val="F2647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1008CF"/>
    <w:multiLevelType w:val="hybridMultilevel"/>
    <w:tmpl w:val="49386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5C433D"/>
    <w:multiLevelType w:val="hybridMultilevel"/>
    <w:tmpl w:val="780CC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F072248"/>
    <w:multiLevelType w:val="hybridMultilevel"/>
    <w:tmpl w:val="C6BEF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FDC2429"/>
    <w:multiLevelType w:val="hybridMultilevel"/>
    <w:tmpl w:val="D390D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70555F"/>
    <w:multiLevelType w:val="hybridMultilevel"/>
    <w:tmpl w:val="D8FE26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E62F9C"/>
    <w:multiLevelType w:val="hybridMultilevel"/>
    <w:tmpl w:val="8DDE2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1E1328"/>
    <w:multiLevelType w:val="hybridMultilevel"/>
    <w:tmpl w:val="DF2AE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1"/>
  </w:num>
  <w:num w:numId="4">
    <w:abstractNumId w:val="5"/>
  </w:num>
  <w:num w:numId="5">
    <w:abstractNumId w:val="10"/>
  </w:num>
  <w:num w:numId="6">
    <w:abstractNumId w:val="24"/>
  </w:num>
  <w:num w:numId="7">
    <w:abstractNumId w:val="20"/>
  </w:num>
  <w:num w:numId="8">
    <w:abstractNumId w:val="4"/>
  </w:num>
  <w:num w:numId="9">
    <w:abstractNumId w:val="12"/>
  </w:num>
  <w:num w:numId="10">
    <w:abstractNumId w:val="7"/>
  </w:num>
  <w:num w:numId="11">
    <w:abstractNumId w:val="13"/>
  </w:num>
  <w:num w:numId="12">
    <w:abstractNumId w:val="18"/>
  </w:num>
  <w:num w:numId="13">
    <w:abstractNumId w:val="15"/>
  </w:num>
  <w:num w:numId="14">
    <w:abstractNumId w:val="21"/>
  </w:num>
  <w:num w:numId="15">
    <w:abstractNumId w:val="17"/>
  </w:num>
  <w:num w:numId="16">
    <w:abstractNumId w:val="23"/>
  </w:num>
  <w:num w:numId="17">
    <w:abstractNumId w:val="2"/>
  </w:num>
  <w:num w:numId="18">
    <w:abstractNumId w:val="1"/>
  </w:num>
  <w:num w:numId="19">
    <w:abstractNumId w:val="16"/>
  </w:num>
  <w:num w:numId="20">
    <w:abstractNumId w:val="3"/>
  </w:num>
  <w:num w:numId="21">
    <w:abstractNumId w:val="0"/>
  </w:num>
  <w:num w:numId="22">
    <w:abstractNumId w:val="22"/>
  </w:num>
  <w:num w:numId="23">
    <w:abstractNumId w:val="6"/>
  </w:num>
  <w:num w:numId="24">
    <w:abstractNumId w:val="1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22"/>
    <w:rsid w:val="00000245"/>
    <w:rsid w:val="00015C40"/>
    <w:rsid w:val="00027A9E"/>
    <w:rsid w:val="00051D23"/>
    <w:rsid w:val="00062524"/>
    <w:rsid w:val="00067EBB"/>
    <w:rsid w:val="000775E9"/>
    <w:rsid w:val="00093FD2"/>
    <w:rsid w:val="000962F3"/>
    <w:rsid w:val="000A1547"/>
    <w:rsid w:val="000B189A"/>
    <w:rsid w:val="000B4F77"/>
    <w:rsid w:val="000C7170"/>
    <w:rsid w:val="000E1C80"/>
    <w:rsid w:val="000E31E8"/>
    <w:rsid w:val="000F1CBA"/>
    <w:rsid w:val="000F46BE"/>
    <w:rsid w:val="000F4AA3"/>
    <w:rsid w:val="000F4DC8"/>
    <w:rsid w:val="000F560D"/>
    <w:rsid w:val="000F70E4"/>
    <w:rsid w:val="000F7653"/>
    <w:rsid w:val="0011313B"/>
    <w:rsid w:val="00114B65"/>
    <w:rsid w:val="0011512C"/>
    <w:rsid w:val="00122D3B"/>
    <w:rsid w:val="001367C5"/>
    <w:rsid w:val="0014104A"/>
    <w:rsid w:val="00142214"/>
    <w:rsid w:val="00143E14"/>
    <w:rsid w:val="00157EEF"/>
    <w:rsid w:val="00160164"/>
    <w:rsid w:val="00162223"/>
    <w:rsid w:val="00163B3D"/>
    <w:rsid w:val="001673D2"/>
    <w:rsid w:val="00182AD0"/>
    <w:rsid w:val="001949F1"/>
    <w:rsid w:val="00196448"/>
    <w:rsid w:val="001A127E"/>
    <w:rsid w:val="001A3D4B"/>
    <w:rsid w:val="001B457F"/>
    <w:rsid w:val="001C0D5D"/>
    <w:rsid w:val="001E0B1F"/>
    <w:rsid w:val="001E5BA4"/>
    <w:rsid w:val="001E5C3E"/>
    <w:rsid w:val="001E7EBC"/>
    <w:rsid w:val="001F0FC8"/>
    <w:rsid w:val="001F20C0"/>
    <w:rsid w:val="002032B7"/>
    <w:rsid w:val="00203B49"/>
    <w:rsid w:val="002058E5"/>
    <w:rsid w:val="002105F3"/>
    <w:rsid w:val="002138B2"/>
    <w:rsid w:val="00215518"/>
    <w:rsid w:val="00221537"/>
    <w:rsid w:val="002219C3"/>
    <w:rsid w:val="002315D9"/>
    <w:rsid w:val="0023562F"/>
    <w:rsid w:val="00240138"/>
    <w:rsid w:val="00240D99"/>
    <w:rsid w:val="002516A7"/>
    <w:rsid w:val="0028023A"/>
    <w:rsid w:val="002847CA"/>
    <w:rsid w:val="00285771"/>
    <w:rsid w:val="00287B33"/>
    <w:rsid w:val="002A04C1"/>
    <w:rsid w:val="002A3074"/>
    <w:rsid w:val="002B079D"/>
    <w:rsid w:val="002B29E6"/>
    <w:rsid w:val="002B4586"/>
    <w:rsid w:val="002B62D4"/>
    <w:rsid w:val="002B7041"/>
    <w:rsid w:val="002C641E"/>
    <w:rsid w:val="002D07D6"/>
    <w:rsid w:val="002D5B5F"/>
    <w:rsid w:val="002E149F"/>
    <w:rsid w:val="002E383B"/>
    <w:rsid w:val="002E3B48"/>
    <w:rsid w:val="002E6423"/>
    <w:rsid w:val="002F541A"/>
    <w:rsid w:val="003105E4"/>
    <w:rsid w:val="00311FBC"/>
    <w:rsid w:val="003167B4"/>
    <w:rsid w:val="003348BE"/>
    <w:rsid w:val="00337647"/>
    <w:rsid w:val="00350F11"/>
    <w:rsid w:val="0035319C"/>
    <w:rsid w:val="00366790"/>
    <w:rsid w:val="003720BD"/>
    <w:rsid w:val="003934CA"/>
    <w:rsid w:val="003A0AE7"/>
    <w:rsid w:val="003A4B71"/>
    <w:rsid w:val="003C034B"/>
    <w:rsid w:val="003C5A82"/>
    <w:rsid w:val="003D041A"/>
    <w:rsid w:val="003D1CF5"/>
    <w:rsid w:val="003D2EC1"/>
    <w:rsid w:val="003D74AA"/>
    <w:rsid w:val="003F3115"/>
    <w:rsid w:val="00405A5B"/>
    <w:rsid w:val="0041170F"/>
    <w:rsid w:val="00412CE1"/>
    <w:rsid w:val="004153A1"/>
    <w:rsid w:val="00416DC3"/>
    <w:rsid w:val="0041721B"/>
    <w:rsid w:val="00425818"/>
    <w:rsid w:val="00425AB7"/>
    <w:rsid w:val="00426DDC"/>
    <w:rsid w:val="004320D8"/>
    <w:rsid w:val="0043449C"/>
    <w:rsid w:val="00434C22"/>
    <w:rsid w:val="00441EA4"/>
    <w:rsid w:val="004512F9"/>
    <w:rsid w:val="00453153"/>
    <w:rsid w:val="0045423D"/>
    <w:rsid w:val="00460A97"/>
    <w:rsid w:val="00462E42"/>
    <w:rsid w:val="00463C6C"/>
    <w:rsid w:val="0047097D"/>
    <w:rsid w:val="00470BA3"/>
    <w:rsid w:val="0047560D"/>
    <w:rsid w:val="004835D9"/>
    <w:rsid w:val="004871B6"/>
    <w:rsid w:val="004874AE"/>
    <w:rsid w:val="00495112"/>
    <w:rsid w:val="004953C7"/>
    <w:rsid w:val="004A0D40"/>
    <w:rsid w:val="004A2C80"/>
    <w:rsid w:val="004A34F5"/>
    <w:rsid w:val="004A4E9E"/>
    <w:rsid w:val="004B4214"/>
    <w:rsid w:val="004B6E2C"/>
    <w:rsid w:val="004B7DEA"/>
    <w:rsid w:val="004C095A"/>
    <w:rsid w:val="004C4BCD"/>
    <w:rsid w:val="004D2B2B"/>
    <w:rsid w:val="004D4D97"/>
    <w:rsid w:val="004E60E6"/>
    <w:rsid w:val="004F3A6E"/>
    <w:rsid w:val="005069C9"/>
    <w:rsid w:val="00507346"/>
    <w:rsid w:val="00516F35"/>
    <w:rsid w:val="00524594"/>
    <w:rsid w:val="0054767D"/>
    <w:rsid w:val="005634E2"/>
    <w:rsid w:val="00564799"/>
    <w:rsid w:val="005679D3"/>
    <w:rsid w:val="0057795F"/>
    <w:rsid w:val="00583F1C"/>
    <w:rsid w:val="00595181"/>
    <w:rsid w:val="00596AAE"/>
    <w:rsid w:val="005B4D8E"/>
    <w:rsid w:val="005C1125"/>
    <w:rsid w:val="005C7958"/>
    <w:rsid w:val="005D076E"/>
    <w:rsid w:val="005E4242"/>
    <w:rsid w:val="005E6B10"/>
    <w:rsid w:val="005F25CB"/>
    <w:rsid w:val="005F61A9"/>
    <w:rsid w:val="005F6E24"/>
    <w:rsid w:val="00606AC6"/>
    <w:rsid w:val="006275FA"/>
    <w:rsid w:val="006335A8"/>
    <w:rsid w:val="006343F1"/>
    <w:rsid w:val="00637AB2"/>
    <w:rsid w:val="006400D5"/>
    <w:rsid w:val="006424D7"/>
    <w:rsid w:val="00652996"/>
    <w:rsid w:val="00652AB9"/>
    <w:rsid w:val="006546F3"/>
    <w:rsid w:val="006558CF"/>
    <w:rsid w:val="00660F42"/>
    <w:rsid w:val="00661F4D"/>
    <w:rsid w:val="00666019"/>
    <w:rsid w:val="00666EDD"/>
    <w:rsid w:val="006700B1"/>
    <w:rsid w:val="00671340"/>
    <w:rsid w:val="00672808"/>
    <w:rsid w:val="00680544"/>
    <w:rsid w:val="00685487"/>
    <w:rsid w:val="00690209"/>
    <w:rsid w:val="006A3756"/>
    <w:rsid w:val="006A4A04"/>
    <w:rsid w:val="006B11E6"/>
    <w:rsid w:val="006B5C2A"/>
    <w:rsid w:val="006C16E6"/>
    <w:rsid w:val="006C5A9C"/>
    <w:rsid w:val="006D0283"/>
    <w:rsid w:val="006F2E15"/>
    <w:rsid w:val="007068B8"/>
    <w:rsid w:val="007117AA"/>
    <w:rsid w:val="007132FE"/>
    <w:rsid w:val="00714183"/>
    <w:rsid w:val="00715B0B"/>
    <w:rsid w:val="00717544"/>
    <w:rsid w:val="007232F3"/>
    <w:rsid w:val="00726E6C"/>
    <w:rsid w:val="0073692D"/>
    <w:rsid w:val="00745005"/>
    <w:rsid w:val="007577F1"/>
    <w:rsid w:val="00773030"/>
    <w:rsid w:val="0077496E"/>
    <w:rsid w:val="00775A3E"/>
    <w:rsid w:val="0078146F"/>
    <w:rsid w:val="00781BEB"/>
    <w:rsid w:val="00782ACD"/>
    <w:rsid w:val="007916DA"/>
    <w:rsid w:val="00792851"/>
    <w:rsid w:val="00793344"/>
    <w:rsid w:val="007A33D3"/>
    <w:rsid w:val="007A718B"/>
    <w:rsid w:val="007B740E"/>
    <w:rsid w:val="007C103D"/>
    <w:rsid w:val="007C5FE1"/>
    <w:rsid w:val="007C73CA"/>
    <w:rsid w:val="007D3219"/>
    <w:rsid w:val="007F6B73"/>
    <w:rsid w:val="007F771F"/>
    <w:rsid w:val="008015BA"/>
    <w:rsid w:val="00801DFE"/>
    <w:rsid w:val="00806D80"/>
    <w:rsid w:val="008171F5"/>
    <w:rsid w:val="008207BB"/>
    <w:rsid w:val="008223EE"/>
    <w:rsid w:val="0083429E"/>
    <w:rsid w:val="00837444"/>
    <w:rsid w:val="008416A2"/>
    <w:rsid w:val="008503C6"/>
    <w:rsid w:val="00861461"/>
    <w:rsid w:val="00861666"/>
    <w:rsid w:val="00862FBE"/>
    <w:rsid w:val="00874CAF"/>
    <w:rsid w:val="00875AEB"/>
    <w:rsid w:val="00876900"/>
    <w:rsid w:val="00877C88"/>
    <w:rsid w:val="008818C9"/>
    <w:rsid w:val="00886F1C"/>
    <w:rsid w:val="0088764B"/>
    <w:rsid w:val="00890753"/>
    <w:rsid w:val="008A352B"/>
    <w:rsid w:val="008B159F"/>
    <w:rsid w:val="008B5C0F"/>
    <w:rsid w:val="008C2336"/>
    <w:rsid w:val="008C4FA3"/>
    <w:rsid w:val="008C6A7E"/>
    <w:rsid w:val="008D2842"/>
    <w:rsid w:val="008D42BD"/>
    <w:rsid w:val="008D71B6"/>
    <w:rsid w:val="008E02FF"/>
    <w:rsid w:val="008E144A"/>
    <w:rsid w:val="008E647F"/>
    <w:rsid w:val="008F16E8"/>
    <w:rsid w:val="008F39D0"/>
    <w:rsid w:val="00900C0F"/>
    <w:rsid w:val="00903A36"/>
    <w:rsid w:val="009061A1"/>
    <w:rsid w:val="00911146"/>
    <w:rsid w:val="00914740"/>
    <w:rsid w:val="0091716B"/>
    <w:rsid w:val="00920D46"/>
    <w:rsid w:val="00931B62"/>
    <w:rsid w:val="00937367"/>
    <w:rsid w:val="00951649"/>
    <w:rsid w:val="00966A3C"/>
    <w:rsid w:val="009730DF"/>
    <w:rsid w:val="0097320F"/>
    <w:rsid w:val="009773BE"/>
    <w:rsid w:val="00986083"/>
    <w:rsid w:val="00991AF8"/>
    <w:rsid w:val="009A1FA2"/>
    <w:rsid w:val="009A2A60"/>
    <w:rsid w:val="009B596F"/>
    <w:rsid w:val="009C20BA"/>
    <w:rsid w:val="009C3FBC"/>
    <w:rsid w:val="009C7144"/>
    <w:rsid w:val="009D07E2"/>
    <w:rsid w:val="009D7862"/>
    <w:rsid w:val="009E795C"/>
    <w:rsid w:val="009F12A1"/>
    <w:rsid w:val="009F3DEE"/>
    <w:rsid w:val="00A05957"/>
    <w:rsid w:val="00A06735"/>
    <w:rsid w:val="00A13BC7"/>
    <w:rsid w:val="00A14ABD"/>
    <w:rsid w:val="00A15B73"/>
    <w:rsid w:val="00A15E7E"/>
    <w:rsid w:val="00A21933"/>
    <w:rsid w:val="00A4354A"/>
    <w:rsid w:val="00A44450"/>
    <w:rsid w:val="00A54B30"/>
    <w:rsid w:val="00A631F0"/>
    <w:rsid w:val="00A678B3"/>
    <w:rsid w:val="00A70588"/>
    <w:rsid w:val="00A7321F"/>
    <w:rsid w:val="00A75C47"/>
    <w:rsid w:val="00A772B7"/>
    <w:rsid w:val="00A77F0C"/>
    <w:rsid w:val="00A804C7"/>
    <w:rsid w:val="00A813A2"/>
    <w:rsid w:val="00A85816"/>
    <w:rsid w:val="00A85AB2"/>
    <w:rsid w:val="00A861E4"/>
    <w:rsid w:val="00AA58E9"/>
    <w:rsid w:val="00AB652A"/>
    <w:rsid w:val="00AC0D3D"/>
    <w:rsid w:val="00AC147B"/>
    <w:rsid w:val="00AC3562"/>
    <w:rsid w:val="00AD3414"/>
    <w:rsid w:val="00AE0767"/>
    <w:rsid w:val="00AE0CB7"/>
    <w:rsid w:val="00AE23A8"/>
    <w:rsid w:val="00AE3786"/>
    <w:rsid w:val="00AF4886"/>
    <w:rsid w:val="00AF4BD7"/>
    <w:rsid w:val="00B10F6E"/>
    <w:rsid w:val="00B1312F"/>
    <w:rsid w:val="00B20FF5"/>
    <w:rsid w:val="00B222E3"/>
    <w:rsid w:val="00B25249"/>
    <w:rsid w:val="00B25CE0"/>
    <w:rsid w:val="00B271D3"/>
    <w:rsid w:val="00B2727E"/>
    <w:rsid w:val="00B36614"/>
    <w:rsid w:val="00B3736B"/>
    <w:rsid w:val="00B40403"/>
    <w:rsid w:val="00B4132B"/>
    <w:rsid w:val="00B536EE"/>
    <w:rsid w:val="00B5483C"/>
    <w:rsid w:val="00B578E0"/>
    <w:rsid w:val="00B62BFB"/>
    <w:rsid w:val="00B670DC"/>
    <w:rsid w:val="00B72E0B"/>
    <w:rsid w:val="00B73725"/>
    <w:rsid w:val="00B83701"/>
    <w:rsid w:val="00B850C6"/>
    <w:rsid w:val="00B87392"/>
    <w:rsid w:val="00B933C9"/>
    <w:rsid w:val="00B93A0F"/>
    <w:rsid w:val="00B9560B"/>
    <w:rsid w:val="00B96CC4"/>
    <w:rsid w:val="00BC6159"/>
    <w:rsid w:val="00BD756F"/>
    <w:rsid w:val="00BD7AFB"/>
    <w:rsid w:val="00BE1561"/>
    <w:rsid w:val="00BE7398"/>
    <w:rsid w:val="00BF0992"/>
    <w:rsid w:val="00BF4624"/>
    <w:rsid w:val="00C01F81"/>
    <w:rsid w:val="00C0762C"/>
    <w:rsid w:val="00C17774"/>
    <w:rsid w:val="00C17F81"/>
    <w:rsid w:val="00C276F3"/>
    <w:rsid w:val="00C378FC"/>
    <w:rsid w:val="00C43F40"/>
    <w:rsid w:val="00C523B9"/>
    <w:rsid w:val="00C63BCF"/>
    <w:rsid w:val="00C647F6"/>
    <w:rsid w:val="00C67DCA"/>
    <w:rsid w:val="00C90FB6"/>
    <w:rsid w:val="00C951B4"/>
    <w:rsid w:val="00C95772"/>
    <w:rsid w:val="00C95E21"/>
    <w:rsid w:val="00C966DE"/>
    <w:rsid w:val="00CA3354"/>
    <w:rsid w:val="00CB5AC2"/>
    <w:rsid w:val="00CC0870"/>
    <w:rsid w:val="00CC5F10"/>
    <w:rsid w:val="00CE3190"/>
    <w:rsid w:val="00CF48B7"/>
    <w:rsid w:val="00D0715D"/>
    <w:rsid w:val="00D1304B"/>
    <w:rsid w:val="00D42325"/>
    <w:rsid w:val="00D44CDD"/>
    <w:rsid w:val="00D65B60"/>
    <w:rsid w:val="00D74B11"/>
    <w:rsid w:val="00D75F0B"/>
    <w:rsid w:val="00D9093E"/>
    <w:rsid w:val="00D90C83"/>
    <w:rsid w:val="00DA20D0"/>
    <w:rsid w:val="00DA22E8"/>
    <w:rsid w:val="00DA5916"/>
    <w:rsid w:val="00DB4458"/>
    <w:rsid w:val="00DB66BC"/>
    <w:rsid w:val="00DB6E55"/>
    <w:rsid w:val="00DC2415"/>
    <w:rsid w:val="00DE27B6"/>
    <w:rsid w:val="00DE38F2"/>
    <w:rsid w:val="00DE4249"/>
    <w:rsid w:val="00DE6D59"/>
    <w:rsid w:val="00DF5C0E"/>
    <w:rsid w:val="00DF6446"/>
    <w:rsid w:val="00DF747F"/>
    <w:rsid w:val="00DF75D3"/>
    <w:rsid w:val="00DF7BE0"/>
    <w:rsid w:val="00E027E8"/>
    <w:rsid w:val="00E04891"/>
    <w:rsid w:val="00E06CA1"/>
    <w:rsid w:val="00E129DD"/>
    <w:rsid w:val="00E14117"/>
    <w:rsid w:val="00E23173"/>
    <w:rsid w:val="00E31758"/>
    <w:rsid w:val="00E325AA"/>
    <w:rsid w:val="00E33A1E"/>
    <w:rsid w:val="00E342BB"/>
    <w:rsid w:val="00E36CB9"/>
    <w:rsid w:val="00E37EE5"/>
    <w:rsid w:val="00E5521C"/>
    <w:rsid w:val="00E632E1"/>
    <w:rsid w:val="00E63888"/>
    <w:rsid w:val="00E66FBF"/>
    <w:rsid w:val="00E71521"/>
    <w:rsid w:val="00E847F9"/>
    <w:rsid w:val="00E92A36"/>
    <w:rsid w:val="00E95DB9"/>
    <w:rsid w:val="00EA3BFA"/>
    <w:rsid w:val="00EA4F15"/>
    <w:rsid w:val="00EA6CFE"/>
    <w:rsid w:val="00EB66D2"/>
    <w:rsid w:val="00EC1979"/>
    <w:rsid w:val="00EC2C66"/>
    <w:rsid w:val="00ED33D6"/>
    <w:rsid w:val="00EE72AB"/>
    <w:rsid w:val="00EF0B5C"/>
    <w:rsid w:val="00EF752F"/>
    <w:rsid w:val="00F008CF"/>
    <w:rsid w:val="00F04818"/>
    <w:rsid w:val="00F05944"/>
    <w:rsid w:val="00F05C34"/>
    <w:rsid w:val="00F07D9B"/>
    <w:rsid w:val="00F20873"/>
    <w:rsid w:val="00F26D28"/>
    <w:rsid w:val="00F30AB0"/>
    <w:rsid w:val="00F33A1F"/>
    <w:rsid w:val="00F470B2"/>
    <w:rsid w:val="00F6003E"/>
    <w:rsid w:val="00F61B1C"/>
    <w:rsid w:val="00F643C8"/>
    <w:rsid w:val="00F71EA6"/>
    <w:rsid w:val="00F73724"/>
    <w:rsid w:val="00F7491D"/>
    <w:rsid w:val="00F90A14"/>
    <w:rsid w:val="00F921BD"/>
    <w:rsid w:val="00F95003"/>
    <w:rsid w:val="00FA2BF9"/>
    <w:rsid w:val="00FC06A4"/>
    <w:rsid w:val="00FC14CB"/>
    <w:rsid w:val="00FC1CA5"/>
    <w:rsid w:val="00FC4999"/>
    <w:rsid w:val="00FD2619"/>
    <w:rsid w:val="00FD3CA9"/>
    <w:rsid w:val="00FF0292"/>
    <w:rsid w:val="00FF0423"/>
    <w:rsid w:val="00FF2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78CCB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249"/>
  </w:style>
  <w:style w:type="paragraph" w:styleId="Heading4">
    <w:name w:val="heading 4"/>
    <w:basedOn w:val="Normal"/>
    <w:link w:val="Heading4Char"/>
    <w:uiPriority w:val="9"/>
    <w:qFormat/>
    <w:rsid w:val="002B45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BCF"/>
    <w:pPr>
      <w:ind w:left="720"/>
      <w:contextualSpacing/>
    </w:pPr>
  </w:style>
  <w:style w:type="paragraph" w:styleId="NoSpacing">
    <w:name w:val="No Spacing"/>
    <w:uiPriority w:val="1"/>
    <w:qFormat/>
    <w:rsid w:val="002B079D"/>
    <w:pPr>
      <w:spacing w:after="0" w:line="240" w:lineRule="auto"/>
    </w:pPr>
  </w:style>
  <w:style w:type="paragraph" w:customStyle="1" w:styleId="Default">
    <w:name w:val="Default"/>
    <w:rsid w:val="002B079D"/>
    <w:pPr>
      <w:autoSpaceDE w:val="0"/>
      <w:autoSpaceDN w:val="0"/>
      <w:adjustRightInd w:val="0"/>
      <w:spacing w:after="0" w:line="240" w:lineRule="auto"/>
    </w:pPr>
    <w:rPr>
      <w:rFonts w:ascii="Helvetica Light" w:hAnsi="Helvetica Light" w:cs="Helvetica Light"/>
      <w:color w:val="000000"/>
      <w:sz w:val="24"/>
      <w:szCs w:val="24"/>
    </w:rPr>
  </w:style>
  <w:style w:type="character" w:customStyle="1" w:styleId="A0">
    <w:name w:val="A0"/>
    <w:uiPriority w:val="99"/>
    <w:rsid w:val="002B079D"/>
    <w:rPr>
      <w:rFonts w:cs="Helvetica Light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284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AE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AE7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F1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6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6E8"/>
    <w:rPr>
      <w:b/>
      <w:bCs/>
      <w:sz w:val="20"/>
      <w:szCs w:val="20"/>
    </w:rPr>
  </w:style>
  <w:style w:type="paragraph" w:customStyle="1" w:styleId="Normal2">
    <w:name w:val="Normal2"/>
    <w:basedOn w:val="Normal"/>
    <w:rsid w:val="002E6423"/>
    <w:pPr>
      <w:spacing w:after="0" w:line="240" w:lineRule="auto"/>
      <w:ind w:left="360"/>
    </w:pPr>
    <w:rPr>
      <w:rFonts w:ascii="Garamond" w:eastAsia="Times New Roman" w:hAnsi="Garamond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916D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032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460A97"/>
    <w:pPr>
      <w:spacing w:after="0" w:line="240" w:lineRule="auto"/>
    </w:pPr>
  </w:style>
  <w:style w:type="character" w:customStyle="1" w:styleId="A1">
    <w:name w:val="A1"/>
    <w:uiPriority w:val="99"/>
    <w:rsid w:val="0028023A"/>
    <w:rPr>
      <w:rFonts w:cs="Helvetica Light"/>
      <w:color w:val="000000"/>
      <w:sz w:val="17"/>
      <w:szCs w:val="17"/>
    </w:rPr>
  </w:style>
  <w:style w:type="paragraph" w:styleId="BodyTextIndent">
    <w:name w:val="Body Text Indent"/>
    <w:basedOn w:val="Normal"/>
    <w:link w:val="BodyTextIndentChar"/>
    <w:rsid w:val="000E31E8"/>
    <w:pPr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E31E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A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1547"/>
    <w:rPr>
      <w:b/>
      <w:bCs/>
    </w:rPr>
  </w:style>
  <w:style w:type="character" w:customStyle="1" w:styleId="apple-converted-space">
    <w:name w:val="apple-converted-space"/>
    <w:basedOn w:val="DefaultParagraphFont"/>
    <w:rsid w:val="000A1547"/>
  </w:style>
  <w:style w:type="character" w:customStyle="1" w:styleId="Heading4Char">
    <w:name w:val="Heading 4 Char"/>
    <w:basedOn w:val="DefaultParagraphFont"/>
    <w:link w:val="Heading4"/>
    <w:uiPriority w:val="9"/>
    <w:rsid w:val="002B458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8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6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3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7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2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cioreview.com/" TargetMode="External"/><Relationship Id="rId7" Type="http://schemas.openxmlformats.org/officeDocument/2006/relationships/hyperlink" Target="http://www.cirius.com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8C340-78EC-8543-BB04-8931129C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559</Words>
  <Characters>3191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Bingham</dc:creator>
  <cp:lastModifiedBy>William Kilmer</cp:lastModifiedBy>
  <cp:revision>4</cp:revision>
  <cp:lastPrinted>2012-09-28T21:11:00Z</cp:lastPrinted>
  <dcterms:created xsi:type="dcterms:W3CDTF">2016-01-27T05:33:00Z</dcterms:created>
  <dcterms:modified xsi:type="dcterms:W3CDTF">2016-01-27T06:16:00Z</dcterms:modified>
</cp:coreProperties>
</file>