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F1" w:rsidRPr="001A5C98" w:rsidRDefault="002649F1" w:rsidP="002649F1">
      <w:pPr>
        <w:spacing w:after="0" w:line="240" w:lineRule="auto"/>
        <w:rPr>
          <w:rFonts w:ascii="Trade Gothic" w:hAnsi="Trade Gothic" w:cs="Arial"/>
          <w:b/>
        </w:rPr>
      </w:pPr>
      <w:r w:rsidRPr="001A5C98">
        <w:rPr>
          <w:rFonts w:ascii="Trade Gothic" w:hAnsi="Trade Gothic" w:cs="Arial"/>
          <w:b/>
        </w:rPr>
        <w:t>Contact Information:</w:t>
      </w:r>
    </w:p>
    <w:p w:rsidR="002649F1" w:rsidRPr="001A5C98" w:rsidRDefault="00053BAA" w:rsidP="002649F1">
      <w:pPr>
        <w:spacing w:after="0" w:line="240" w:lineRule="auto"/>
        <w:rPr>
          <w:rFonts w:ascii="Trade Gothic" w:hAnsi="Trade Gothic" w:cs="Arial"/>
        </w:rPr>
      </w:pPr>
      <w:r w:rsidRPr="001A5C98">
        <w:rPr>
          <w:rFonts w:ascii="Trade Gothic" w:hAnsi="Trade Gothic" w:cs="Arial"/>
        </w:rPr>
        <w:t xml:space="preserve">Natalie Turner </w:t>
      </w:r>
    </w:p>
    <w:p w:rsidR="002649F1" w:rsidRPr="001A5C98" w:rsidRDefault="002649F1" w:rsidP="002649F1">
      <w:pPr>
        <w:spacing w:after="0" w:line="240" w:lineRule="auto"/>
        <w:rPr>
          <w:rFonts w:ascii="Trade Gothic" w:hAnsi="Trade Gothic" w:cs="Arial"/>
        </w:rPr>
      </w:pPr>
      <w:r w:rsidRPr="001A5C98">
        <w:rPr>
          <w:rFonts w:ascii="Trade Gothic" w:hAnsi="Trade Gothic" w:cs="Arial"/>
        </w:rPr>
        <w:t>SBC Advertising</w:t>
      </w:r>
    </w:p>
    <w:p w:rsidR="00A40B4A" w:rsidRPr="001A5C98" w:rsidRDefault="002649F1" w:rsidP="002649F1">
      <w:pPr>
        <w:spacing w:after="0" w:line="240" w:lineRule="auto"/>
        <w:rPr>
          <w:rFonts w:ascii="Trade Gothic" w:hAnsi="Trade Gothic" w:cs="Arial"/>
        </w:rPr>
      </w:pPr>
      <w:r w:rsidRPr="001A5C98">
        <w:rPr>
          <w:rFonts w:ascii="Trade Gothic" w:hAnsi="Trade Gothic" w:cs="Arial"/>
        </w:rPr>
        <w:t>614-255-</w:t>
      </w:r>
      <w:r w:rsidR="002118A9" w:rsidRPr="001A5C98">
        <w:rPr>
          <w:rFonts w:ascii="Trade Gothic" w:hAnsi="Trade Gothic" w:cs="Arial"/>
        </w:rPr>
        <w:t>6590</w:t>
      </w:r>
    </w:p>
    <w:p w:rsidR="00ED125C" w:rsidRPr="001A5C98" w:rsidRDefault="00500CA9" w:rsidP="002649F1">
      <w:pPr>
        <w:spacing w:after="0" w:line="240" w:lineRule="auto"/>
        <w:rPr>
          <w:rFonts w:ascii="Trade Gothic" w:hAnsi="Trade Gothic" w:cs="Arial"/>
        </w:rPr>
      </w:pPr>
      <w:hyperlink r:id="rId8" w:history="1">
        <w:r w:rsidR="002118A9" w:rsidRPr="001A5C98">
          <w:rPr>
            <w:rStyle w:val="Hyperlink"/>
            <w:rFonts w:ascii="Trade Gothic" w:hAnsi="Trade Gothic" w:cs="Arial"/>
          </w:rPr>
          <w:t>nturner@influencesbc.com</w:t>
        </w:r>
      </w:hyperlink>
      <w:r w:rsidR="00ED125C" w:rsidRPr="001A5C98">
        <w:rPr>
          <w:rFonts w:ascii="Trade Gothic" w:hAnsi="Trade Gothic" w:cs="Arial"/>
        </w:rPr>
        <w:t xml:space="preserve"> </w:t>
      </w:r>
    </w:p>
    <w:p w:rsidR="00787248" w:rsidRPr="001A5C98" w:rsidRDefault="00787248" w:rsidP="002649F1">
      <w:pPr>
        <w:spacing w:after="0" w:line="240" w:lineRule="auto"/>
        <w:rPr>
          <w:rFonts w:ascii="Trade Gothic" w:hAnsi="Trade Gothic" w:cs="Arial"/>
        </w:rPr>
      </w:pPr>
    </w:p>
    <w:p w:rsidR="002649F1" w:rsidRPr="001A5C98" w:rsidRDefault="00DB48FE" w:rsidP="00DB48FE">
      <w:pPr>
        <w:spacing w:after="0" w:line="240" w:lineRule="auto"/>
        <w:jc w:val="center"/>
        <w:rPr>
          <w:rFonts w:ascii="Trade Gothic" w:hAnsi="Trade Gothic" w:cs="Arial"/>
          <w:b/>
        </w:rPr>
      </w:pPr>
      <w:r w:rsidRPr="001A5C98">
        <w:rPr>
          <w:rFonts w:ascii="Trade Gothic" w:hAnsi="Trade Gothic" w:cs="Arial"/>
          <w:b/>
        </w:rPr>
        <w:t xml:space="preserve">IT’S A SPRING SALADBRATION! </w:t>
      </w:r>
      <w:r w:rsidR="00922B4F">
        <w:rPr>
          <w:rFonts w:ascii="Trade Gothic" w:hAnsi="Trade Gothic" w:cs="Arial"/>
          <w:b/>
        </w:rPr>
        <w:t>FAZOLI’S WELCOMES THE SEASON WITH NEW MENU ITEMS</w:t>
      </w:r>
    </w:p>
    <w:p w:rsidR="00EB7379" w:rsidRPr="001A5C98" w:rsidRDefault="008834CA" w:rsidP="00BF2382">
      <w:pPr>
        <w:spacing w:after="0" w:line="240" w:lineRule="auto"/>
        <w:jc w:val="center"/>
        <w:rPr>
          <w:rFonts w:ascii="Trade Gothic" w:hAnsi="Trade Gothic" w:cs="Arial"/>
          <w:i/>
        </w:rPr>
      </w:pPr>
      <w:r w:rsidRPr="001A5C98">
        <w:rPr>
          <w:rFonts w:ascii="Trade Gothic" w:hAnsi="Trade Gothic" w:cs="Arial"/>
          <w:i/>
        </w:rPr>
        <w:t>Italian comfort food chain</w:t>
      </w:r>
      <w:r w:rsidR="00E70FF3" w:rsidRPr="001A5C98">
        <w:rPr>
          <w:rFonts w:ascii="Trade Gothic" w:hAnsi="Trade Gothic" w:cs="Arial"/>
          <w:i/>
        </w:rPr>
        <w:t xml:space="preserve"> unveiling </w:t>
      </w:r>
      <w:r w:rsidR="00DB48FE" w:rsidRPr="001A5C98">
        <w:rPr>
          <w:rFonts w:ascii="Trade Gothic" w:hAnsi="Trade Gothic" w:cs="Arial"/>
          <w:i/>
        </w:rPr>
        <w:t>four</w:t>
      </w:r>
      <w:r w:rsidR="00E70FF3" w:rsidRPr="001A5C98">
        <w:rPr>
          <w:rFonts w:ascii="Trade Gothic" w:hAnsi="Trade Gothic" w:cs="Arial"/>
          <w:i/>
        </w:rPr>
        <w:t xml:space="preserve"> new </w:t>
      </w:r>
      <w:r w:rsidR="005C292C" w:rsidRPr="001A5C98">
        <w:rPr>
          <w:rFonts w:ascii="Trade Gothic" w:hAnsi="Trade Gothic" w:cs="Arial"/>
          <w:i/>
        </w:rPr>
        <w:t xml:space="preserve">fresh </w:t>
      </w:r>
      <w:proofErr w:type="spellStart"/>
      <w:r w:rsidR="00DB48FE" w:rsidRPr="001A5C98">
        <w:rPr>
          <w:rFonts w:ascii="Trade Gothic" w:hAnsi="Trade Gothic" w:cs="Arial"/>
          <w:i/>
        </w:rPr>
        <w:t>inSALADas</w:t>
      </w:r>
      <w:proofErr w:type="spellEnd"/>
      <w:r w:rsidR="00E70FF3" w:rsidRPr="001A5C98">
        <w:rPr>
          <w:rFonts w:ascii="Trade Gothic" w:hAnsi="Trade Gothic" w:cs="Arial"/>
          <w:i/>
        </w:rPr>
        <w:t xml:space="preserve"> </w:t>
      </w:r>
      <w:r w:rsidR="007619CC" w:rsidRPr="001A5C98">
        <w:rPr>
          <w:rFonts w:ascii="Trade Gothic" w:hAnsi="Trade Gothic" w:cs="Arial"/>
          <w:i/>
        </w:rPr>
        <w:t>nationwide</w:t>
      </w:r>
    </w:p>
    <w:p w:rsidR="00CD1614" w:rsidRPr="001A5C98" w:rsidRDefault="00CD1614" w:rsidP="00BF2382">
      <w:pPr>
        <w:spacing w:after="0" w:line="240" w:lineRule="auto"/>
        <w:jc w:val="center"/>
        <w:rPr>
          <w:rFonts w:ascii="Trade Gothic" w:hAnsi="Trade Gothic" w:cs="Arial"/>
        </w:rPr>
      </w:pPr>
    </w:p>
    <w:p w:rsidR="00CF62DD" w:rsidRPr="001A5C98" w:rsidRDefault="002118A9" w:rsidP="00ED4EC0">
      <w:pPr>
        <w:pStyle w:val="NoSpacing"/>
        <w:rPr>
          <w:rFonts w:ascii="Trade Gothic" w:hAnsi="Trade Gothic" w:cs="Arial"/>
        </w:rPr>
      </w:pPr>
      <w:r w:rsidRPr="001A5C98">
        <w:rPr>
          <w:rFonts w:ascii="Trade Gothic" w:hAnsi="Trade Gothic" w:cs="Arial"/>
          <w:b/>
        </w:rPr>
        <w:t>LEXINGTON, KY</w:t>
      </w:r>
      <w:r w:rsidR="004108F1" w:rsidRPr="001A5C98">
        <w:rPr>
          <w:rFonts w:ascii="Trade Gothic" w:hAnsi="Trade Gothic" w:cs="Arial"/>
        </w:rPr>
        <w:t xml:space="preserve"> –</w:t>
      </w:r>
      <w:r w:rsidR="002649F1" w:rsidRPr="001A5C98">
        <w:rPr>
          <w:rFonts w:ascii="Trade Gothic" w:hAnsi="Trade Gothic" w:cs="Arial"/>
          <w:b/>
        </w:rPr>
        <w:t xml:space="preserve"> (</w:t>
      </w:r>
      <w:r w:rsidR="00284779" w:rsidRPr="001A5C98">
        <w:rPr>
          <w:rFonts w:ascii="Trade Gothic" w:hAnsi="Trade Gothic" w:cs="Arial"/>
          <w:b/>
        </w:rPr>
        <w:t>April 4</w:t>
      </w:r>
      <w:r w:rsidR="002649F1" w:rsidRPr="001A5C98">
        <w:rPr>
          <w:rFonts w:ascii="Trade Gothic" w:hAnsi="Trade Gothic" w:cs="Arial"/>
          <w:b/>
        </w:rPr>
        <w:t>, 2016)</w:t>
      </w:r>
      <w:r w:rsidR="002649F1" w:rsidRPr="001A5C98">
        <w:rPr>
          <w:rFonts w:ascii="Trade Gothic" w:hAnsi="Trade Gothic" w:cs="Arial"/>
        </w:rPr>
        <w:t xml:space="preserve"> – </w:t>
      </w:r>
      <w:r w:rsidR="00A36E99">
        <w:rPr>
          <w:rFonts w:ascii="Trade Gothic" w:hAnsi="Trade Gothic" w:cs="Arial"/>
        </w:rPr>
        <w:t xml:space="preserve">Spring has sprung with the chirping of birds, the blooming of flowers and freshly chopped Romaine </w:t>
      </w:r>
      <w:r w:rsidR="00597769" w:rsidRPr="001A5C98">
        <w:rPr>
          <w:rFonts w:ascii="Trade Gothic" w:hAnsi="Trade Gothic" w:cs="Arial"/>
        </w:rPr>
        <w:t>–</w:t>
      </w:r>
      <w:r w:rsidR="00A36E99">
        <w:rPr>
          <w:rFonts w:ascii="Trade Gothic" w:hAnsi="Trade Gothic" w:cs="Arial"/>
        </w:rPr>
        <w:t xml:space="preserve"> </w:t>
      </w:r>
      <w:hyperlink r:id="rId9" w:history="1">
        <w:r w:rsidR="00053BAA" w:rsidRPr="001A5C98">
          <w:rPr>
            <w:rStyle w:val="Hyperlink"/>
            <w:rFonts w:ascii="Trade Gothic" w:hAnsi="Trade Gothic" w:cs="Arial"/>
          </w:rPr>
          <w:t>Fazoli’s</w:t>
        </w:r>
      </w:hyperlink>
      <w:r w:rsidR="00E05E8C" w:rsidRPr="001A5C98">
        <w:rPr>
          <w:rStyle w:val="Hyperlink"/>
          <w:rFonts w:ascii="Trade Gothic" w:hAnsi="Trade Gothic" w:cs="Arial"/>
        </w:rPr>
        <w:t>®</w:t>
      </w:r>
      <w:r w:rsidR="00053BAA" w:rsidRPr="001A5C98">
        <w:rPr>
          <w:rFonts w:ascii="Trade Gothic" w:hAnsi="Trade Gothic" w:cs="Arial"/>
        </w:rPr>
        <w:t xml:space="preserve">, </w:t>
      </w:r>
      <w:r w:rsidR="00E55E6D" w:rsidRPr="001A5C98">
        <w:rPr>
          <w:rFonts w:ascii="Trade Gothic" w:hAnsi="Trade Gothic" w:cs="Arial"/>
        </w:rPr>
        <w:t>the</w:t>
      </w:r>
      <w:r w:rsidR="004D04F6" w:rsidRPr="001A5C98">
        <w:rPr>
          <w:rFonts w:ascii="Trade Gothic" w:hAnsi="Trade Gothic" w:cs="Arial"/>
        </w:rPr>
        <w:t xml:space="preserve"> </w:t>
      </w:r>
      <w:r w:rsidR="00E55E6D" w:rsidRPr="001A5C98">
        <w:rPr>
          <w:rFonts w:ascii="Trade Gothic" w:hAnsi="Trade Gothic" w:cs="Arial"/>
        </w:rPr>
        <w:t>nation’s largest</w:t>
      </w:r>
      <w:r w:rsidRPr="001A5C98">
        <w:rPr>
          <w:rFonts w:ascii="Trade Gothic" w:hAnsi="Trade Gothic" w:cs="Arial"/>
        </w:rPr>
        <w:t xml:space="preserve"> fast </w:t>
      </w:r>
      <w:r w:rsidR="003B7B3E" w:rsidRPr="001A5C98">
        <w:rPr>
          <w:rFonts w:ascii="Trade Gothic" w:hAnsi="Trade Gothic" w:cs="Arial"/>
        </w:rPr>
        <w:t>casual Italian chain</w:t>
      </w:r>
      <w:r w:rsidR="009417A1" w:rsidRPr="001A5C98">
        <w:rPr>
          <w:rFonts w:ascii="Trade Gothic" w:hAnsi="Trade Gothic" w:cs="Arial"/>
        </w:rPr>
        <w:t>,</w:t>
      </w:r>
      <w:r w:rsidR="00053BAA" w:rsidRPr="001A5C98">
        <w:rPr>
          <w:rFonts w:ascii="Trade Gothic" w:hAnsi="Trade Gothic" w:cs="Arial"/>
        </w:rPr>
        <w:t xml:space="preserve"> </w:t>
      </w:r>
      <w:r w:rsidR="00A36E99">
        <w:rPr>
          <w:rFonts w:ascii="Trade Gothic" w:hAnsi="Trade Gothic" w:cs="Arial"/>
        </w:rPr>
        <w:t xml:space="preserve">welcomes Spring with a </w:t>
      </w:r>
      <w:proofErr w:type="spellStart"/>
      <w:r w:rsidR="00A36E99">
        <w:rPr>
          <w:rFonts w:ascii="Trade Gothic" w:hAnsi="Trade Gothic" w:cs="Arial"/>
        </w:rPr>
        <w:t>Saladbration</w:t>
      </w:r>
      <w:proofErr w:type="spellEnd"/>
      <w:r w:rsidR="00A36E99">
        <w:rPr>
          <w:rFonts w:ascii="Trade Gothic" w:hAnsi="Trade Gothic" w:cs="Arial"/>
        </w:rPr>
        <w:t xml:space="preserve"> for guests by unveiling four new </w:t>
      </w:r>
      <w:proofErr w:type="spellStart"/>
      <w:r w:rsidR="00A36E99">
        <w:rPr>
          <w:rFonts w:ascii="Trade Gothic" w:hAnsi="Trade Gothic" w:cs="Arial"/>
        </w:rPr>
        <w:t>inSALADas</w:t>
      </w:r>
      <w:proofErr w:type="spellEnd"/>
      <w:r w:rsidR="00A36E99">
        <w:rPr>
          <w:rFonts w:ascii="Trade Gothic" w:hAnsi="Trade Gothic" w:cs="Arial"/>
        </w:rPr>
        <w:t xml:space="preserve"> beginning April 4, 2016</w:t>
      </w:r>
      <w:r w:rsidR="00582E3C" w:rsidRPr="001A5C98">
        <w:rPr>
          <w:rFonts w:ascii="Trade Gothic" w:hAnsi="Trade Gothic" w:cs="Arial"/>
        </w:rPr>
        <w:t xml:space="preserve">. </w:t>
      </w:r>
    </w:p>
    <w:p w:rsidR="00582E3C" w:rsidRPr="001A5C98" w:rsidRDefault="00582E3C" w:rsidP="00ED4EC0">
      <w:pPr>
        <w:pStyle w:val="NoSpacing"/>
        <w:rPr>
          <w:rFonts w:ascii="Trade Gothic" w:hAnsi="Trade Gothic" w:cs="Arial"/>
        </w:rPr>
      </w:pPr>
    </w:p>
    <w:p w:rsidR="00B93438" w:rsidRPr="001A5C98" w:rsidRDefault="00597769" w:rsidP="00ED4EC0">
      <w:pPr>
        <w:pStyle w:val="NoSpacing"/>
        <w:rPr>
          <w:rFonts w:ascii="Trade Gothic" w:hAnsi="Trade Gothic" w:cs="Arial"/>
        </w:rPr>
      </w:pPr>
      <w:r>
        <w:rPr>
          <w:rFonts w:ascii="Trade Gothic" w:hAnsi="Trade Gothic" w:cs="Arial"/>
        </w:rPr>
        <w:t xml:space="preserve">These freshly </w:t>
      </w:r>
      <w:r w:rsidR="00A36E99">
        <w:rPr>
          <w:rFonts w:ascii="Trade Gothic" w:hAnsi="Trade Gothic" w:cs="Arial"/>
        </w:rPr>
        <w:t>m</w:t>
      </w:r>
      <w:r w:rsidR="00DB48FE" w:rsidRPr="001A5C98">
        <w:rPr>
          <w:rFonts w:ascii="Trade Gothic" w:hAnsi="Trade Gothic" w:cs="Arial"/>
        </w:rPr>
        <w:t>ade</w:t>
      </w:r>
      <w:r>
        <w:rPr>
          <w:rFonts w:ascii="Trade Gothic" w:hAnsi="Trade Gothic" w:cs="Arial"/>
        </w:rPr>
        <w:t xml:space="preserve">-to-order </w:t>
      </w:r>
      <w:proofErr w:type="spellStart"/>
      <w:r>
        <w:rPr>
          <w:rFonts w:ascii="Trade Gothic" w:hAnsi="Trade Gothic" w:cs="Arial"/>
        </w:rPr>
        <w:t>inSALADas</w:t>
      </w:r>
      <w:proofErr w:type="spellEnd"/>
      <w:r>
        <w:rPr>
          <w:rFonts w:ascii="Trade Gothic" w:hAnsi="Trade Gothic" w:cs="Arial"/>
        </w:rPr>
        <w:t xml:space="preserve"> are</w:t>
      </w:r>
      <w:r w:rsidR="00856565" w:rsidRPr="001A5C98">
        <w:rPr>
          <w:rFonts w:ascii="Trade Gothic" w:hAnsi="Trade Gothic" w:cs="Arial"/>
        </w:rPr>
        <w:t xml:space="preserve"> </w:t>
      </w:r>
      <w:r w:rsidR="00B93438" w:rsidRPr="001A5C98">
        <w:rPr>
          <w:rFonts w:ascii="Trade Gothic" w:hAnsi="Trade Gothic" w:cs="Arial"/>
        </w:rPr>
        <w:t>served with hot, fresh, unlimited breadsticks</w:t>
      </w:r>
      <w:r w:rsidR="005C292C" w:rsidRPr="001A5C98">
        <w:rPr>
          <w:rFonts w:ascii="Trade Gothic" w:hAnsi="Trade Gothic" w:cs="Arial"/>
        </w:rPr>
        <w:t xml:space="preserve"> when dining in</w:t>
      </w:r>
      <w:r>
        <w:rPr>
          <w:rFonts w:ascii="Trade Gothic" w:hAnsi="Trade Gothic" w:cs="Arial"/>
        </w:rPr>
        <w:t xml:space="preserve">, </w:t>
      </w:r>
      <w:r w:rsidR="00EC14B3">
        <w:rPr>
          <w:rFonts w:ascii="Trade Gothic" w:hAnsi="Trade Gothic" w:cs="Arial"/>
        </w:rPr>
        <w:t xml:space="preserve">and highlight flavors that will delight all palates. </w:t>
      </w:r>
      <w:r w:rsidR="00770A82">
        <w:rPr>
          <w:rFonts w:ascii="Trade Gothic" w:hAnsi="Trade Gothic" w:cs="Arial"/>
        </w:rPr>
        <w:t>Featuring</w:t>
      </w:r>
      <w:r w:rsidR="00EC14B3">
        <w:rPr>
          <w:rFonts w:ascii="Trade Gothic" w:hAnsi="Trade Gothic" w:cs="Arial"/>
        </w:rPr>
        <w:t xml:space="preserve"> </w:t>
      </w:r>
      <w:r w:rsidR="00B93438" w:rsidRPr="001A5C98">
        <w:rPr>
          <w:rFonts w:ascii="Trade Gothic" w:hAnsi="Trade Gothic" w:cs="Arial"/>
        </w:rPr>
        <w:t xml:space="preserve">quality ingredients such as </w:t>
      </w:r>
      <w:r w:rsidR="005C292C" w:rsidRPr="001A5C98">
        <w:rPr>
          <w:rFonts w:ascii="Trade Gothic" w:hAnsi="Trade Gothic" w:cs="Arial"/>
        </w:rPr>
        <w:t xml:space="preserve">premium </w:t>
      </w:r>
      <w:r w:rsidR="00B93438" w:rsidRPr="001A5C98">
        <w:rPr>
          <w:rFonts w:ascii="Trade Gothic" w:hAnsi="Trade Gothic" w:cs="Arial"/>
        </w:rPr>
        <w:t xml:space="preserve">smoked meats, </w:t>
      </w:r>
      <w:r w:rsidR="00582E3C" w:rsidRPr="001A5C98">
        <w:rPr>
          <w:rFonts w:ascii="Trade Gothic" w:hAnsi="Trade Gothic" w:cs="Arial"/>
        </w:rPr>
        <w:t>100% Romaine</w:t>
      </w:r>
      <w:r w:rsidR="00856565" w:rsidRPr="001A5C98">
        <w:rPr>
          <w:rFonts w:ascii="Trade Gothic" w:hAnsi="Trade Gothic" w:cs="Arial"/>
        </w:rPr>
        <w:t>,</w:t>
      </w:r>
      <w:r w:rsidR="00EB7379" w:rsidRPr="001A5C98">
        <w:rPr>
          <w:rFonts w:ascii="Trade Gothic" w:hAnsi="Trade Gothic" w:cs="Arial"/>
        </w:rPr>
        <w:t xml:space="preserve"> and</w:t>
      </w:r>
      <w:r w:rsidR="00582E3C" w:rsidRPr="001A5C98">
        <w:rPr>
          <w:rFonts w:ascii="Trade Gothic" w:hAnsi="Trade Gothic" w:cs="Arial"/>
        </w:rPr>
        <w:t xml:space="preserve"> </w:t>
      </w:r>
      <w:r w:rsidR="001C78DF" w:rsidRPr="001A5C98">
        <w:rPr>
          <w:rFonts w:ascii="Trade Gothic" w:hAnsi="Trade Gothic" w:cs="Arial"/>
        </w:rPr>
        <w:t>house-roasted chicken</w:t>
      </w:r>
      <w:r w:rsidR="00EC14B3">
        <w:rPr>
          <w:rFonts w:ascii="Trade Gothic" w:hAnsi="Trade Gothic" w:cs="Arial"/>
        </w:rPr>
        <w:t>, F</w:t>
      </w:r>
      <w:r w:rsidR="000F3833" w:rsidRPr="001A5C98">
        <w:rPr>
          <w:rFonts w:ascii="Trade Gothic" w:hAnsi="Trade Gothic" w:cs="Arial"/>
        </w:rPr>
        <w:t xml:space="preserve">azoli’s </w:t>
      </w:r>
      <w:r w:rsidR="00DB48FE" w:rsidRPr="001A5C98">
        <w:rPr>
          <w:rFonts w:ascii="Trade Gothic" w:hAnsi="Trade Gothic" w:cs="Arial"/>
        </w:rPr>
        <w:t>four new</w:t>
      </w:r>
      <w:r w:rsidR="00EC192A" w:rsidRPr="001A5C98">
        <w:rPr>
          <w:rFonts w:ascii="Trade Gothic" w:hAnsi="Trade Gothic" w:cs="Arial"/>
        </w:rPr>
        <w:t xml:space="preserve"> fresh</w:t>
      </w:r>
      <w:r w:rsidR="00DB48FE" w:rsidRPr="001A5C98">
        <w:rPr>
          <w:rFonts w:ascii="Trade Gothic" w:hAnsi="Trade Gothic" w:cs="Arial"/>
        </w:rPr>
        <w:t xml:space="preserve"> </w:t>
      </w:r>
      <w:proofErr w:type="spellStart"/>
      <w:r w:rsidR="00DB48FE" w:rsidRPr="001A5C98">
        <w:rPr>
          <w:rFonts w:ascii="Trade Gothic" w:hAnsi="Trade Gothic" w:cs="Arial"/>
        </w:rPr>
        <w:t>inSALADas</w:t>
      </w:r>
      <w:proofErr w:type="spellEnd"/>
      <w:r w:rsidR="00FC5F86" w:rsidRPr="001A5C98">
        <w:rPr>
          <w:rFonts w:ascii="Trade Gothic" w:hAnsi="Trade Gothic" w:cs="Arial"/>
        </w:rPr>
        <w:t xml:space="preserve"> </w:t>
      </w:r>
      <w:r w:rsidR="00B93438" w:rsidRPr="001A5C98">
        <w:rPr>
          <w:rFonts w:ascii="Trade Gothic" w:hAnsi="Trade Gothic" w:cs="Arial"/>
        </w:rPr>
        <w:t>includ</w:t>
      </w:r>
      <w:r w:rsidR="00FC5F86" w:rsidRPr="001A5C98">
        <w:rPr>
          <w:rFonts w:ascii="Trade Gothic" w:hAnsi="Trade Gothic" w:cs="Arial"/>
        </w:rPr>
        <w:t>e:</w:t>
      </w:r>
    </w:p>
    <w:p w:rsidR="00B93438" w:rsidRPr="001A5C98" w:rsidRDefault="00B93438" w:rsidP="00ED4EC0">
      <w:pPr>
        <w:pStyle w:val="NoSpacing"/>
        <w:rPr>
          <w:rFonts w:ascii="Trade Gothic" w:hAnsi="Trade Gothic" w:cs="Arial"/>
        </w:rPr>
      </w:pPr>
    </w:p>
    <w:p w:rsidR="00DB48FE" w:rsidRPr="001A5C98" w:rsidRDefault="00DB48FE" w:rsidP="00DB48FE">
      <w:pPr>
        <w:pStyle w:val="NoSpacing"/>
        <w:numPr>
          <w:ilvl w:val="0"/>
          <w:numId w:val="6"/>
        </w:numPr>
        <w:rPr>
          <w:rFonts w:ascii="Trade Gothic" w:hAnsi="Trade Gothic" w:cs="Arial"/>
        </w:rPr>
      </w:pPr>
      <w:r w:rsidRPr="001A5C98">
        <w:rPr>
          <w:rFonts w:ascii="Trade Gothic" w:hAnsi="Trade Gothic" w:cs="Arial"/>
          <w:b/>
        </w:rPr>
        <w:t>Chicken Bacon Caesar</w:t>
      </w:r>
    </w:p>
    <w:p w:rsidR="00DB48FE" w:rsidRPr="001A5C98" w:rsidRDefault="00DB48FE" w:rsidP="00DB48FE">
      <w:pPr>
        <w:pStyle w:val="NoSpacing"/>
        <w:numPr>
          <w:ilvl w:val="1"/>
          <w:numId w:val="6"/>
        </w:numPr>
        <w:rPr>
          <w:rFonts w:ascii="Trade Gothic" w:hAnsi="Trade Gothic" w:cs="Arial"/>
        </w:rPr>
      </w:pPr>
      <w:r w:rsidRPr="001A5C98">
        <w:rPr>
          <w:rFonts w:ascii="Trade Gothic" w:hAnsi="Trade Gothic" w:cs="Arial"/>
        </w:rPr>
        <w:t>100% Romaine topped with tender house-roasted chicken, crispy bacon, juicy vine-ripened grape tomatoes, and imported, shaved Parmesan in a velvety, citrus, signature Caesar dressing.</w:t>
      </w:r>
    </w:p>
    <w:p w:rsidR="00DB48FE" w:rsidRPr="001A5C98" w:rsidRDefault="00DB48FE" w:rsidP="00DB48FE">
      <w:pPr>
        <w:pStyle w:val="NoSpacing"/>
        <w:numPr>
          <w:ilvl w:val="0"/>
          <w:numId w:val="6"/>
        </w:numPr>
        <w:rPr>
          <w:rFonts w:ascii="Trade Gothic" w:hAnsi="Trade Gothic" w:cs="Arial"/>
        </w:rPr>
      </w:pPr>
      <w:r w:rsidRPr="001A5C98">
        <w:rPr>
          <w:rFonts w:ascii="Trade Gothic" w:hAnsi="Trade Gothic" w:cs="Arial"/>
          <w:b/>
        </w:rPr>
        <w:t>Italian Deli Trio</w:t>
      </w:r>
    </w:p>
    <w:p w:rsidR="00DB48FE" w:rsidRPr="001A5C98" w:rsidRDefault="00DB48FE" w:rsidP="00DB48FE">
      <w:pPr>
        <w:pStyle w:val="NoSpacing"/>
        <w:numPr>
          <w:ilvl w:val="1"/>
          <w:numId w:val="6"/>
        </w:numPr>
        <w:rPr>
          <w:rFonts w:ascii="Trade Gothic" w:hAnsi="Trade Gothic" w:cs="Arial"/>
        </w:rPr>
      </w:pPr>
      <w:r w:rsidRPr="001A5C98">
        <w:rPr>
          <w:rFonts w:ascii="Trade Gothic" w:hAnsi="Trade Gothic" w:cs="Arial"/>
        </w:rPr>
        <w:t xml:space="preserve">100% Romaine topped with generous portions of savory Genoa salami, seasoned </w:t>
      </w:r>
      <w:proofErr w:type="spellStart"/>
      <w:r w:rsidRPr="001A5C98">
        <w:rPr>
          <w:rFonts w:ascii="Trade Gothic" w:hAnsi="Trade Gothic" w:cs="Arial"/>
        </w:rPr>
        <w:t>capicola</w:t>
      </w:r>
      <w:proofErr w:type="spellEnd"/>
      <w:r w:rsidRPr="001A5C98">
        <w:rPr>
          <w:rFonts w:ascii="Trade Gothic" w:hAnsi="Trade Gothic" w:cs="Arial"/>
        </w:rPr>
        <w:t xml:space="preserve">, and baked ham, plus Kalamata olives and imported, shaved Parmesan in </w:t>
      </w:r>
      <w:proofErr w:type="gramStart"/>
      <w:r w:rsidRPr="001A5C98">
        <w:rPr>
          <w:rFonts w:ascii="Trade Gothic" w:hAnsi="Trade Gothic" w:cs="Arial"/>
        </w:rPr>
        <w:t>a white</w:t>
      </w:r>
      <w:proofErr w:type="gramEnd"/>
      <w:r w:rsidRPr="001A5C98">
        <w:rPr>
          <w:rFonts w:ascii="Trade Gothic" w:hAnsi="Trade Gothic" w:cs="Arial"/>
        </w:rPr>
        <w:t xml:space="preserve"> balsamic vinaigrette.</w:t>
      </w:r>
    </w:p>
    <w:p w:rsidR="00DB48FE" w:rsidRPr="001A5C98" w:rsidRDefault="00DB48FE" w:rsidP="00DB48FE">
      <w:pPr>
        <w:pStyle w:val="NoSpacing"/>
        <w:numPr>
          <w:ilvl w:val="0"/>
          <w:numId w:val="6"/>
        </w:numPr>
        <w:rPr>
          <w:rFonts w:ascii="Trade Gothic" w:hAnsi="Trade Gothic" w:cs="Arial"/>
        </w:rPr>
      </w:pPr>
      <w:r w:rsidRPr="001A5C98">
        <w:rPr>
          <w:rFonts w:ascii="Trade Gothic" w:hAnsi="Trade Gothic" w:cs="Arial"/>
          <w:b/>
        </w:rPr>
        <w:t>Classic Roman</w:t>
      </w:r>
    </w:p>
    <w:p w:rsidR="00DB48FE" w:rsidRPr="001A5C98" w:rsidRDefault="00DB48FE" w:rsidP="00DB48FE">
      <w:pPr>
        <w:pStyle w:val="NoSpacing"/>
        <w:numPr>
          <w:ilvl w:val="1"/>
          <w:numId w:val="6"/>
        </w:numPr>
        <w:rPr>
          <w:rFonts w:ascii="Trade Gothic" w:hAnsi="Trade Gothic" w:cs="Arial"/>
        </w:rPr>
      </w:pPr>
      <w:r w:rsidRPr="001A5C98">
        <w:rPr>
          <w:rFonts w:ascii="Trade Gothic" w:hAnsi="Trade Gothic" w:cs="Arial"/>
        </w:rPr>
        <w:t xml:space="preserve">100% Romaine topped with house-roasted chicken, Kalamata olives, </w:t>
      </w:r>
      <w:proofErr w:type="spellStart"/>
      <w:r w:rsidRPr="001A5C98">
        <w:rPr>
          <w:rFonts w:ascii="Trade Gothic" w:hAnsi="Trade Gothic" w:cs="Arial"/>
        </w:rPr>
        <w:t>caprese</w:t>
      </w:r>
      <w:proofErr w:type="spellEnd"/>
      <w:r w:rsidRPr="001A5C98">
        <w:rPr>
          <w:rFonts w:ascii="Trade Gothic" w:hAnsi="Trade Gothic" w:cs="Arial"/>
        </w:rPr>
        <w:t xml:space="preserve">-style bell peppers, spicy pepperoncini, and crumbled Feta, in </w:t>
      </w:r>
      <w:proofErr w:type="gramStart"/>
      <w:r w:rsidRPr="001A5C98">
        <w:rPr>
          <w:rFonts w:ascii="Trade Gothic" w:hAnsi="Trade Gothic" w:cs="Arial"/>
        </w:rPr>
        <w:t>a red</w:t>
      </w:r>
      <w:proofErr w:type="gramEnd"/>
      <w:r w:rsidRPr="001A5C98">
        <w:rPr>
          <w:rFonts w:ascii="Trade Gothic" w:hAnsi="Trade Gothic" w:cs="Arial"/>
        </w:rPr>
        <w:t xml:space="preserve"> wine balsamic vinaigrette.</w:t>
      </w:r>
    </w:p>
    <w:p w:rsidR="00DB48FE" w:rsidRPr="001A5C98" w:rsidRDefault="00DB48FE" w:rsidP="00DB48FE">
      <w:pPr>
        <w:pStyle w:val="NoSpacing"/>
        <w:numPr>
          <w:ilvl w:val="0"/>
          <w:numId w:val="6"/>
        </w:numPr>
        <w:rPr>
          <w:rFonts w:ascii="Trade Gothic" w:hAnsi="Trade Gothic" w:cs="Arial"/>
        </w:rPr>
      </w:pPr>
      <w:r w:rsidRPr="001A5C98">
        <w:rPr>
          <w:rFonts w:ascii="Trade Gothic" w:hAnsi="Trade Gothic" w:cs="Arial"/>
          <w:b/>
        </w:rPr>
        <w:t>Market Strawberry &amp; Feta</w:t>
      </w:r>
    </w:p>
    <w:p w:rsidR="00B93438" w:rsidRDefault="00DB48FE" w:rsidP="00ED4EC0">
      <w:pPr>
        <w:pStyle w:val="NoSpacing"/>
        <w:numPr>
          <w:ilvl w:val="1"/>
          <w:numId w:val="6"/>
        </w:numPr>
        <w:rPr>
          <w:rFonts w:ascii="Trade Gothic" w:hAnsi="Trade Gothic" w:cs="Arial"/>
        </w:rPr>
      </w:pPr>
      <w:r w:rsidRPr="001A5C98">
        <w:rPr>
          <w:rFonts w:ascii="Trade Gothic" w:hAnsi="Trade Gothic" w:cs="Arial"/>
        </w:rPr>
        <w:t>100% Romaine topped with tender house-roasted chicken, fresh seasonal strawberries, sliced almonds, feta cheese, and featuring our tangy poppy seed dressing. *</w:t>
      </w:r>
    </w:p>
    <w:p w:rsidR="00A36E99" w:rsidRDefault="00A36E99" w:rsidP="00A36E99">
      <w:pPr>
        <w:pStyle w:val="NoSpacing"/>
        <w:rPr>
          <w:rFonts w:ascii="Trade Gothic" w:hAnsi="Trade Gothic" w:cs="Arial"/>
        </w:rPr>
      </w:pPr>
    </w:p>
    <w:p w:rsidR="00A36E99" w:rsidRDefault="00A36E99" w:rsidP="00A36E99">
      <w:pPr>
        <w:pStyle w:val="NoSpacing"/>
        <w:rPr>
          <w:rFonts w:ascii="Trade Gothic" w:hAnsi="Trade Gothic" w:cs="Arial"/>
        </w:rPr>
      </w:pPr>
      <w:r w:rsidRPr="001A5C98">
        <w:rPr>
          <w:rFonts w:ascii="Trade Gothic" w:hAnsi="Trade Gothic" w:cs="Arial"/>
        </w:rPr>
        <w:t xml:space="preserve"> “</w:t>
      </w:r>
      <w:r>
        <w:rPr>
          <w:rFonts w:ascii="Trade Gothic" w:hAnsi="Trade Gothic" w:cs="Arial"/>
        </w:rPr>
        <w:t xml:space="preserve">Spring </w:t>
      </w:r>
      <w:r w:rsidR="0029153F">
        <w:rPr>
          <w:rFonts w:ascii="Trade Gothic" w:hAnsi="Trade Gothic" w:cs="Arial"/>
        </w:rPr>
        <w:t>is about refreshing, renewing and revitalizing, and w</w:t>
      </w:r>
      <w:r w:rsidRPr="001A5C98">
        <w:rPr>
          <w:rFonts w:ascii="Trade Gothic" w:hAnsi="Trade Gothic" w:cs="Arial"/>
        </w:rPr>
        <w:t xml:space="preserve">e’re so excited to see how our loyal guests ‘get their fresh on’ during our first ever Spring </w:t>
      </w:r>
      <w:proofErr w:type="spellStart"/>
      <w:r w:rsidRPr="001A5C98">
        <w:rPr>
          <w:rFonts w:ascii="Trade Gothic" w:hAnsi="Trade Gothic" w:cs="Arial"/>
        </w:rPr>
        <w:t>Saladbration</w:t>
      </w:r>
      <w:proofErr w:type="spellEnd"/>
      <w:r w:rsidRPr="001A5C98">
        <w:rPr>
          <w:rFonts w:ascii="Trade Gothic" w:hAnsi="Trade Gothic" w:cs="Arial"/>
        </w:rPr>
        <w:t xml:space="preserve">,” said Chief Marketing Officer, Donna Josephson. “Whether it’s planting new plants in the garden, or finally getting that new hairstyle, we can’t wait to see how our guests are ‘getting their fresh on’!” </w:t>
      </w:r>
    </w:p>
    <w:p w:rsidR="00A36E99" w:rsidRDefault="00A36E99" w:rsidP="00A36E99">
      <w:pPr>
        <w:pStyle w:val="NoSpacing"/>
        <w:rPr>
          <w:rFonts w:ascii="Trade Gothic" w:hAnsi="Trade Gothic" w:cs="Arial"/>
        </w:rPr>
      </w:pPr>
    </w:p>
    <w:p w:rsidR="00A36E99" w:rsidRPr="001A5C98" w:rsidRDefault="0029153F" w:rsidP="00A36E99">
      <w:pPr>
        <w:pStyle w:val="NoSpacing"/>
        <w:rPr>
          <w:rFonts w:ascii="Trade Gothic" w:hAnsi="Trade Gothic" w:cs="Arial"/>
        </w:rPr>
      </w:pPr>
      <w:r>
        <w:rPr>
          <w:rFonts w:ascii="Trade Gothic" w:hAnsi="Trade Gothic" w:cs="Arial"/>
        </w:rPr>
        <w:t>Throughout</w:t>
      </w:r>
      <w:r w:rsidR="00A36E99" w:rsidRPr="001A5C98">
        <w:rPr>
          <w:rFonts w:ascii="Trade Gothic" w:hAnsi="Trade Gothic" w:cs="Arial"/>
        </w:rPr>
        <w:t xml:space="preserve"> the month of April, guests will have the opportunity to share with Fazoli’s how they’re getting their fresh on by </w:t>
      </w:r>
      <w:r w:rsidR="00FD7548">
        <w:rPr>
          <w:rFonts w:ascii="Trade Gothic" w:hAnsi="Trade Gothic" w:cs="Arial"/>
        </w:rPr>
        <w:t>commenting to posts on</w:t>
      </w:r>
      <w:r w:rsidR="00A36E99" w:rsidRPr="001A5C98">
        <w:rPr>
          <w:rFonts w:ascii="Trade Gothic" w:hAnsi="Trade Gothic" w:cs="Arial"/>
        </w:rPr>
        <w:t xml:space="preserve"> Instagram and Facebook. By </w:t>
      </w:r>
      <w:r w:rsidR="00FD7548">
        <w:rPr>
          <w:rFonts w:ascii="Trade Gothic" w:hAnsi="Trade Gothic" w:cs="Arial"/>
        </w:rPr>
        <w:t>commenting on these posts</w:t>
      </w:r>
      <w:r w:rsidR="00A36E99" w:rsidRPr="001A5C98">
        <w:rPr>
          <w:rFonts w:ascii="Trade Gothic" w:hAnsi="Trade Gothic" w:cs="Arial"/>
        </w:rPr>
        <w:t>, guests are entering to win a $500 Visa gift card and</w:t>
      </w:r>
      <w:r w:rsidR="0036103A">
        <w:rPr>
          <w:rFonts w:ascii="Trade Gothic" w:hAnsi="Trade Gothic" w:cs="Arial"/>
        </w:rPr>
        <w:t xml:space="preserve"> a</w:t>
      </w:r>
      <w:r w:rsidR="00A36E99" w:rsidRPr="001A5C98">
        <w:rPr>
          <w:rFonts w:ascii="Trade Gothic" w:hAnsi="Trade Gothic" w:cs="Arial"/>
        </w:rPr>
        <w:t xml:space="preserve"> $50 Fazoli’s gift card</w:t>
      </w:r>
      <w:r w:rsidR="00A36E99">
        <w:rPr>
          <w:rFonts w:ascii="Trade Gothic" w:hAnsi="Trade Gothic" w:cs="Arial"/>
        </w:rPr>
        <w:t xml:space="preserve"> for use toward their pursuit of getting fresh! </w:t>
      </w:r>
      <w:r w:rsidR="0036103A">
        <w:rPr>
          <w:rFonts w:ascii="Trade Gothic" w:hAnsi="Trade Gothic" w:cs="Arial"/>
        </w:rPr>
        <w:t xml:space="preserve">One winner per week will be selected during the month of April, for a total of four winners. </w:t>
      </w:r>
      <w:r w:rsidR="00A36E99" w:rsidRPr="001A5C98">
        <w:rPr>
          <w:rFonts w:ascii="Trade Gothic" w:hAnsi="Trade Gothic" w:cs="Arial"/>
        </w:rPr>
        <w:t xml:space="preserve">Like” Fazoli’s on </w:t>
      </w:r>
      <w:hyperlink r:id="rId10" w:history="1">
        <w:r w:rsidR="00A36E99" w:rsidRPr="001A5C98">
          <w:rPr>
            <w:rStyle w:val="Hyperlink"/>
            <w:rFonts w:ascii="Trade Gothic" w:hAnsi="Trade Gothic" w:cs="Arial"/>
          </w:rPr>
          <w:t>Faceb</w:t>
        </w:r>
        <w:bookmarkStart w:id="0" w:name="_GoBack"/>
        <w:bookmarkEnd w:id="0"/>
        <w:r w:rsidR="00A36E99" w:rsidRPr="001A5C98">
          <w:rPr>
            <w:rStyle w:val="Hyperlink"/>
            <w:rFonts w:ascii="Trade Gothic" w:hAnsi="Trade Gothic" w:cs="Arial"/>
          </w:rPr>
          <w:t>ook</w:t>
        </w:r>
      </w:hyperlink>
      <w:r w:rsidR="00A36E99" w:rsidRPr="001A5C98">
        <w:rPr>
          <w:rFonts w:ascii="Trade Gothic" w:hAnsi="Trade Gothic" w:cs="Arial"/>
        </w:rPr>
        <w:t xml:space="preserve"> and “follow” Fazoli’s on </w:t>
      </w:r>
      <w:hyperlink r:id="rId11" w:history="1">
        <w:r w:rsidR="00A36E99" w:rsidRPr="001A5C98">
          <w:rPr>
            <w:rStyle w:val="Hyperlink"/>
            <w:rFonts w:ascii="Trade Gothic" w:hAnsi="Trade Gothic" w:cs="Arial"/>
          </w:rPr>
          <w:t>Instagram</w:t>
        </w:r>
      </w:hyperlink>
      <w:r w:rsidR="00A36E99" w:rsidRPr="001A5C98">
        <w:rPr>
          <w:rFonts w:ascii="Trade Gothic" w:hAnsi="Trade Gothic" w:cs="Arial"/>
        </w:rPr>
        <w:t xml:space="preserve"> to stay up-to-date on information for </w:t>
      </w:r>
      <w:proofErr w:type="spellStart"/>
      <w:r w:rsidR="00A36E99" w:rsidRPr="001A5C98">
        <w:rPr>
          <w:rFonts w:ascii="Trade Gothic" w:hAnsi="Trade Gothic" w:cs="Arial"/>
        </w:rPr>
        <w:t>Fazoli’s</w:t>
      </w:r>
      <w:proofErr w:type="spellEnd"/>
      <w:r w:rsidR="00A36E99" w:rsidRPr="001A5C98">
        <w:rPr>
          <w:rFonts w:ascii="Trade Gothic" w:hAnsi="Trade Gothic" w:cs="Arial"/>
        </w:rPr>
        <w:t xml:space="preserve"> Spring </w:t>
      </w:r>
      <w:proofErr w:type="spellStart"/>
      <w:r w:rsidR="00A36E99" w:rsidRPr="001A5C98">
        <w:rPr>
          <w:rFonts w:ascii="Trade Gothic" w:hAnsi="Trade Gothic" w:cs="Arial"/>
        </w:rPr>
        <w:t>Saladbration</w:t>
      </w:r>
      <w:proofErr w:type="spellEnd"/>
      <w:r w:rsidR="00A36E99" w:rsidRPr="001A5C98">
        <w:rPr>
          <w:rFonts w:ascii="Trade Gothic" w:hAnsi="Trade Gothic" w:cs="Arial"/>
        </w:rPr>
        <w:t>.</w:t>
      </w:r>
    </w:p>
    <w:p w:rsidR="00DB48FE" w:rsidRPr="001A5C98" w:rsidRDefault="00DB48FE" w:rsidP="00DB48FE">
      <w:pPr>
        <w:pStyle w:val="NoSpacing"/>
        <w:rPr>
          <w:rFonts w:ascii="Trade Gothic" w:hAnsi="Trade Gothic" w:cs="Arial"/>
          <w:bCs/>
        </w:rPr>
      </w:pPr>
    </w:p>
    <w:p w:rsidR="005C292C" w:rsidRPr="001A5C98" w:rsidRDefault="00DB48FE" w:rsidP="005C292C">
      <w:pPr>
        <w:pStyle w:val="NoSpacing"/>
        <w:rPr>
          <w:rFonts w:ascii="Trade Gothic" w:hAnsi="Trade Gothic" w:cs="Arial"/>
        </w:rPr>
      </w:pPr>
      <w:r w:rsidRPr="001A5C98">
        <w:rPr>
          <w:rFonts w:ascii="Trade Gothic" w:hAnsi="Trade Gothic" w:cs="Arial"/>
          <w:bCs/>
        </w:rPr>
        <w:lastRenderedPageBreak/>
        <w:t>*</w:t>
      </w:r>
      <w:r w:rsidRPr="001A5C98">
        <w:rPr>
          <w:rFonts w:ascii="Trade Gothic" w:hAnsi="Trade Gothic" w:cs="Arial"/>
        </w:rPr>
        <w:t xml:space="preserve"> Available April through September.</w:t>
      </w:r>
      <w:r w:rsidR="005C292C" w:rsidRPr="001A5C98">
        <w:rPr>
          <w:rFonts w:ascii="Trade Gothic" w:hAnsi="Trade Gothic" w:cs="Arial"/>
        </w:rPr>
        <w:t xml:space="preserve"> </w:t>
      </w:r>
    </w:p>
    <w:p w:rsidR="005C292C" w:rsidRPr="001A5C98" w:rsidRDefault="005C292C" w:rsidP="005C292C">
      <w:pPr>
        <w:pStyle w:val="NoSpacing"/>
        <w:rPr>
          <w:rFonts w:ascii="Trade Gothic" w:hAnsi="Trade Gothic" w:cs="Arial"/>
        </w:rPr>
      </w:pPr>
    </w:p>
    <w:p w:rsidR="00AB73F7" w:rsidRPr="001A5C98" w:rsidRDefault="00AA202A" w:rsidP="00AB73F7">
      <w:pPr>
        <w:pStyle w:val="NoSpacing"/>
        <w:rPr>
          <w:rFonts w:ascii="Trade Gothic" w:hAnsi="Trade Gothic" w:cs="Arial"/>
          <w:bCs/>
        </w:rPr>
      </w:pPr>
      <w:r w:rsidRPr="001A5C98">
        <w:rPr>
          <w:rFonts w:ascii="Trade Gothic" w:hAnsi="Trade Gothic" w:cs="Arial"/>
          <w:bCs/>
        </w:rPr>
        <w:t xml:space="preserve">Fazoli’s is proud to offer fast, fresh Italian to </w:t>
      </w:r>
      <w:r w:rsidR="005308B7" w:rsidRPr="001A5C98">
        <w:rPr>
          <w:rFonts w:ascii="Trade Gothic" w:hAnsi="Trade Gothic" w:cs="Arial"/>
          <w:bCs/>
        </w:rPr>
        <w:t>guests</w:t>
      </w:r>
      <w:r w:rsidRPr="001A5C98">
        <w:rPr>
          <w:rFonts w:ascii="Trade Gothic" w:hAnsi="Trade Gothic" w:cs="Arial"/>
          <w:bCs/>
        </w:rPr>
        <w:t xml:space="preserve"> across the country. </w:t>
      </w:r>
      <w:r w:rsidR="00E55E6D" w:rsidRPr="001A5C98">
        <w:rPr>
          <w:rFonts w:ascii="Trade Gothic" w:hAnsi="Trade Gothic" w:cs="Arial"/>
          <w:bCs/>
        </w:rPr>
        <w:t xml:space="preserve">Connect </w:t>
      </w:r>
      <w:r w:rsidR="00ED125C" w:rsidRPr="001A5C98">
        <w:rPr>
          <w:rFonts w:ascii="Trade Gothic" w:hAnsi="Trade Gothic" w:cs="Arial"/>
          <w:bCs/>
        </w:rPr>
        <w:t>with Fazoli’s online at</w:t>
      </w:r>
      <w:r w:rsidRPr="001A5C98">
        <w:rPr>
          <w:rFonts w:ascii="Trade Gothic" w:hAnsi="Trade Gothic" w:cs="Arial"/>
          <w:bCs/>
        </w:rPr>
        <w:t xml:space="preserve"> </w:t>
      </w:r>
      <w:hyperlink r:id="rId12" w:history="1">
        <w:r w:rsidR="00CF62DD" w:rsidRPr="001A5C98">
          <w:rPr>
            <w:rStyle w:val="Hyperlink"/>
            <w:rFonts w:ascii="Trade Gothic" w:hAnsi="Trade Gothic" w:cs="Arial"/>
            <w:bCs/>
          </w:rPr>
          <w:t>www.fazolis.com</w:t>
        </w:r>
      </w:hyperlink>
      <w:r w:rsidR="00ED125C" w:rsidRPr="001A5C98">
        <w:rPr>
          <w:rFonts w:ascii="Trade Gothic" w:hAnsi="Trade Gothic" w:cs="Arial"/>
          <w:bCs/>
        </w:rPr>
        <w:t>,</w:t>
      </w:r>
      <w:r w:rsidR="000160D0" w:rsidRPr="001A5C98">
        <w:rPr>
          <w:rFonts w:ascii="Trade Gothic" w:hAnsi="Trade Gothic" w:cs="Arial"/>
          <w:bCs/>
        </w:rPr>
        <w:t xml:space="preserve"> “follow”</w:t>
      </w:r>
      <w:r w:rsidR="00ED125C" w:rsidRPr="001A5C98">
        <w:rPr>
          <w:rFonts w:ascii="Trade Gothic" w:hAnsi="Trade Gothic" w:cs="Arial"/>
          <w:bCs/>
        </w:rPr>
        <w:t xml:space="preserve"> @</w:t>
      </w:r>
      <w:proofErr w:type="spellStart"/>
      <w:r w:rsidR="00ED125C" w:rsidRPr="001A5C98">
        <w:rPr>
          <w:rFonts w:ascii="Trade Gothic" w:hAnsi="Trade Gothic" w:cs="Arial"/>
          <w:bCs/>
        </w:rPr>
        <w:t>Fazolis</w:t>
      </w:r>
      <w:proofErr w:type="spellEnd"/>
      <w:r w:rsidR="007746F3" w:rsidRPr="001A5C98">
        <w:rPr>
          <w:rFonts w:ascii="Trade Gothic" w:hAnsi="Trade Gothic" w:cs="Arial"/>
          <w:bCs/>
        </w:rPr>
        <w:t xml:space="preserve"> on </w:t>
      </w:r>
      <w:hyperlink r:id="rId13" w:history="1">
        <w:r w:rsidR="007746F3" w:rsidRPr="001A5C98">
          <w:rPr>
            <w:rStyle w:val="Hyperlink"/>
            <w:rFonts w:ascii="Trade Gothic" w:hAnsi="Trade Gothic" w:cs="Arial"/>
            <w:bCs/>
          </w:rPr>
          <w:t>Twitter</w:t>
        </w:r>
      </w:hyperlink>
      <w:r w:rsidR="00A11372" w:rsidRPr="001A5C98">
        <w:rPr>
          <w:rFonts w:ascii="Trade Gothic" w:hAnsi="Trade Gothic" w:cs="Arial"/>
          <w:bCs/>
        </w:rPr>
        <w:t xml:space="preserve">, </w:t>
      </w:r>
      <w:r w:rsidR="00E5548E" w:rsidRPr="001A5C98">
        <w:rPr>
          <w:rFonts w:ascii="Trade Gothic" w:hAnsi="Trade Gothic" w:cs="Arial"/>
          <w:bCs/>
        </w:rPr>
        <w:t xml:space="preserve">“like” us on </w:t>
      </w:r>
      <w:hyperlink r:id="rId14" w:history="1">
        <w:r w:rsidR="00E5548E" w:rsidRPr="001A5C98">
          <w:rPr>
            <w:rStyle w:val="Hyperlink"/>
            <w:rFonts w:ascii="Trade Gothic" w:hAnsi="Trade Gothic" w:cs="Arial"/>
            <w:bCs/>
          </w:rPr>
          <w:t>Facebook</w:t>
        </w:r>
      </w:hyperlink>
      <w:r w:rsidR="00A11372" w:rsidRPr="001A5C98">
        <w:rPr>
          <w:rFonts w:ascii="Trade Gothic" w:hAnsi="Trade Gothic" w:cs="Arial"/>
          <w:bCs/>
        </w:rPr>
        <w:t xml:space="preserve">, and </w:t>
      </w:r>
      <w:r w:rsidR="00E5548E" w:rsidRPr="001A5C98">
        <w:rPr>
          <w:rFonts w:ascii="Trade Gothic" w:hAnsi="Trade Gothic" w:cs="Arial"/>
          <w:bCs/>
        </w:rPr>
        <w:t xml:space="preserve">sign-up to </w:t>
      </w:r>
      <w:r w:rsidR="00A11372" w:rsidRPr="001A5C98">
        <w:rPr>
          <w:rFonts w:ascii="Trade Gothic" w:hAnsi="Trade Gothic" w:cs="Arial"/>
          <w:bCs/>
        </w:rPr>
        <w:t xml:space="preserve">become a Fazoli’s eFamily member by visiting </w:t>
      </w:r>
      <w:hyperlink r:id="rId15" w:history="1">
        <w:r w:rsidR="00A11372" w:rsidRPr="001A5C98">
          <w:rPr>
            <w:rStyle w:val="Hyperlink"/>
            <w:rFonts w:ascii="Trade Gothic" w:hAnsi="Trade Gothic" w:cs="Arial"/>
            <w:bCs/>
          </w:rPr>
          <w:t>fazolis.com/efamily</w:t>
        </w:r>
      </w:hyperlink>
      <w:r w:rsidR="00A11372" w:rsidRPr="001A5C98">
        <w:rPr>
          <w:rFonts w:ascii="Trade Gothic" w:hAnsi="Trade Gothic" w:cs="Arial"/>
          <w:bCs/>
        </w:rPr>
        <w:t xml:space="preserve">. </w:t>
      </w:r>
    </w:p>
    <w:p w:rsidR="00856565" w:rsidRPr="001A5C98" w:rsidRDefault="00856565" w:rsidP="00856565">
      <w:pPr>
        <w:pStyle w:val="ListParagraph"/>
        <w:ind w:left="1440"/>
        <w:rPr>
          <w:rFonts w:ascii="Trade Gothic" w:hAnsi="Trade Gothic" w:cs="Arial"/>
          <w:sz w:val="22"/>
          <w:szCs w:val="22"/>
        </w:rPr>
      </w:pPr>
    </w:p>
    <w:p w:rsidR="00973A7F" w:rsidRDefault="00973A7F" w:rsidP="00AB73F7">
      <w:pPr>
        <w:pStyle w:val="NoSpacing"/>
        <w:rPr>
          <w:rFonts w:ascii="Trade Gothic" w:hAnsi="Trade Gothic" w:cs="Arial"/>
          <w:b/>
          <w:u w:val="single"/>
        </w:rPr>
      </w:pPr>
    </w:p>
    <w:p w:rsidR="00973A7F" w:rsidRDefault="00973A7F" w:rsidP="00AB73F7">
      <w:pPr>
        <w:pStyle w:val="NoSpacing"/>
        <w:rPr>
          <w:rFonts w:ascii="Trade Gothic" w:hAnsi="Trade Gothic" w:cs="Arial"/>
          <w:b/>
          <w:u w:val="single"/>
        </w:rPr>
      </w:pPr>
    </w:p>
    <w:p w:rsidR="00AB73F7" w:rsidRPr="001A5C98" w:rsidRDefault="008B0279" w:rsidP="00AB73F7">
      <w:pPr>
        <w:pStyle w:val="NoSpacing"/>
        <w:rPr>
          <w:rFonts w:ascii="Trade Gothic" w:hAnsi="Trade Gothic" w:cs="Arial"/>
          <w:b/>
          <w:u w:val="single"/>
        </w:rPr>
      </w:pPr>
      <w:r w:rsidRPr="001A5C98">
        <w:rPr>
          <w:rFonts w:ascii="Trade Gothic" w:hAnsi="Trade Gothic" w:cs="Arial"/>
          <w:b/>
          <w:u w:val="single"/>
        </w:rPr>
        <w:t xml:space="preserve">About </w:t>
      </w:r>
      <w:r w:rsidR="009E3157" w:rsidRPr="001A5C98">
        <w:rPr>
          <w:rFonts w:ascii="Trade Gothic" w:hAnsi="Trade Gothic" w:cs="Arial"/>
          <w:b/>
          <w:u w:val="single"/>
        </w:rPr>
        <w:t>Fazoli’s</w:t>
      </w:r>
    </w:p>
    <w:p w:rsidR="00AB73F7" w:rsidRPr="001A5C98" w:rsidRDefault="00CF19A4" w:rsidP="00856565">
      <w:pPr>
        <w:pStyle w:val="NoSpacing"/>
        <w:rPr>
          <w:rFonts w:ascii="Trade Gothic" w:hAnsi="Trade Gothic" w:cs="Arial"/>
        </w:rPr>
      </w:pPr>
      <w:r w:rsidRPr="001A5C98">
        <w:rPr>
          <w:rFonts w:ascii="Trade Gothic" w:hAnsi="Trade Gothic" w:cs="Arial"/>
        </w:rPr>
        <w:t>With approximately 220 restaurants, Fazoli’s is America’s largest Italian fast</w:t>
      </w:r>
      <w:r w:rsidR="00AB73F7" w:rsidRPr="001A5C98">
        <w:rPr>
          <w:rFonts w:ascii="Trade Gothic" w:hAnsi="Trade Gothic" w:cs="Arial"/>
        </w:rPr>
        <w:t xml:space="preserve"> </w:t>
      </w:r>
      <w:r w:rsidRPr="001A5C98">
        <w:rPr>
          <w:rFonts w:ascii="Trade Gothic" w:hAnsi="Trade Gothic" w:cs="Arial"/>
        </w:rPr>
        <w:t>casual</w:t>
      </w:r>
      <w:r w:rsidRPr="001A5C98">
        <w:rPr>
          <w:rFonts w:ascii="Times New Roman" w:hAnsi="Times New Roman"/>
        </w:rPr>
        <w:t> </w:t>
      </w:r>
      <w:r w:rsidRPr="001A5C98">
        <w:rPr>
          <w:rFonts w:ascii="Trade Gothic" w:hAnsi="Trade Gothic" w:cs="Arial"/>
        </w:rPr>
        <w:t>chain, serving freshly prep</w:t>
      </w:r>
      <w:r w:rsidR="00AB73F7" w:rsidRPr="001A5C98">
        <w:rPr>
          <w:rFonts w:ascii="Trade Gothic" w:hAnsi="Trade Gothic" w:cs="Arial"/>
        </w:rPr>
        <w:t>ared entr</w:t>
      </w:r>
      <w:r w:rsidR="005F3289" w:rsidRPr="001A5C98">
        <w:rPr>
          <w:rFonts w:ascii="Trade Gothic" w:hAnsi="Trade Gothic" w:cs="Arial"/>
        </w:rPr>
        <w:t>é</w:t>
      </w:r>
      <w:r w:rsidR="00AB73F7" w:rsidRPr="001A5C98">
        <w:rPr>
          <w:rFonts w:ascii="Trade Gothic" w:hAnsi="Trade Gothic" w:cs="Arial"/>
        </w:rPr>
        <w:t>e</w:t>
      </w:r>
      <w:r w:rsidRPr="001A5C98">
        <w:rPr>
          <w:rFonts w:ascii="Trade Gothic" w:hAnsi="Trade Gothic" w:cs="Arial"/>
        </w:rPr>
        <w:t xml:space="preserve">s, </w:t>
      </w:r>
      <w:r w:rsidR="009A1E36" w:rsidRPr="001A5C98">
        <w:rPr>
          <w:rFonts w:ascii="Trade Gothic" w:hAnsi="Trade Gothic" w:cs="Arial"/>
        </w:rPr>
        <w:t xml:space="preserve">Primo </w:t>
      </w:r>
      <w:r w:rsidRPr="001A5C98">
        <w:rPr>
          <w:rFonts w:ascii="Trade Gothic" w:hAnsi="Trade Gothic" w:cs="Arial"/>
        </w:rPr>
        <w:t>Submarinos</w:t>
      </w:r>
      <w:r w:rsidRPr="001A5C98">
        <w:rPr>
          <w:rFonts w:ascii="Trade Gothic" w:hAnsi="Trade Gothic" w:cs="Arial"/>
          <w:vertAlign w:val="superscript"/>
        </w:rPr>
        <w:t>®</w:t>
      </w:r>
      <w:r w:rsidRPr="001A5C98">
        <w:rPr>
          <w:rFonts w:ascii="Trade Gothic" w:hAnsi="Trade Gothic" w:cs="Arial"/>
        </w:rPr>
        <w:t xml:space="preserve"> sandwiches, salads and pizza.</w:t>
      </w:r>
      <w:r w:rsidRPr="001A5C98">
        <w:rPr>
          <w:rFonts w:ascii="Times New Roman" w:hAnsi="Times New Roman"/>
        </w:rPr>
        <w:t> </w:t>
      </w:r>
      <w:r w:rsidRPr="001A5C98">
        <w:rPr>
          <w:rFonts w:ascii="Trade Gothic" w:hAnsi="Trade Gothic" w:cs="Arial"/>
        </w:rPr>
        <w:t xml:space="preserve">One of </w:t>
      </w:r>
      <w:r w:rsidR="00B9723C" w:rsidRPr="001A5C98">
        <w:rPr>
          <w:rFonts w:ascii="Trade Gothic" w:hAnsi="Trade Gothic" w:cs="Arial"/>
        </w:rPr>
        <w:t>T</w:t>
      </w:r>
      <w:r w:rsidRPr="001A5C98">
        <w:rPr>
          <w:rFonts w:ascii="Trade Gothic" w:hAnsi="Trade Gothic" w:cs="Arial"/>
        </w:rPr>
        <w:t>he New York Post’s five breakout fast</w:t>
      </w:r>
      <w:r w:rsidR="00B9723C" w:rsidRPr="001A5C98">
        <w:rPr>
          <w:rFonts w:ascii="Trade Gothic" w:hAnsi="Trade Gothic" w:cs="Arial"/>
        </w:rPr>
        <w:t xml:space="preserve"> </w:t>
      </w:r>
      <w:r w:rsidRPr="001A5C98">
        <w:rPr>
          <w:rFonts w:ascii="Trade Gothic" w:hAnsi="Trade Gothic" w:cs="Arial"/>
        </w:rPr>
        <w:t>casual restaurants and a FastCasual.com Brand of the Year, Fazoli’s franchisees are experiencing record sales</w:t>
      </w:r>
      <w:r w:rsidRPr="001A5C98">
        <w:rPr>
          <w:rFonts w:ascii="Times New Roman" w:hAnsi="Times New Roman"/>
        </w:rPr>
        <w:t> </w:t>
      </w:r>
      <w:r w:rsidRPr="001A5C98">
        <w:rPr>
          <w:rFonts w:ascii="Trade Gothic" w:hAnsi="Trade Gothic" w:cs="Arial"/>
        </w:rPr>
        <w:t>growth. Visit www.ownafazolis.com for details on development opportunities,</w:t>
      </w:r>
      <w:r w:rsidRPr="001A5C98">
        <w:rPr>
          <w:rFonts w:ascii="Times New Roman" w:hAnsi="Times New Roman"/>
        </w:rPr>
        <w:t> </w:t>
      </w:r>
      <w:r w:rsidRPr="001A5C98">
        <w:rPr>
          <w:rFonts w:ascii="Trade Gothic" w:hAnsi="Trade Gothic" w:cs="Arial"/>
        </w:rPr>
        <w:t>including new operator incentives.</w:t>
      </w:r>
      <w:r w:rsidR="00AB73F7" w:rsidRPr="001A5C98">
        <w:rPr>
          <w:rFonts w:ascii="Trade Gothic" w:hAnsi="Trade Gothic" w:cs="Arial"/>
        </w:rPr>
        <w:t xml:space="preserve"> </w:t>
      </w:r>
    </w:p>
    <w:p w:rsidR="00865D89" w:rsidRPr="001A5C98" w:rsidRDefault="00BF2382" w:rsidP="00BF2382">
      <w:pPr>
        <w:spacing w:line="240" w:lineRule="auto"/>
        <w:jc w:val="center"/>
        <w:rPr>
          <w:rFonts w:ascii="Trade Gothic" w:hAnsi="Trade Gothic" w:cs="Arial"/>
        </w:rPr>
      </w:pPr>
      <w:r w:rsidRPr="001A5C98">
        <w:rPr>
          <w:rFonts w:ascii="Trade Gothic" w:hAnsi="Trade Gothic" w:cs="Arial"/>
        </w:rPr>
        <w:t>##</w:t>
      </w:r>
      <w:r w:rsidR="00C52F37" w:rsidRPr="001A5C98">
        <w:rPr>
          <w:rFonts w:ascii="Trade Gothic" w:hAnsi="Trade Gothic" w:cs="Arial"/>
        </w:rPr>
        <w:t>#</w:t>
      </w:r>
    </w:p>
    <w:sectPr w:rsidR="00865D89" w:rsidRPr="001A5C98" w:rsidSect="002218D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A9" w:rsidRDefault="00500CA9">
      <w:pPr>
        <w:spacing w:after="0" w:line="240" w:lineRule="auto"/>
      </w:pPr>
      <w:r>
        <w:separator/>
      </w:r>
    </w:p>
  </w:endnote>
  <w:endnote w:type="continuationSeparator" w:id="0">
    <w:p w:rsidR="00500CA9" w:rsidRDefault="005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w:altName w:val="Courier Ne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A9" w:rsidRDefault="00500CA9">
      <w:pPr>
        <w:spacing w:after="0" w:line="240" w:lineRule="auto"/>
      </w:pPr>
      <w:r>
        <w:separator/>
      </w:r>
    </w:p>
  </w:footnote>
  <w:footnote w:type="continuationSeparator" w:id="0">
    <w:p w:rsidR="00500CA9" w:rsidRDefault="00500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EF" w:rsidRDefault="009F74C2" w:rsidP="006170C0">
    <w:pPr>
      <w:pStyle w:val="Header"/>
      <w:jc w:val="right"/>
    </w:pPr>
    <w:r>
      <w:rPr>
        <w:noProof/>
      </w:rPr>
      <w:drawing>
        <wp:inline distT="0" distB="0" distL="0" distR="0">
          <wp:extent cx="1819656" cy="85039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656" cy="850392"/>
                  </a:xfrm>
                  <a:prstGeom prst="rect">
                    <a:avLst/>
                  </a:prstGeom>
                  <a:noFill/>
                </pic:spPr>
              </pic:pic>
            </a:graphicData>
          </a:graphic>
        </wp:inline>
      </w:drawing>
    </w:r>
  </w:p>
  <w:p w:rsidR="000576EF" w:rsidRDefault="00500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30E7"/>
    <w:multiLevelType w:val="hybridMultilevel"/>
    <w:tmpl w:val="6FE08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C60E51"/>
    <w:multiLevelType w:val="multilevel"/>
    <w:tmpl w:val="FC8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05006"/>
    <w:multiLevelType w:val="hybridMultilevel"/>
    <w:tmpl w:val="272C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C1D6B"/>
    <w:multiLevelType w:val="hybridMultilevel"/>
    <w:tmpl w:val="6E960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004321"/>
    <w:multiLevelType w:val="hybridMultilevel"/>
    <w:tmpl w:val="81EA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B6233"/>
    <w:multiLevelType w:val="hybridMultilevel"/>
    <w:tmpl w:val="AA621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62"/>
    <w:rsid w:val="00005A61"/>
    <w:rsid w:val="00013AA2"/>
    <w:rsid w:val="000160D0"/>
    <w:rsid w:val="00022974"/>
    <w:rsid w:val="00053BAA"/>
    <w:rsid w:val="00077BCC"/>
    <w:rsid w:val="0009000D"/>
    <w:rsid w:val="00091204"/>
    <w:rsid w:val="00092F64"/>
    <w:rsid w:val="000C0B23"/>
    <w:rsid w:val="000F3833"/>
    <w:rsid w:val="000F535A"/>
    <w:rsid w:val="00111E88"/>
    <w:rsid w:val="00141FA2"/>
    <w:rsid w:val="00142875"/>
    <w:rsid w:val="001544B4"/>
    <w:rsid w:val="00163312"/>
    <w:rsid w:val="001A52BF"/>
    <w:rsid w:val="001A5C98"/>
    <w:rsid w:val="001C6FAD"/>
    <w:rsid w:val="001C78DF"/>
    <w:rsid w:val="00205774"/>
    <w:rsid w:val="002118A9"/>
    <w:rsid w:val="002218D5"/>
    <w:rsid w:val="00227783"/>
    <w:rsid w:val="002609F3"/>
    <w:rsid w:val="002649F1"/>
    <w:rsid w:val="0027497F"/>
    <w:rsid w:val="00284779"/>
    <w:rsid w:val="0029153F"/>
    <w:rsid w:val="00292619"/>
    <w:rsid w:val="002B34FF"/>
    <w:rsid w:val="002B660A"/>
    <w:rsid w:val="002C1179"/>
    <w:rsid w:val="002D1ADC"/>
    <w:rsid w:val="002F697C"/>
    <w:rsid w:val="00321A0F"/>
    <w:rsid w:val="0036103A"/>
    <w:rsid w:val="00382FC1"/>
    <w:rsid w:val="003A31E1"/>
    <w:rsid w:val="003B40B1"/>
    <w:rsid w:val="003B7B3E"/>
    <w:rsid w:val="003D7084"/>
    <w:rsid w:val="00404E9D"/>
    <w:rsid w:val="004108F1"/>
    <w:rsid w:val="00412D39"/>
    <w:rsid w:val="00444779"/>
    <w:rsid w:val="00463868"/>
    <w:rsid w:val="004712CD"/>
    <w:rsid w:val="00471EDD"/>
    <w:rsid w:val="00484CCB"/>
    <w:rsid w:val="004B2127"/>
    <w:rsid w:val="004B74EE"/>
    <w:rsid w:val="004C67B1"/>
    <w:rsid w:val="004D04F6"/>
    <w:rsid w:val="004D6B2C"/>
    <w:rsid w:val="004E27C9"/>
    <w:rsid w:val="004F2D8A"/>
    <w:rsid w:val="00500CA9"/>
    <w:rsid w:val="00512FAE"/>
    <w:rsid w:val="00525B3C"/>
    <w:rsid w:val="005308B7"/>
    <w:rsid w:val="00532EE4"/>
    <w:rsid w:val="00537100"/>
    <w:rsid w:val="00574600"/>
    <w:rsid w:val="00582E3C"/>
    <w:rsid w:val="00590164"/>
    <w:rsid w:val="00596678"/>
    <w:rsid w:val="00597769"/>
    <w:rsid w:val="005C292C"/>
    <w:rsid w:val="005F3289"/>
    <w:rsid w:val="006003D2"/>
    <w:rsid w:val="0062011B"/>
    <w:rsid w:val="006231EC"/>
    <w:rsid w:val="00624E27"/>
    <w:rsid w:val="00627A2E"/>
    <w:rsid w:val="0063179E"/>
    <w:rsid w:val="00631A44"/>
    <w:rsid w:val="006566D0"/>
    <w:rsid w:val="00673D04"/>
    <w:rsid w:val="00676BFC"/>
    <w:rsid w:val="00691CD6"/>
    <w:rsid w:val="00695F41"/>
    <w:rsid w:val="00696D0E"/>
    <w:rsid w:val="006A596D"/>
    <w:rsid w:val="006C01BE"/>
    <w:rsid w:val="006C2B29"/>
    <w:rsid w:val="006D4C87"/>
    <w:rsid w:val="006E2F8B"/>
    <w:rsid w:val="006E3466"/>
    <w:rsid w:val="00706AD1"/>
    <w:rsid w:val="00711E5E"/>
    <w:rsid w:val="00715872"/>
    <w:rsid w:val="00743A46"/>
    <w:rsid w:val="00755568"/>
    <w:rsid w:val="00756F3F"/>
    <w:rsid w:val="007619CC"/>
    <w:rsid w:val="00765B95"/>
    <w:rsid w:val="00770A82"/>
    <w:rsid w:val="007746F3"/>
    <w:rsid w:val="00787248"/>
    <w:rsid w:val="007A5910"/>
    <w:rsid w:val="007E0D17"/>
    <w:rsid w:val="007E39B3"/>
    <w:rsid w:val="007F0027"/>
    <w:rsid w:val="008033A4"/>
    <w:rsid w:val="00820AEF"/>
    <w:rsid w:val="00856565"/>
    <w:rsid w:val="00865D89"/>
    <w:rsid w:val="008834CA"/>
    <w:rsid w:val="0089521A"/>
    <w:rsid w:val="008A7408"/>
    <w:rsid w:val="008B0279"/>
    <w:rsid w:val="008B3426"/>
    <w:rsid w:val="008D0300"/>
    <w:rsid w:val="008E2811"/>
    <w:rsid w:val="008F46B6"/>
    <w:rsid w:val="00906564"/>
    <w:rsid w:val="00910B21"/>
    <w:rsid w:val="009111F8"/>
    <w:rsid w:val="00922B4F"/>
    <w:rsid w:val="00940328"/>
    <w:rsid w:val="009417A1"/>
    <w:rsid w:val="00941B3A"/>
    <w:rsid w:val="009474D7"/>
    <w:rsid w:val="00953116"/>
    <w:rsid w:val="00973720"/>
    <w:rsid w:val="00973A7F"/>
    <w:rsid w:val="00993911"/>
    <w:rsid w:val="009A0C1D"/>
    <w:rsid w:val="009A1E36"/>
    <w:rsid w:val="009A6C62"/>
    <w:rsid w:val="009B236D"/>
    <w:rsid w:val="009B7EB6"/>
    <w:rsid w:val="009C58F1"/>
    <w:rsid w:val="009E3157"/>
    <w:rsid w:val="009F74C2"/>
    <w:rsid w:val="00A11372"/>
    <w:rsid w:val="00A12C77"/>
    <w:rsid w:val="00A30958"/>
    <w:rsid w:val="00A36E99"/>
    <w:rsid w:val="00A40B4A"/>
    <w:rsid w:val="00A6033F"/>
    <w:rsid w:val="00A75EA0"/>
    <w:rsid w:val="00A76D8F"/>
    <w:rsid w:val="00A91C79"/>
    <w:rsid w:val="00A935A9"/>
    <w:rsid w:val="00A959B5"/>
    <w:rsid w:val="00AA202A"/>
    <w:rsid w:val="00AB73F7"/>
    <w:rsid w:val="00AE2748"/>
    <w:rsid w:val="00B0182F"/>
    <w:rsid w:val="00B1096B"/>
    <w:rsid w:val="00B32A7E"/>
    <w:rsid w:val="00B54182"/>
    <w:rsid w:val="00B6588D"/>
    <w:rsid w:val="00B829B2"/>
    <w:rsid w:val="00B93438"/>
    <w:rsid w:val="00B9723C"/>
    <w:rsid w:val="00BA2BCD"/>
    <w:rsid w:val="00BB01DC"/>
    <w:rsid w:val="00BB2636"/>
    <w:rsid w:val="00BB49FC"/>
    <w:rsid w:val="00BE2226"/>
    <w:rsid w:val="00BE3040"/>
    <w:rsid w:val="00BF2382"/>
    <w:rsid w:val="00C0231D"/>
    <w:rsid w:val="00C138AB"/>
    <w:rsid w:val="00C31354"/>
    <w:rsid w:val="00C52F37"/>
    <w:rsid w:val="00C637CA"/>
    <w:rsid w:val="00C6565C"/>
    <w:rsid w:val="00C833E7"/>
    <w:rsid w:val="00C90145"/>
    <w:rsid w:val="00CB02DE"/>
    <w:rsid w:val="00CC250D"/>
    <w:rsid w:val="00CD1614"/>
    <w:rsid w:val="00CD2DB9"/>
    <w:rsid w:val="00CF19A4"/>
    <w:rsid w:val="00CF4289"/>
    <w:rsid w:val="00CF62DD"/>
    <w:rsid w:val="00D103B5"/>
    <w:rsid w:val="00D17C9E"/>
    <w:rsid w:val="00D34546"/>
    <w:rsid w:val="00D42FB2"/>
    <w:rsid w:val="00D501B6"/>
    <w:rsid w:val="00D502E5"/>
    <w:rsid w:val="00D57726"/>
    <w:rsid w:val="00D74326"/>
    <w:rsid w:val="00DA1576"/>
    <w:rsid w:val="00DA6F21"/>
    <w:rsid w:val="00DB34A9"/>
    <w:rsid w:val="00DB48FE"/>
    <w:rsid w:val="00DD6E49"/>
    <w:rsid w:val="00DF0844"/>
    <w:rsid w:val="00DF31D4"/>
    <w:rsid w:val="00E05E8C"/>
    <w:rsid w:val="00E231E1"/>
    <w:rsid w:val="00E547F5"/>
    <w:rsid w:val="00E54C88"/>
    <w:rsid w:val="00E5548E"/>
    <w:rsid w:val="00E55E6D"/>
    <w:rsid w:val="00E70FF3"/>
    <w:rsid w:val="00E72CBA"/>
    <w:rsid w:val="00E81EE4"/>
    <w:rsid w:val="00E91CA7"/>
    <w:rsid w:val="00EA0745"/>
    <w:rsid w:val="00EB7379"/>
    <w:rsid w:val="00EC14B3"/>
    <w:rsid w:val="00EC192A"/>
    <w:rsid w:val="00ED125C"/>
    <w:rsid w:val="00ED4EC0"/>
    <w:rsid w:val="00ED584C"/>
    <w:rsid w:val="00EF1BC3"/>
    <w:rsid w:val="00EF2D93"/>
    <w:rsid w:val="00F01FE6"/>
    <w:rsid w:val="00F2089C"/>
    <w:rsid w:val="00F3074E"/>
    <w:rsid w:val="00F336A6"/>
    <w:rsid w:val="00F71627"/>
    <w:rsid w:val="00F72E3A"/>
    <w:rsid w:val="00FB79A8"/>
    <w:rsid w:val="00FC5F86"/>
    <w:rsid w:val="00FD68B1"/>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49F1"/>
    <w:rPr>
      <w:color w:val="0000FF"/>
      <w:u w:val="single"/>
    </w:rPr>
  </w:style>
  <w:style w:type="paragraph" w:styleId="Header">
    <w:name w:val="header"/>
    <w:basedOn w:val="Normal"/>
    <w:link w:val="HeaderChar"/>
    <w:uiPriority w:val="99"/>
    <w:unhideWhenUsed/>
    <w:rsid w:val="00264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F1"/>
    <w:rPr>
      <w:rFonts w:ascii="Calibri" w:eastAsia="Times New Roman" w:hAnsi="Calibri" w:cs="Times New Roman"/>
    </w:rPr>
  </w:style>
  <w:style w:type="paragraph" w:styleId="NoSpacing">
    <w:name w:val="No Spacing"/>
    <w:uiPriority w:val="1"/>
    <w:qFormat/>
    <w:rsid w:val="002649F1"/>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6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F1"/>
    <w:rPr>
      <w:rFonts w:ascii="Tahoma" w:eastAsia="Times New Roman" w:hAnsi="Tahoma" w:cs="Tahoma"/>
      <w:sz w:val="16"/>
      <w:szCs w:val="16"/>
    </w:rPr>
  </w:style>
  <w:style w:type="paragraph" w:styleId="ListParagraph">
    <w:name w:val="List Paragraph"/>
    <w:basedOn w:val="Normal"/>
    <w:uiPriority w:val="34"/>
    <w:qFormat/>
    <w:rsid w:val="00953116"/>
    <w:pPr>
      <w:spacing w:after="0" w:line="240" w:lineRule="auto"/>
      <w:ind w:left="720"/>
      <w:contextualSpacing/>
    </w:pPr>
    <w:rPr>
      <w:rFonts w:ascii="Times New Roman" w:eastAsiaTheme="minorHAnsi" w:hAnsi="Times New Roman"/>
      <w:sz w:val="24"/>
      <w:szCs w:val="24"/>
    </w:rPr>
  </w:style>
  <w:style w:type="character" w:customStyle="1" w:styleId="xn-person">
    <w:name w:val="xn-person"/>
    <w:basedOn w:val="DefaultParagraphFont"/>
    <w:rsid w:val="004B2127"/>
  </w:style>
  <w:style w:type="character" w:customStyle="1" w:styleId="apple-converted-space">
    <w:name w:val="apple-converted-space"/>
    <w:basedOn w:val="DefaultParagraphFont"/>
    <w:rsid w:val="004B2127"/>
  </w:style>
  <w:style w:type="character" w:customStyle="1" w:styleId="xn-chron">
    <w:name w:val="xn-chron"/>
    <w:basedOn w:val="DefaultParagraphFont"/>
    <w:rsid w:val="004B2127"/>
  </w:style>
  <w:style w:type="paragraph" w:styleId="Footer">
    <w:name w:val="footer"/>
    <w:basedOn w:val="Normal"/>
    <w:link w:val="FooterChar"/>
    <w:uiPriority w:val="99"/>
    <w:unhideWhenUsed/>
    <w:rsid w:val="009F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C2"/>
    <w:rPr>
      <w:rFonts w:ascii="Calibri" w:eastAsia="Times New Roman" w:hAnsi="Calibri" w:cs="Times New Roman"/>
    </w:rPr>
  </w:style>
  <w:style w:type="character" w:styleId="CommentReference">
    <w:name w:val="annotation reference"/>
    <w:basedOn w:val="DefaultParagraphFont"/>
    <w:uiPriority w:val="99"/>
    <w:semiHidden/>
    <w:unhideWhenUsed/>
    <w:rsid w:val="007746F3"/>
    <w:rPr>
      <w:sz w:val="16"/>
      <w:szCs w:val="16"/>
    </w:rPr>
  </w:style>
  <w:style w:type="paragraph" w:styleId="CommentText">
    <w:name w:val="annotation text"/>
    <w:basedOn w:val="Normal"/>
    <w:link w:val="CommentTextChar"/>
    <w:uiPriority w:val="99"/>
    <w:semiHidden/>
    <w:unhideWhenUsed/>
    <w:rsid w:val="007746F3"/>
    <w:pPr>
      <w:spacing w:line="240" w:lineRule="auto"/>
    </w:pPr>
    <w:rPr>
      <w:sz w:val="20"/>
      <w:szCs w:val="20"/>
    </w:rPr>
  </w:style>
  <w:style w:type="character" w:customStyle="1" w:styleId="CommentTextChar">
    <w:name w:val="Comment Text Char"/>
    <w:basedOn w:val="DefaultParagraphFont"/>
    <w:link w:val="CommentText"/>
    <w:uiPriority w:val="99"/>
    <w:semiHidden/>
    <w:rsid w:val="007746F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46F3"/>
    <w:rPr>
      <w:b/>
      <w:bCs/>
    </w:rPr>
  </w:style>
  <w:style w:type="character" w:customStyle="1" w:styleId="CommentSubjectChar">
    <w:name w:val="Comment Subject Char"/>
    <w:basedOn w:val="CommentTextChar"/>
    <w:link w:val="CommentSubject"/>
    <w:uiPriority w:val="99"/>
    <w:semiHidden/>
    <w:rsid w:val="007746F3"/>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A113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49F1"/>
    <w:rPr>
      <w:color w:val="0000FF"/>
      <w:u w:val="single"/>
    </w:rPr>
  </w:style>
  <w:style w:type="paragraph" w:styleId="Header">
    <w:name w:val="header"/>
    <w:basedOn w:val="Normal"/>
    <w:link w:val="HeaderChar"/>
    <w:uiPriority w:val="99"/>
    <w:unhideWhenUsed/>
    <w:rsid w:val="00264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F1"/>
    <w:rPr>
      <w:rFonts w:ascii="Calibri" w:eastAsia="Times New Roman" w:hAnsi="Calibri" w:cs="Times New Roman"/>
    </w:rPr>
  </w:style>
  <w:style w:type="paragraph" w:styleId="NoSpacing">
    <w:name w:val="No Spacing"/>
    <w:uiPriority w:val="1"/>
    <w:qFormat/>
    <w:rsid w:val="002649F1"/>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6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F1"/>
    <w:rPr>
      <w:rFonts w:ascii="Tahoma" w:eastAsia="Times New Roman" w:hAnsi="Tahoma" w:cs="Tahoma"/>
      <w:sz w:val="16"/>
      <w:szCs w:val="16"/>
    </w:rPr>
  </w:style>
  <w:style w:type="paragraph" w:styleId="ListParagraph">
    <w:name w:val="List Paragraph"/>
    <w:basedOn w:val="Normal"/>
    <w:uiPriority w:val="34"/>
    <w:qFormat/>
    <w:rsid w:val="00953116"/>
    <w:pPr>
      <w:spacing w:after="0" w:line="240" w:lineRule="auto"/>
      <w:ind w:left="720"/>
      <w:contextualSpacing/>
    </w:pPr>
    <w:rPr>
      <w:rFonts w:ascii="Times New Roman" w:eastAsiaTheme="minorHAnsi" w:hAnsi="Times New Roman"/>
      <w:sz w:val="24"/>
      <w:szCs w:val="24"/>
    </w:rPr>
  </w:style>
  <w:style w:type="character" w:customStyle="1" w:styleId="xn-person">
    <w:name w:val="xn-person"/>
    <w:basedOn w:val="DefaultParagraphFont"/>
    <w:rsid w:val="004B2127"/>
  </w:style>
  <w:style w:type="character" w:customStyle="1" w:styleId="apple-converted-space">
    <w:name w:val="apple-converted-space"/>
    <w:basedOn w:val="DefaultParagraphFont"/>
    <w:rsid w:val="004B2127"/>
  </w:style>
  <w:style w:type="character" w:customStyle="1" w:styleId="xn-chron">
    <w:name w:val="xn-chron"/>
    <w:basedOn w:val="DefaultParagraphFont"/>
    <w:rsid w:val="004B2127"/>
  </w:style>
  <w:style w:type="paragraph" w:styleId="Footer">
    <w:name w:val="footer"/>
    <w:basedOn w:val="Normal"/>
    <w:link w:val="FooterChar"/>
    <w:uiPriority w:val="99"/>
    <w:unhideWhenUsed/>
    <w:rsid w:val="009F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C2"/>
    <w:rPr>
      <w:rFonts w:ascii="Calibri" w:eastAsia="Times New Roman" w:hAnsi="Calibri" w:cs="Times New Roman"/>
    </w:rPr>
  </w:style>
  <w:style w:type="character" w:styleId="CommentReference">
    <w:name w:val="annotation reference"/>
    <w:basedOn w:val="DefaultParagraphFont"/>
    <w:uiPriority w:val="99"/>
    <w:semiHidden/>
    <w:unhideWhenUsed/>
    <w:rsid w:val="007746F3"/>
    <w:rPr>
      <w:sz w:val="16"/>
      <w:szCs w:val="16"/>
    </w:rPr>
  </w:style>
  <w:style w:type="paragraph" w:styleId="CommentText">
    <w:name w:val="annotation text"/>
    <w:basedOn w:val="Normal"/>
    <w:link w:val="CommentTextChar"/>
    <w:uiPriority w:val="99"/>
    <w:semiHidden/>
    <w:unhideWhenUsed/>
    <w:rsid w:val="007746F3"/>
    <w:pPr>
      <w:spacing w:line="240" w:lineRule="auto"/>
    </w:pPr>
    <w:rPr>
      <w:sz w:val="20"/>
      <w:szCs w:val="20"/>
    </w:rPr>
  </w:style>
  <w:style w:type="character" w:customStyle="1" w:styleId="CommentTextChar">
    <w:name w:val="Comment Text Char"/>
    <w:basedOn w:val="DefaultParagraphFont"/>
    <w:link w:val="CommentText"/>
    <w:uiPriority w:val="99"/>
    <w:semiHidden/>
    <w:rsid w:val="007746F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46F3"/>
    <w:rPr>
      <w:b/>
      <w:bCs/>
    </w:rPr>
  </w:style>
  <w:style w:type="character" w:customStyle="1" w:styleId="CommentSubjectChar">
    <w:name w:val="Comment Subject Char"/>
    <w:basedOn w:val="CommentTextChar"/>
    <w:link w:val="CommentSubject"/>
    <w:uiPriority w:val="99"/>
    <w:semiHidden/>
    <w:rsid w:val="007746F3"/>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A11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8497">
      <w:bodyDiv w:val="1"/>
      <w:marLeft w:val="0"/>
      <w:marRight w:val="0"/>
      <w:marTop w:val="0"/>
      <w:marBottom w:val="0"/>
      <w:divBdr>
        <w:top w:val="none" w:sz="0" w:space="0" w:color="auto"/>
        <w:left w:val="none" w:sz="0" w:space="0" w:color="auto"/>
        <w:bottom w:val="none" w:sz="0" w:space="0" w:color="auto"/>
        <w:right w:val="none" w:sz="0" w:space="0" w:color="auto"/>
      </w:divBdr>
    </w:div>
    <w:div w:id="1213687411">
      <w:bodyDiv w:val="1"/>
      <w:marLeft w:val="0"/>
      <w:marRight w:val="0"/>
      <w:marTop w:val="0"/>
      <w:marBottom w:val="0"/>
      <w:divBdr>
        <w:top w:val="none" w:sz="0" w:space="0" w:color="auto"/>
        <w:left w:val="none" w:sz="0" w:space="0" w:color="auto"/>
        <w:bottom w:val="none" w:sz="0" w:space="0" w:color="auto"/>
        <w:right w:val="none" w:sz="0" w:space="0" w:color="auto"/>
      </w:divBdr>
    </w:div>
    <w:div w:id="18724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rner@influencesbc.com" TargetMode="External"/><Relationship Id="rId13" Type="http://schemas.openxmlformats.org/officeDocument/2006/relationships/hyperlink" Target="https://twitter.com/Fazolis?ref_src=twsrc%5Egoogle%7Ctwcamp%5Eserp%7Ctwgr%5Eautho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zoli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fazolisitalian/" TargetMode="External"/><Relationship Id="rId5" Type="http://schemas.openxmlformats.org/officeDocument/2006/relationships/webSettings" Target="webSettings.xml"/><Relationship Id="rId15" Type="http://schemas.openxmlformats.org/officeDocument/2006/relationships/hyperlink" Target="http://m.fazolis.com/efamily" TargetMode="External"/><Relationship Id="rId10" Type="http://schemas.openxmlformats.org/officeDocument/2006/relationships/hyperlink" Target="https://www.facebook.com/Fazolis/" TargetMode="External"/><Relationship Id="rId4" Type="http://schemas.openxmlformats.org/officeDocument/2006/relationships/settings" Target="settings.xml"/><Relationship Id="rId9" Type="http://schemas.openxmlformats.org/officeDocument/2006/relationships/hyperlink" Target="http://www.fazolis.com/" TargetMode="External"/><Relationship Id="rId14" Type="http://schemas.openxmlformats.org/officeDocument/2006/relationships/hyperlink" Target="http://www.facebook.com/fazol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SBC Advertising</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Zielinski</dc:creator>
  <cp:lastModifiedBy>Stephen Tackett</cp:lastModifiedBy>
  <cp:revision>2</cp:revision>
  <cp:lastPrinted>2016-02-22T19:59:00Z</cp:lastPrinted>
  <dcterms:created xsi:type="dcterms:W3CDTF">2016-04-04T13:00:00Z</dcterms:created>
  <dcterms:modified xsi:type="dcterms:W3CDTF">2016-04-04T13:00:00Z</dcterms:modified>
</cp:coreProperties>
</file>