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622A5" w14:textId="77777777" w:rsidR="008D2842" w:rsidRPr="003C2C8E" w:rsidRDefault="002E383B" w:rsidP="003C2C8E">
      <w:pPr>
        <w:pStyle w:val="NoSpacing"/>
        <w:tabs>
          <w:tab w:val="left" w:pos="4950"/>
        </w:tabs>
        <w:spacing w:line="276" w:lineRule="auto"/>
        <w:rPr>
          <w:rFonts w:eastAsia="Times New Roman" w:cstheme="minorHAnsi"/>
          <w:b/>
        </w:rPr>
      </w:pPr>
      <w:r w:rsidRPr="003C2C8E">
        <w:rPr>
          <w:rFonts w:eastAsia="Times New Roman" w:cstheme="minorHAnsi"/>
          <w:b/>
        </w:rPr>
        <w:t>FOR IMMEDIATE RELEASE</w:t>
      </w:r>
    </w:p>
    <w:p w14:paraId="628BFA5E" w14:textId="33B79713" w:rsidR="00C67DCA" w:rsidRPr="003C2C8E" w:rsidRDefault="00C67DCA" w:rsidP="003C2C8E">
      <w:pPr>
        <w:pStyle w:val="NoSpacing"/>
        <w:tabs>
          <w:tab w:val="left" w:pos="4950"/>
        </w:tabs>
        <w:spacing w:line="276" w:lineRule="auto"/>
        <w:rPr>
          <w:rFonts w:eastAsia="Times New Roman" w:cstheme="minorHAnsi"/>
          <w:b/>
        </w:rPr>
      </w:pPr>
      <w:r w:rsidRPr="003C2C8E">
        <w:rPr>
          <w:rFonts w:eastAsia="Times New Roman" w:cstheme="minorHAnsi"/>
          <w:b/>
        </w:rPr>
        <w:t>CONTACT:</w:t>
      </w:r>
      <w:r w:rsidR="00F706F9" w:rsidRPr="003C2C8E">
        <w:rPr>
          <w:rFonts w:eastAsia="Times New Roman" w:cstheme="minorHAnsi"/>
          <w:b/>
        </w:rPr>
        <w:t xml:space="preserve"> Kevin Froese</w:t>
      </w:r>
    </w:p>
    <w:p w14:paraId="2F10CD9A" w14:textId="4408878E" w:rsidR="0041170F" w:rsidRPr="003C2C8E" w:rsidRDefault="00E37EE5" w:rsidP="003C2C8E">
      <w:pPr>
        <w:pStyle w:val="NoSpacing"/>
        <w:tabs>
          <w:tab w:val="left" w:pos="4950"/>
        </w:tabs>
        <w:spacing w:line="276" w:lineRule="auto"/>
        <w:rPr>
          <w:rFonts w:eastAsia="Times New Roman" w:cstheme="minorHAnsi"/>
        </w:rPr>
      </w:pPr>
      <w:r w:rsidRPr="003C2C8E">
        <w:rPr>
          <w:rFonts w:eastAsia="Times New Roman" w:cstheme="minorHAnsi"/>
        </w:rPr>
        <w:t>EMAIL</w:t>
      </w:r>
      <w:r w:rsidR="009B2266" w:rsidRPr="003C2C8E">
        <w:rPr>
          <w:rFonts w:eastAsia="Times New Roman" w:cstheme="minorHAnsi"/>
        </w:rPr>
        <w:t>: PR@cirius.com</w:t>
      </w:r>
    </w:p>
    <w:p w14:paraId="32AC648A" w14:textId="1936CC42" w:rsidR="0041170F" w:rsidRPr="003C2C8E" w:rsidRDefault="00E37EE5" w:rsidP="003C2C8E">
      <w:pPr>
        <w:pStyle w:val="NoSpacing"/>
        <w:tabs>
          <w:tab w:val="left" w:pos="4950"/>
        </w:tabs>
        <w:spacing w:line="276" w:lineRule="auto"/>
        <w:rPr>
          <w:rFonts w:eastAsia="Times New Roman" w:cstheme="minorHAnsi"/>
        </w:rPr>
      </w:pPr>
      <w:r w:rsidRPr="003C2C8E">
        <w:rPr>
          <w:rFonts w:eastAsia="Times New Roman" w:cstheme="minorHAnsi"/>
        </w:rPr>
        <w:t>PHONE</w:t>
      </w:r>
      <w:r w:rsidR="00F706F9" w:rsidRPr="003C2C8E">
        <w:rPr>
          <w:rFonts w:eastAsia="Times New Roman" w:cstheme="minorHAnsi"/>
        </w:rPr>
        <w:t>: 1-888-362-4520</w:t>
      </w:r>
      <w:r w:rsidR="00197748" w:rsidRPr="003C2C8E">
        <w:rPr>
          <w:rFonts w:eastAsia="Times New Roman" w:cstheme="minorHAnsi"/>
        </w:rPr>
        <w:t>,</w:t>
      </w:r>
      <w:r w:rsidR="00F706F9" w:rsidRPr="003C2C8E">
        <w:rPr>
          <w:rFonts w:eastAsia="Times New Roman" w:cstheme="minorHAnsi"/>
        </w:rPr>
        <w:t xml:space="preserve"> </w:t>
      </w:r>
      <w:r w:rsidR="00197748" w:rsidRPr="003C2C8E">
        <w:rPr>
          <w:rFonts w:eastAsia="Times New Roman" w:cstheme="minorHAnsi"/>
        </w:rPr>
        <w:t>ext.</w:t>
      </w:r>
      <w:r w:rsidR="00F706F9" w:rsidRPr="003C2C8E">
        <w:rPr>
          <w:rFonts w:eastAsia="Times New Roman" w:cstheme="minorHAnsi"/>
        </w:rPr>
        <w:t xml:space="preserve"> 724</w:t>
      </w:r>
    </w:p>
    <w:p w14:paraId="1A99C293" w14:textId="77777777" w:rsidR="009E795C" w:rsidRPr="003C2C8E" w:rsidRDefault="009E795C" w:rsidP="003C2C8E">
      <w:pPr>
        <w:pStyle w:val="NoSpacing"/>
        <w:tabs>
          <w:tab w:val="left" w:pos="4950"/>
        </w:tabs>
        <w:spacing w:line="276" w:lineRule="auto"/>
        <w:jc w:val="center"/>
        <w:rPr>
          <w:rFonts w:eastAsia="Times New Roman" w:cstheme="minorHAnsi"/>
          <w:b/>
        </w:rPr>
      </w:pPr>
    </w:p>
    <w:p w14:paraId="6DAEA0A2" w14:textId="4850361E" w:rsidR="00416DC3" w:rsidRPr="003C2C8E" w:rsidRDefault="001367C5" w:rsidP="003C2C8E">
      <w:pPr>
        <w:pStyle w:val="NormalWeb"/>
        <w:shd w:val="clear" w:color="auto" w:fill="FFFFFF"/>
        <w:tabs>
          <w:tab w:val="left" w:pos="4950"/>
        </w:tabs>
        <w:spacing w:line="276" w:lineRule="auto"/>
        <w:jc w:val="center"/>
        <w:rPr>
          <w:rFonts w:asciiTheme="minorHAnsi" w:hAnsiTheme="minorHAnsi" w:cs="Arial"/>
          <w:color w:val="222222"/>
          <w:sz w:val="22"/>
          <w:szCs w:val="22"/>
        </w:rPr>
      </w:pPr>
      <w:r w:rsidRPr="003C2C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22C6" w:rsidRPr="003C2C8E">
        <w:rPr>
          <w:rFonts w:asciiTheme="minorHAnsi" w:hAnsiTheme="minorHAnsi" w:cs="Arial"/>
          <w:b/>
          <w:bCs/>
          <w:color w:val="222222"/>
          <w:sz w:val="22"/>
          <w:szCs w:val="22"/>
        </w:rPr>
        <w:t xml:space="preserve">Cirius </w:t>
      </w:r>
      <w:r w:rsidR="0057393D">
        <w:rPr>
          <w:rFonts w:asciiTheme="minorHAnsi" w:hAnsiTheme="minorHAnsi" w:cs="Arial"/>
          <w:b/>
          <w:bCs/>
          <w:color w:val="222222"/>
          <w:sz w:val="22"/>
          <w:szCs w:val="22"/>
        </w:rPr>
        <w:t xml:space="preserve">Receives New Patent to Opt </w:t>
      </w:r>
      <w:proofErr w:type="gramStart"/>
      <w:r w:rsidR="0057393D">
        <w:rPr>
          <w:rFonts w:asciiTheme="minorHAnsi" w:hAnsiTheme="minorHAnsi" w:cs="Arial"/>
          <w:b/>
          <w:bCs/>
          <w:color w:val="222222"/>
          <w:sz w:val="22"/>
          <w:szCs w:val="22"/>
        </w:rPr>
        <w:t>In</w:t>
      </w:r>
      <w:proofErr w:type="gramEnd"/>
      <w:r w:rsidR="0057393D">
        <w:rPr>
          <w:rFonts w:asciiTheme="minorHAnsi" w:hAnsiTheme="minorHAnsi" w:cs="Arial"/>
          <w:b/>
          <w:bCs/>
          <w:color w:val="222222"/>
          <w:sz w:val="22"/>
          <w:szCs w:val="22"/>
        </w:rPr>
        <w:t xml:space="preserve">/Out of Messages, Extending </w:t>
      </w:r>
      <w:r w:rsidR="00684A53" w:rsidRPr="003C2C8E">
        <w:rPr>
          <w:rFonts w:asciiTheme="minorHAnsi" w:hAnsiTheme="minorHAnsi" w:cs="Arial"/>
          <w:b/>
          <w:bCs/>
          <w:color w:val="222222"/>
          <w:sz w:val="22"/>
          <w:szCs w:val="22"/>
        </w:rPr>
        <w:t>Secure</w:t>
      </w:r>
      <w:r w:rsidR="00A2421F" w:rsidRPr="003C2C8E">
        <w:rPr>
          <w:rFonts w:asciiTheme="minorHAnsi" w:hAnsiTheme="minorHAnsi" w:cs="Arial"/>
          <w:b/>
          <w:bCs/>
          <w:color w:val="222222"/>
          <w:sz w:val="22"/>
          <w:szCs w:val="22"/>
        </w:rPr>
        <w:t xml:space="preserve"> </w:t>
      </w:r>
      <w:r w:rsidR="0057393D">
        <w:rPr>
          <w:rFonts w:asciiTheme="minorHAnsi" w:hAnsiTheme="minorHAnsi" w:cs="Arial"/>
          <w:b/>
          <w:bCs/>
          <w:color w:val="222222"/>
          <w:sz w:val="22"/>
          <w:szCs w:val="22"/>
        </w:rPr>
        <w:t xml:space="preserve">Messaging Leadership </w:t>
      </w:r>
    </w:p>
    <w:p w14:paraId="4FC405EC" w14:textId="1F672061" w:rsidR="004B4E36" w:rsidRPr="003C2C8E" w:rsidRDefault="006616EF" w:rsidP="003C2C8E">
      <w:pPr>
        <w:pStyle w:val="Normal2"/>
        <w:numPr>
          <w:ilvl w:val="0"/>
          <w:numId w:val="30"/>
        </w:numPr>
        <w:spacing w:line="276" w:lineRule="auto"/>
        <w:rPr>
          <w:rFonts w:asciiTheme="minorHAnsi" w:eastAsiaTheme="minorHAnsi" w:hAnsiTheme="minorHAnsi" w:cs="Arial"/>
          <w:szCs w:val="22"/>
        </w:rPr>
      </w:pPr>
      <w:r>
        <w:rPr>
          <w:rFonts w:asciiTheme="minorHAnsi" w:eastAsiaTheme="minorHAnsi" w:hAnsiTheme="minorHAnsi" w:cs="Arial"/>
          <w:szCs w:val="22"/>
        </w:rPr>
        <w:t xml:space="preserve">Patented technology permits </w:t>
      </w:r>
      <w:r w:rsidR="00EE2E47" w:rsidRPr="003C2C8E">
        <w:rPr>
          <w:rFonts w:asciiTheme="minorHAnsi" w:eastAsiaTheme="minorHAnsi" w:hAnsiTheme="minorHAnsi" w:cs="Arial"/>
          <w:szCs w:val="22"/>
        </w:rPr>
        <w:t xml:space="preserve">users to opt out </w:t>
      </w:r>
      <w:r>
        <w:rPr>
          <w:rFonts w:asciiTheme="minorHAnsi" w:eastAsiaTheme="minorHAnsi" w:hAnsiTheme="minorHAnsi" w:cs="Arial"/>
          <w:szCs w:val="22"/>
        </w:rPr>
        <w:t>of and back in to</w:t>
      </w:r>
      <w:r w:rsidR="004B4E36" w:rsidRPr="003C2C8E">
        <w:rPr>
          <w:rFonts w:asciiTheme="minorHAnsi" w:eastAsiaTheme="minorHAnsi" w:hAnsiTheme="minorHAnsi" w:cs="Arial"/>
          <w:szCs w:val="22"/>
        </w:rPr>
        <w:t xml:space="preserve"> specific message thread</w:t>
      </w:r>
      <w:r w:rsidR="00EE2E47" w:rsidRPr="003C2C8E">
        <w:rPr>
          <w:rFonts w:asciiTheme="minorHAnsi" w:eastAsiaTheme="minorHAnsi" w:hAnsiTheme="minorHAnsi" w:cs="Arial"/>
          <w:szCs w:val="22"/>
        </w:rPr>
        <w:t>s</w:t>
      </w:r>
      <w:r>
        <w:rPr>
          <w:rFonts w:asciiTheme="minorHAnsi" w:eastAsiaTheme="minorHAnsi" w:hAnsiTheme="minorHAnsi" w:cs="Arial"/>
          <w:szCs w:val="22"/>
        </w:rPr>
        <w:t>.</w:t>
      </w:r>
    </w:p>
    <w:p w14:paraId="381B5B0D" w14:textId="2891F1AF" w:rsidR="006616EF" w:rsidRPr="003C2C8E" w:rsidRDefault="006616EF" w:rsidP="006616EF">
      <w:pPr>
        <w:pStyle w:val="Normal2"/>
        <w:numPr>
          <w:ilvl w:val="0"/>
          <w:numId w:val="30"/>
        </w:numPr>
        <w:spacing w:line="276" w:lineRule="auto"/>
        <w:rPr>
          <w:rFonts w:asciiTheme="minorHAnsi" w:eastAsiaTheme="minorHAnsi" w:hAnsiTheme="minorHAnsi" w:cs="Arial"/>
          <w:szCs w:val="22"/>
        </w:rPr>
      </w:pPr>
      <w:r>
        <w:rPr>
          <w:rFonts w:asciiTheme="minorHAnsi" w:eastAsiaTheme="minorHAnsi" w:hAnsiTheme="minorHAnsi" w:cs="Arial"/>
          <w:szCs w:val="22"/>
        </w:rPr>
        <w:t>Complements existing features in Cirius’</w:t>
      </w:r>
      <w:r w:rsidR="005D439D">
        <w:rPr>
          <w:rFonts w:asciiTheme="minorHAnsi" w:eastAsiaTheme="minorHAnsi" w:hAnsiTheme="minorHAnsi" w:cs="Arial"/>
          <w:szCs w:val="22"/>
        </w:rPr>
        <w:t>s</w:t>
      </w:r>
      <w:r>
        <w:rPr>
          <w:rFonts w:asciiTheme="minorHAnsi" w:eastAsiaTheme="minorHAnsi" w:hAnsiTheme="minorHAnsi" w:cs="Arial"/>
          <w:szCs w:val="22"/>
        </w:rPr>
        <w:t xml:space="preserve"> Secure Messaging platform for secure messaging encryption, file sharing, and secure e-signatures.</w:t>
      </w:r>
    </w:p>
    <w:p w14:paraId="2E241FE1" w14:textId="185BB291" w:rsidR="004B4E36" w:rsidRPr="003C2C8E" w:rsidRDefault="00D71831" w:rsidP="003C2C8E">
      <w:pPr>
        <w:pStyle w:val="Normal2"/>
        <w:numPr>
          <w:ilvl w:val="0"/>
          <w:numId w:val="30"/>
        </w:numPr>
        <w:spacing w:line="276" w:lineRule="auto"/>
        <w:rPr>
          <w:rFonts w:asciiTheme="minorHAnsi" w:eastAsiaTheme="minorHAnsi" w:hAnsiTheme="minorHAnsi" w:cs="Arial"/>
          <w:szCs w:val="22"/>
        </w:rPr>
      </w:pPr>
      <w:r w:rsidRPr="003C2C8E">
        <w:rPr>
          <w:rFonts w:asciiTheme="minorHAnsi" w:eastAsiaTheme="minorHAnsi" w:hAnsiTheme="minorHAnsi" w:cs="Arial"/>
          <w:szCs w:val="22"/>
        </w:rPr>
        <w:t xml:space="preserve">Cirius patent portfolio </w:t>
      </w:r>
      <w:r w:rsidR="00345F92">
        <w:rPr>
          <w:rFonts w:asciiTheme="minorHAnsi" w:eastAsiaTheme="minorHAnsi" w:hAnsiTheme="minorHAnsi" w:cs="Arial"/>
          <w:szCs w:val="22"/>
        </w:rPr>
        <w:t>includes</w:t>
      </w:r>
      <w:r w:rsidR="004B4E36" w:rsidRPr="003C2C8E">
        <w:rPr>
          <w:rFonts w:asciiTheme="minorHAnsi" w:eastAsiaTheme="minorHAnsi" w:hAnsiTheme="minorHAnsi" w:cs="Arial"/>
          <w:szCs w:val="22"/>
        </w:rPr>
        <w:t xml:space="preserve"> eight patents for </w:t>
      </w:r>
      <w:r w:rsidR="006616EF">
        <w:rPr>
          <w:rFonts w:asciiTheme="minorHAnsi" w:eastAsiaTheme="minorHAnsi" w:hAnsiTheme="minorHAnsi" w:cs="Arial"/>
          <w:szCs w:val="22"/>
        </w:rPr>
        <w:t>secure e</w:t>
      </w:r>
      <w:r w:rsidRPr="003C2C8E">
        <w:rPr>
          <w:rFonts w:asciiTheme="minorHAnsi" w:eastAsiaTheme="minorHAnsi" w:hAnsiTheme="minorHAnsi" w:cs="Arial"/>
          <w:szCs w:val="22"/>
        </w:rPr>
        <w:t xml:space="preserve">lectronic </w:t>
      </w:r>
      <w:r w:rsidR="006616EF">
        <w:rPr>
          <w:rFonts w:asciiTheme="minorHAnsi" w:eastAsiaTheme="minorHAnsi" w:hAnsiTheme="minorHAnsi" w:cs="Arial"/>
          <w:szCs w:val="22"/>
        </w:rPr>
        <w:t>message features</w:t>
      </w:r>
      <w:r w:rsidR="00EE2E47" w:rsidRPr="003C2C8E">
        <w:rPr>
          <w:rFonts w:asciiTheme="minorHAnsi" w:eastAsiaTheme="minorHAnsi" w:hAnsiTheme="minorHAnsi" w:cs="Arial"/>
          <w:szCs w:val="22"/>
        </w:rPr>
        <w:t>.</w:t>
      </w:r>
    </w:p>
    <w:p w14:paraId="503D1668" w14:textId="27418032" w:rsidR="007F6B73" w:rsidRPr="003C2C8E" w:rsidRDefault="00E37EE5" w:rsidP="003C2C8E">
      <w:pPr>
        <w:pStyle w:val="Normal2"/>
        <w:spacing w:line="276" w:lineRule="auto"/>
        <w:ind w:left="0"/>
        <w:rPr>
          <w:rFonts w:asciiTheme="minorHAnsi" w:hAnsiTheme="minorHAnsi" w:cs="Arial"/>
          <w:szCs w:val="22"/>
        </w:rPr>
      </w:pPr>
      <w:r w:rsidRPr="003C2C8E">
        <w:rPr>
          <w:rFonts w:asciiTheme="minorHAnsi" w:hAnsiTheme="minorHAnsi" w:cs="Arial"/>
          <w:color w:val="000000"/>
          <w:szCs w:val="22"/>
          <w:shd w:val="clear" w:color="auto" w:fill="FFFFFF"/>
        </w:rPr>
        <w:br/>
      </w:r>
      <w:r w:rsidR="00B83701" w:rsidRPr="003C2C8E">
        <w:rPr>
          <w:rFonts w:asciiTheme="minorHAnsi" w:hAnsiTheme="minorHAnsi" w:cs="Arial"/>
          <w:color w:val="000000"/>
          <w:szCs w:val="22"/>
          <w:shd w:val="clear" w:color="auto" w:fill="FFFFFF"/>
        </w:rPr>
        <w:t>V</w:t>
      </w:r>
      <w:r w:rsidR="001F5640" w:rsidRPr="003C2C8E">
        <w:rPr>
          <w:rFonts w:asciiTheme="minorHAnsi" w:hAnsiTheme="minorHAnsi" w:cs="Arial"/>
          <w:color w:val="000000"/>
          <w:szCs w:val="22"/>
          <w:shd w:val="clear" w:color="auto" w:fill="FFFFFF"/>
        </w:rPr>
        <w:t>ancouver</w:t>
      </w:r>
      <w:r w:rsidR="00B83701" w:rsidRPr="003C2C8E">
        <w:rPr>
          <w:rFonts w:asciiTheme="minorHAnsi" w:hAnsiTheme="minorHAnsi" w:cs="Arial"/>
          <w:color w:val="000000"/>
          <w:szCs w:val="22"/>
          <w:shd w:val="clear" w:color="auto" w:fill="FFFFFF"/>
        </w:rPr>
        <w:t xml:space="preserve">, </w:t>
      </w:r>
      <w:r w:rsidR="001F5640" w:rsidRPr="003C2C8E">
        <w:rPr>
          <w:rFonts w:asciiTheme="minorHAnsi" w:hAnsiTheme="minorHAnsi" w:cs="Arial"/>
          <w:color w:val="000000"/>
          <w:szCs w:val="22"/>
          <w:shd w:val="clear" w:color="auto" w:fill="FFFFFF"/>
        </w:rPr>
        <w:t>BC</w:t>
      </w:r>
      <w:r w:rsidR="00CE7E3B">
        <w:rPr>
          <w:rFonts w:asciiTheme="minorHAnsi" w:hAnsiTheme="minorHAnsi" w:cs="Arial"/>
          <w:color w:val="000000"/>
          <w:szCs w:val="22"/>
          <w:shd w:val="clear" w:color="auto" w:fill="FFFFFF"/>
        </w:rPr>
        <w:t xml:space="preserve"> (May 3</w:t>
      </w:r>
      <w:r w:rsidR="004B4E36" w:rsidRPr="003C2C8E">
        <w:rPr>
          <w:rFonts w:asciiTheme="minorHAnsi" w:hAnsiTheme="minorHAnsi" w:cs="Arial"/>
          <w:color w:val="000000"/>
          <w:szCs w:val="22"/>
          <w:shd w:val="clear" w:color="auto" w:fill="FFFFFF"/>
        </w:rPr>
        <w:t>, 2016</w:t>
      </w:r>
      <w:r w:rsidR="00B83701" w:rsidRPr="003C2C8E">
        <w:rPr>
          <w:rFonts w:asciiTheme="minorHAnsi" w:hAnsiTheme="minorHAnsi" w:cs="Arial"/>
          <w:color w:val="000000"/>
          <w:szCs w:val="22"/>
          <w:shd w:val="clear" w:color="auto" w:fill="FFFFFF"/>
        </w:rPr>
        <w:t>)</w:t>
      </w:r>
      <w:r w:rsidR="00B83701" w:rsidRPr="003C2C8E">
        <w:rPr>
          <w:rFonts w:asciiTheme="minorHAnsi" w:hAnsiTheme="minorHAnsi" w:cstheme="minorHAnsi"/>
          <w:szCs w:val="22"/>
        </w:rPr>
        <w:t xml:space="preserve"> </w:t>
      </w:r>
      <w:r w:rsidR="008D2842" w:rsidRPr="003C2C8E">
        <w:rPr>
          <w:rFonts w:asciiTheme="minorHAnsi" w:hAnsiTheme="minorHAnsi" w:cstheme="minorHAnsi"/>
          <w:szCs w:val="22"/>
        </w:rPr>
        <w:t xml:space="preserve">– </w:t>
      </w:r>
      <w:r w:rsidR="00A772B7" w:rsidRPr="003C2C8E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B83701" w:rsidRPr="003C2C8E">
        <w:rPr>
          <w:rFonts w:asciiTheme="minorHAnsi" w:hAnsiTheme="minorHAnsi" w:cstheme="minorHAnsi"/>
          <w:szCs w:val="22"/>
        </w:rPr>
        <w:t>Cirius</w:t>
      </w:r>
      <w:proofErr w:type="spellEnd"/>
      <w:r w:rsidR="008F39D0" w:rsidRPr="003C2C8E">
        <w:rPr>
          <w:rFonts w:asciiTheme="minorHAnsi" w:hAnsiTheme="minorHAnsi" w:cstheme="minorHAnsi"/>
          <w:szCs w:val="22"/>
        </w:rPr>
        <w:t>,</w:t>
      </w:r>
      <w:r w:rsidR="00EC1979" w:rsidRPr="003C2C8E">
        <w:rPr>
          <w:rFonts w:asciiTheme="minorHAnsi" w:hAnsiTheme="minorHAnsi" w:cstheme="minorHAnsi"/>
          <w:szCs w:val="22"/>
        </w:rPr>
        <w:t xml:space="preserve"> a</w:t>
      </w:r>
      <w:r w:rsidR="00434C22" w:rsidRPr="003C2C8E">
        <w:rPr>
          <w:rFonts w:asciiTheme="minorHAnsi" w:hAnsiTheme="minorHAnsi" w:cstheme="minorHAnsi"/>
          <w:szCs w:val="22"/>
        </w:rPr>
        <w:t xml:space="preserve"> provider </w:t>
      </w:r>
      <w:r w:rsidR="00A861E4" w:rsidRPr="003C2C8E">
        <w:rPr>
          <w:rFonts w:asciiTheme="minorHAnsi" w:hAnsiTheme="minorHAnsi" w:cstheme="minorHAnsi"/>
          <w:szCs w:val="22"/>
        </w:rPr>
        <w:t xml:space="preserve">of cloud-based </w:t>
      </w:r>
      <w:r w:rsidR="009B3ABE">
        <w:rPr>
          <w:rFonts w:asciiTheme="minorHAnsi" w:hAnsiTheme="minorHAnsi" w:cstheme="minorHAnsi"/>
          <w:szCs w:val="22"/>
        </w:rPr>
        <w:t xml:space="preserve">security solutions, announced that it has received a new patent for its innovative </w:t>
      </w:r>
      <w:r w:rsidR="001A0905">
        <w:rPr>
          <w:rFonts w:asciiTheme="minorHAnsi" w:hAnsiTheme="minorHAnsi" w:cstheme="minorHAnsi"/>
          <w:szCs w:val="22"/>
        </w:rPr>
        <w:t>S</w:t>
      </w:r>
      <w:r w:rsidR="009B3ABE">
        <w:rPr>
          <w:rFonts w:asciiTheme="minorHAnsi" w:hAnsiTheme="minorHAnsi" w:cstheme="minorHAnsi"/>
          <w:szCs w:val="22"/>
        </w:rPr>
        <w:t xml:space="preserve">ecure </w:t>
      </w:r>
      <w:r w:rsidR="001A0905">
        <w:rPr>
          <w:rFonts w:asciiTheme="minorHAnsi" w:hAnsiTheme="minorHAnsi" w:cstheme="minorHAnsi"/>
          <w:szCs w:val="22"/>
        </w:rPr>
        <w:t>M</w:t>
      </w:r>
      <w:r w:rsidR="009B3ABE">
        <w:rPr>
          <w:rFonts w:asciiTheme="minorHAnsi" w:hAnsiTheme="minorHAnsi" w:cstheme="minorHAnsi"/>
          <w:szCs w:val="22"/>
        </w:rPr>
        <w:t>essaging platform</w:t>
      </w:r>
      <w:r w:rsidR="005D439D">
        <w:rPr>
          <w:rFonts w:asciiTheme="minorHAnsi" w:hAnsiTheme="minorHAnsi" w:cstheme="minorHAnsi"/>
          <w:szCs w:val="22"/>
        </w:rPr>
        <w:t>,</w:t>
      </w:r>
      <w:r w:rsidR="009B3ABE">
        <w:rPr>
          <w:rFonts w:asciiTheme="minorHAnsi" w:hAnsiTheme="minorHAnsi" w:cstheme="minorHAnsi"/>
          <w:szCs w:val="22"/>
        </w:rPr>
        <w:t xml:space="preserve"> which includes </w:t>
      </w:r>
      <w:r w:rsidR="00B044E3">
        <w:rPr>
          <w:rFonts w:asciiTheme="minorHAnsi" w:hAnsiTheme="minorHAnsi" w:cstheme="minorHAnsi"/>
          <w:szCs w:val="22"/>
        </w:rPr>
        <w:t xml:space="preserve">secure, </w:t>
      </w:r>
      <w:r w:rsidR="009B3ABE">
        <w:rPr>
          <w:rFonts w:asciiTheme="minorHAnsi" w:hAnsiTheme="minorHAnsi" w:cstheme="minorHAnsi"/>
          <w:szCs w:val="22"/>
        </w:rPr>
        <w:t>private</w:t>
      </w:r>
      <w:r w:rsidR="006616EF">
        <w:rPr>
          <w:rFonts w:asciiTheme="minorHAnsi" w:hAnsiTheme="minorHAnsi" w:cstheme="minorHAnsi"/>
          <w:szCs w:val="22"/>
        </w:rPr>
        <w:t xml:space="preserve"> messaging</w:t>
      </w:r>
      <w:r w:rsidR="00A861E4" w:rsidRPr="003C2C8E">
        <w:rPr>
          <w:rFonts w:asciiTheme="minorHAnsi" w:hAnsiTheme="minorHAnsi" w:cstheme="minorHAnsi"/>
          <w:szCs w:val="22"/>
        </w:rPr>
        <w:t xml:space="preserve">, </w:t>
      </w:r>
      <w:r w:rsidR="005D439D">
        <w:rPr>
          <w:rFonts w:asciiTheme="minorHAnsi" w:hAnsiTheme="minorHAnsi" w:cstheme="minorHAnsi"/>
          <w:szCs w:val="22"/>
        </w:rPr>
        <w:t xml:space="preserve">large </w:t>
      </w:r>
      <w:r w:rsidR="009B3ABE">
        <w:rPr>
          <w:rFonts w:asciiTheme="minorHAnsi" w:hAnsiTheme="minorHAnsi" w:cstheme="minorHAnsi"/>
          <w:szCs w:val="22"/>
        </w:rPr>
        <w:t xml:space="preserve">file sharing, secure e-signatures, </w:t>
      </w:r>
      <w:r w:rsidR="00A861E4" w:rsidRPr="003C2C8E">
        <w:rPr>
          <w:rFonts w:asciiTheme="minorHAnsi" w:hAnsiTheme="minorHAnsi" w:cstheme="minorHAnsi"/>
          <w:szCs w:val="22"/>
        </w:rPr>
        <w:t xml:space="preserve">and advanced message </w:t>
      </w:r>
      <w:r w:rsidR="005D439D">
        <w:rPr>
          <w:rFonts w:asciiTheme="minorHAnsi" w:hAnsiTheme="minorHAnsi" w:cstheme="minorHAnsi"/>
          <w:szCs w:val="22"/>
        </w:rPr>
        <w:t xml:space="preserve">tracking and </w:t>
      </w:r>
      <w:r w:rsidR="00A861E4" w:rsidRPr="003C2C8E">
        <w:rPr>
          <w:rFonts w:asciiTheme="minorHAnsi" w:hAnsiTheme="minorHAnsi" w:cstheme="minorHAnsi"/>
          <w:szCs w:val="22"/>
        </w:rPr>
        <w:t>control</w:t>
      </w:r>
      <w:r w:rsidR="009B3ABE">
        <w:rPr>
          <w:rFonts w:asciiTheme="minorHAnsi" w:hAnsiTheme="minorHAnsi" w:cstheme="minorHAnsi"/>
          <w:szCs w:val="22"/>
        </w:rPr>
        <w:t>.  The new patent extends Cirius’</w:t>
      </w:r>
      <w:r w:rsidR="005D439D">
        <w:rPr>
          <w:rFonts w:asciiTheme="minorHAnsi" w:hAnsiTheme="minorHAnsi" w:cstheme="minorHAnsi"/>
          <w:szCs w:val="22"/>
        </w:rPr>
        <w:t>s</w:t>
      </w:r>
      <w:r w:rsidR="009B3ABE">
        <w:rPr>
          <w:rFonts w:asciiTheme="minorHAnsi" w:hAnsiTheme="minorHAnsi" w:cstheme="minorHAnsi"/>
          <w:szCs w:val="22"/>
        </w:rPr>
        <w:t xml:space="preserve"> portfolio of patents around innovative features for securing, tracking, and controlling messages for organizations of any size.</w:t>
      </w:r>
    </w:p>
    <w:p w14:paraId="493ACE54" w14:textId="77777777" w:rsidR="00684A53" w:rsidRPr="003C2C8E" w:rsidRDefault="00684A53" w:rsidP="003C2C8E">
      <w:pPr>
        <w:pStyle w:val="Normal2"/>
        <w:spacing w:line="276" w:lineRule="auto"/>
        <w:ind w:left="0"/>
        <w:rPr>
          <w:rFonts w:asciiTheme="minorHAnsi" w:hAnsiTheme="minorHAnsi" w:cstheme="minorHAnsi"/>
          <w:szCs w:val="22"/>
        </w:rPr>
      </w:pPr>
    </w:p>
    <w:p w14:paraId="2B923B0A" w14:textId="0176F2D6" w:rsidR="004B4E36" w:rsidRPr="003C2C8E" w:rsidRDefault="00EE2E47" w:rsidP="003C2C8E">
      <w:pPr>
        <w:pStyle w:val="Normal2"/>
        <w:spacing w:line="276" w:lineRule="auto"/>
        <w:ind w:left="0"/>
        <w:rPr>
          <w:rFonts w:asciiTheme="minorHAnsi" w:hAnsiTheme="minorHAnsi" w:cs="Arial"/>
          <w:szCs w:val="22"/>
        </w:rPr>
      </w:pPr>
      <w:r w:rsidRPr="003C2C8E">
        <w:rPr>
          <w:rFonts w:asciiTheme="minorHAnsi" w:hAnsiTheme="minorHAnsi" w:cs="Arial"/>
          <w:szCs w:val="22"/>
        </w:rPr>
        <w:t>According to</w:t>
      </w:r>
      <w:r w:rsidR="001A0905">
        <w:rPr>
          <w:rFonts w:asciiTheme="minorHAnsi" w:hAnsiTheme="minorHAnsi" w:cs="Arial"/>
          <w:szCs w:val="22"/>
        </w:rPr>
        <w:t xml:space="preserve"> research firm</w:t>
      </w:r>
      <w:r w:rsidRPr="003C2C8E">
        <w:rPr>
          <w:rFonts w:asciiTheme="minorHAnsi" w:hAnsiTheme="minorHAnsi" w:cs="Arial"/>
          <w:szCs w:val="22"/>
        </w:rPr>
        <w:t xml:space="preserve"> </w:t>
      </w:r>
      <w:proofErr w:type="spellStart"/>
      <w:r w:rsidRPr="003C2C8E">
        <w:rPr>
          <w:rFonts w:asciiTheme="minorHAnsi" w:hAnsiTheme="minorHAnsi" w:cs="Arial"/>
          <w:szCs w:val="22"/>
        </w:rPr>
        <w:t>Radi</w:t>
      </w:r>
      <w:r w:rsidR="001A0905">
        <w:rPr>
          <w:rFonts w:asciiTheme="minorHAnsi" w:hAnsiTheme="minorHAnsi" w:cs="Arial"/>
          <w:szCs w:val="22"/>
        </w:rPr>
        <w:t>c</w:t>
      </w:r>
      <w:r w:rsidRPr="003C2C8E">
        <w:rPr>
          <w:rFonts w:asciiTheme="minorHAnsi" w:hAnsiTheme="minorHAnsi" w:cs="Arial"/>
          <w:szCs w:val="22"/>
        </w:rPr>
        <w:t>ati</w:t>
      </w:r>
      <w:proofErr w:type="spellEnd"/>
      <w:r w:rsidRPr="003C2C8E">
        <w:rPr>
          <w:rFonts w:asciiTheme="minorHAnsi" w:hAnsiTheme="minorHAnsi" w:cs="Arial"/>
          <w:szCs w:val="22"/>
        </w:rPr>
        <w:t>, approximately 205</w:t>
      </w:r>
      <w:r w:rsidR="008B799B" w:rsidRPr="003C2C8E">
        <w:rPr>
          <w:rFonts w:asciiTheme="minorHAnsi" w:hAnsiTheme="minorHAnsi" w:cs="Arial"/>
          <w:szCs w:val="22"/>
        </w:rPr>
        <w:t xml:space="preserve"> billion</w:t>
      </w:r>
      <w:r w:rsidRPr="003C2C8E">
        <w:rPr>
          <w:rFonts w:asciiTheme="minorHAnsi" w:hAnsiTheme="minorHAnsi" w:cs="Arial"/>
          <w:szCs w:val="22"/>
        </w:rPr>
        <w:t xml:space="preserve"> emails are sent </w:t>
      </w:r>
      <w:r w:rsidR="008B799B" w:rsidRPr="003C2C8E">
        <w:rPr>
          <w:rFonts w:asciiTheme="minorHAnsi" w:hAnsiTheme="minorHAnsi" w:cs="Arial"/>
          <w:szCs w:val="22"/>
        </w:rPr>
        <w:t>daily, with the average office work</w:t>
      </w:r>
      <w:r w:rsidR="00684A53" w:rsidRPr="003C2C8E">
        <w:rPr>
          <w:rFonts w:asciiTheme="minorHAnsi" w:hAnsiTheme="minorHAnsi" w:cs="Arial"/>
          <w:szCs w:val="22"/>
        </w:rPr>
        <w:t xml:space="preserve">er </w:t>
      </w:r>
      <w:r w:rsidR="008B799B" w:rsidRPr="003C2C8E">
        <w:rPr>
          <w:rFonts w:asciiTheme="minorHAnsi" w:hAnsiTheme="minorHAnsi" w:cs="Arial"/>
          <w:szCs w:val="22"/>
        </w:rPr>
        <w:t xml:space="preserve">receiving 121 </w:t>
      </w:r>
      <w:r w:rsidR="00684A53" w:rsidRPr="003C2C8E">
        <w:rPr>
          <w:rFonts w:asciiTheme="minorHAnsi" w:hAnsiTheme="minorHAnsi" w:cs="Arial"/>
          <w:szCs w:val="22"/>
        </w:rPr>
        <w:t xml:space="preserve">messages </w:t>
      </w:r>
      <w:r w:rsidR="008B799B" w:rsidRPr="003C2C8E">
        <w:rPr>
          <w:rFonts w:asciiTheme="minorHAnsi" w:hAnsiTheme="minorHAnsi" w:cs="Arial"/>
          <w:szCs w:val="22"/>
        </w:rPr>
        <w:t xml:space="preserve">each day. To help business users manage and prioritize such a high volume of </w:t>
      </w:r>
      <w:r w:rsidR="00684A53" w:rsidRPr="003C2C8E">
        <w:rPr>
          <w:rFonts w:asciiTheme="minorHAnsi" w:hAnsiTheme="minorHAnsi" w:cs="Arial"/>
          <w:szCs w:val="22"/>
        </w:rPr>
        <w:t xml:space="preserve">emails </w:t>
      </w:r>
      <w:r w:rsidR="008B799B" w:rsidRPr="003C2C8E">
        <w:rPr>
          <w:rFonts w:asciiTheme="minorHAnsi" w:hAnsiTheme="minorHAnsi" w:cs="Arial"/>
          <w:szCs w:val="22"/>
        </w:rPr>
        <w:t xml:space="preserve">more efficiently, Cirius augmented its Secure Messaging solution with </w:t>
      </w:r>
      <w:r w:rsidR="00684A53" w:rsidRPr="003C2C8E">
        <w:rPr>
          <w:rFonts w:asciiTheme="minorHAnsi" w:hAnsiTheme="minorHAnsi" w:cs="Arial"/>
          <w:szCs w:val="22"/>
        </w:rPr>
        <w:t>a</w:t>
      </w:r>
      <w:r w:rsidR="008B799B" w:rsidRPr="003C2C8E">
        <w:rPr>
          <w:rFonts w:asciiTheme="minorHAnsi" w:hAnsiTheme="minorHAnsi" w:cs="Arial"/>
          <w:szCs w:val="22"/>
        </w:rPr>
        <w:t xml:space="preserve"> newly-patented opt out feature, allowing users to leave email or chat conversations and then return to them when convenient. </w:t>
      </w:r>
    </w:p>
    <w:p w14:paraId="5238F6F0" w14:textId="77777777" w:rsidR="009A0454" w:rsidRPr="003C2C8E" w:rsidRDefault="009A0454" w:rsidP="003C2C8E">
      <w:pPr>
        <w:pStyle w:val="Normal2"/>
        <w:tabs>
          <w:tab w:val="left" w:pos="4950"/>
        </w:tabs>
        <w:spacing w:line="276" w:lineRule="auto"/>
        <w:ind w:left="0"/>
        <w:rPr>
          <w:rFonts w:asciiTheme="minorHAnsi" w:eastAsiaTheme="minorHAnsi" w:hAnsiTheme="minorHAnsi" w:cs="Arial"/>
          <w:szCs w:val="22"/>
        </w:rPr>
      </w:pPr>
    </w:p>
    <w:p w14:paraId="1E28F34D" w14:textId="21C4EA20" w:rsidR="008B799B" w:rsidRPr="003C2C8E" w:rsidRDefault="00745369" w:rsidP="003C2C8E">
      <w:pPr>
        <w:pStyle w:val="Normal2"/>
        <w:spacing w:line="276" w:lineRule="auto"/>
        <w:ind w:left="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The </w:t>
      </w:r>
      <w:r w:rsidR="008B799B" w:rsidRPr="003C2C8E">
        <w:rPr>
          <w:rFonts w:asciiTheme="minorHAnsi" w:hAnsiTheme="minorHAnsi" w:cs="Arial"/>
          <w:szCs w:val="22"/>
        </w:rPr>
        <w:t>new opt-</w:t>
      </w:r>
      <w:r w:rsidR="00A2421F" w:rsidRPr="003C2C8E">
        <w:rPr>
          <w:rFonts w:asciiTheme="minorHAnsi" w:hAnsiTheme="minorHAnsi" w:cs="Arial"/>
          <w:szCs w:val="22"/>
        </w:rPr>
        <w:t>out</w:t>
      </w:r>
      <w:r w:rsidR="008B799B" w:rsidRPr="003C2C8E">
        <w:rPr>
          <w:rFonts w:asciiTheme="minorHAnsi" w:hAnsiTheme="minorHAnsi" w:cs="Arial"/>
          <w:szCs w:val="22"/>
        </w:rPr>
        <w:t xml:space="preserve"> capability complements </w:t>
      </w:r>
      <w:r>
        <w:rPr>
          <w:rFonts w:asciiTheme="minorHAnsi" w:hAnsiTheme="minorHAnsi" w:cs="Arial"/>
          <w:szCs w:val="22"/>
        </w:rPr>
        <w:t>Secure Messaging’s</w:t>
      </w:r>
      <w:r w:rsidR="008B799B" w:rsidRPr="003C2C8E">
        <w:rPr>
          <w:rFonts w:asciiTheme="minorHAnsi" w:hAnsiTheme="minorHAnsi" w:cs="Arial"/>
          <w:szCs w:val="22"/>
        </w:rPr>
        <w:t xml:space="preserve"> other message control features, such as the Delivery Slip</w:t>
      </w:r>
      <w:r w:rsidR="00F71049" w:rsidRPr="003C2C8E">
        <w:rPr>
          <w:rFonts w:asciiTheme="minorHAnsi" w:hAnsiTheme="minorHAnsi" w:cs="Arial"/>
          <w:szCs w:val="22"/>
        </w:rPr>
        <w:t>, Forward</w:t>
      </w:r>
      <w:r w:rsidR="006D6435">
        <w:rPr>
          <w:rFonts w:asciiTheme="minorHAnsi" w:hAnsiTheme="minorHAnsi" w:cs="Arial"/>
          <w:szCs w:val="22"/>
        </w:rPr>
        <w:t xml:space="preserve"> </w:t>
      </w:r>
      <w:r w:rsidR="00F71049" w:rsidRPr="003C2C8E">
        <w:rPr>
          <w:rFonts w:asciiTheme="minorHAnsi" w:hAnsiTheme="minorHAnsi" w:cs="Arial"/>
          <w:szCs w:val="22"/>
        </w:rPr>
        <w:t>Freeze</w:t>
      </w:r>
      <w:r w:rsidR="006D6435">
        <w:rPr>
          <w:rFonts w:asciiTheme="minorHAnsi" w:hAnsiTheme="minorHAnsi" w:cs="Arial"/>
          <w:szCs w:val="22"/>
        </w:rPr>
        <w:t xml:space="preserve">, </w:t>
      </w:r>
      <w:r w:rsidR="005D439D">
        <w:rPr>
          <w:rFonts w:asciiTheme="minorHAnsi" w:hAnsiTheme="minorHAnsi" w:cs="Arial"/>
          <w:szCs w:val="22"/>
        </w:rPr>
        <w:t xml:space="preserve">and </w:t>
      </w:r>
      <w:r w:rsidR="006D6435">
        <w:rPr>
          <w:rFonts w:asciiTheme="minorHAnsi" w:hAnsiTheme="minorHAnsi" w:cs="Arial"/>
          <w:szCs w:val="22"/>
        </w:rPr>
        <w:t xml:space="preserve">Reply Freeze, which extend tracking and control well beyond traditional email solutions.  Along with </w:t>
      </w:r>
      <w:r w:rsidR="00B044E3">
        <w:rPr>
          <w:rFonts w:asciiTheme="minorHAnsi" w:hAnsiTheme="minorHAnsi" w:cs="Arial"/>
          <w:szCs w:val="22"/>
        </w:rPr>
        <w:t>Secure Messaging’s</w:t>
      </w:r>
      <w:r w:rsidR="006D6435">
        <w:rPr>
          <w:rFonts w:asciiTheme="minorHAnsi" w:hAnsiTheme="minorHAnsi" w:cs="Arial"/>
          <w:szCs w:val="22"/>
        </w:rPr>
        <w:t xml:space="preserve"> newest feature, </w:t>
      </w:r>
      <w:r w:rsidR="008B799B" w:rsidRPr="003C2C8E">
        <w:rPr>
          <w:rFonts w:asciiTheme="minorHAnsi" w:hAnsiTheme="minorHAnsi" w:cs="Arial"/>
          <w:szCs w:val="22"/>
        </w:rPr>
        <w:t>Secure E-Signatures</w:t>
      </w:r>
      <w:r w:rsidR="006D6435">
        <w:rPr>
          <w:rFonts w:asciiTheme="minorHAnsi" w:hAnsiTheme="minorHAnsi" w:cs="Arial"/>
          <w:szCs w:val="22"/>
        </w:rPr>
        <w:t xml:space="preserve">, </w:t>
      </w:r>
      <w:r w:rsidR="00DF2C77" w:rsidRPr="003C2C8E">
        <w:rPr>
          <w:rFonts w:asciiTheme="minorHAnsi" w:hAnsiTheme="minorHAnsi" w:cs="Arial"/>
          <w:szCs w:val="22"/>
        </w:rPr>
        <w:t xml:space="preserve">these technologies deliver protected workflow-enhancing capabilities, </w:t>
      </w:r>
      <w:r w:rsidR="00684A53" w:rsidRPr="003C2C8E">
        <w:rPr>
          <w:rFonts w:asciiTheme="minorHAnsi" w:hAnsiTheme="minorHAnsi" w:cs="Arial"/>
          <w:szCs w:val="22"/>
        </w:rPr>
        <w:t>including</w:t>
      </w:r>
      <w:r w:rsidR="00DF2C77" w:rsidRPr="003C2C8E">
        <w:rPr>
          <w:rFonts w:asciiTheme="minorHAnsi" w:hAnsiTheme="minorHAnsi" w:cs="Arial"/>
          <w:szCs w:val="22"/>
        </w:rPr>
        <w:t xml:space="preserve"> </w:t>
      </w:r>
      <w:r w:rsidR="008B799B" w:rsidRPr="003C2C8E">
        <w:rPr>
          <w:rFonts w:asciiTheme="minorHAnsi" w:hAnsiTheme="minorHAnsi" w:cs="Arial"/>
          <w:szCs w:val="22"/>
        </w:rPr>
        <w:t>r</w:t>
      </w:r>
      <w:r w:rsidR="00A2421F" w:rsidRPr="003C2C8E">
        <w:rPr>
          <w:rFonts w:asciiTheme="minorHAnsi" w:hAnsiTheme="minorHAnsi" w:cs="Arial"/>
          <w:szCs w:val="22"/>
        </w:rPr>
        <w:t xml:space="preserve">eal-time </w:t>
      </w:r>
      <w:r w:rsidR="008B799B" w:rsidRPr="003C2C8E">
        <w:rPr>
          <w:rFonts w:asciiTheme="minorHAnsi" w:hAnsiTheme="minorHAnsi" w:cs="Arial"/>
          <w:szCs w:val="22"/>
        </w:rPr>
        <w:t xml:space="preserve">notifications </w:t>
      </w:r>
      <w:r w:rsidR="00DF2C77" w:rsidRPr="003C2C8E">
        <w:rPr>
          <w:rFonts w:asciiTheme="minorHAnsi" w:hAnsiTheme="minorHAnsi" w:cs="Arial"/>
          <w:szCs w:val="22"/>
        </w:rPr>
        <w:t>that show when a</w:t>
      </w:r>
      <w:r w:rsidR="008B799B" w:rsidRPr="003C2C8E">
        <w:rPr>
          <w:rFonts w:asciiTheme="minorHAnsi" w:hAnsiTheme="minorHAnsi" w:cs="Arial"/>
          <w:szCs w:val="22"/>
        </w:rPr>
        <w:t xml:space="preserve"> messag</w:t>
      </w:r>
      <w:r w:rsidR="00F71049" w:rsidRPr="003C2C8E">
        <w:rPr>
          <w:rFonts w:asciiTheme="minorHAnsi" w:hAnsiTheme="minorHAnsi" w:cs="Arial"/>
          <w:szCs w:val="22"/>
        </w:rPr>
        <w:t>e is received, read or answered</w:t>
      </w:r>
      <w:r w:rsidR="005D439D">
        <w:rPr>
          <w:rFonts w:asciiTheme="minorHAnsi" w:hAnsiTheme="minorHAnsi" w:cs="Arial"/>
          <w:szCs w:val="22"/>
        </w:rPr>
        <w:t>,</w:t>
      </w:r>
      <w:r w:rsidR="008B799B" w:rsidRPr="003C2C8E">
        <w:rPr>
          <w:rFonts w:asciiTheme="minorHAnsi" w:hAnsiTheme="minorHAnsi" w:cs="Arial"/>
          <w:szCs w:val="22"/>
        </w:rPr>
        <w:t xml:space="preserve"> </w:t>
      </w:r>
      <w:r w:rsidR="00DF2C77" w:rsidRPr="003C2C8E">
        <w:rPr>
          <w:rFonts w:asciiTheme="minorHAnsi" w:hAnsiTheme="minorHAnsi" w:cs="Arial"/>
          <w:szCs w:val="22"/>
        </w:rPr>
        <w:t>and control whether</w:t>
      </w:r>
      <w:r w:rsidR="008B799B" w:rsidRPr="003C2C8E">
        <w:rPr>
          <w:rFonts w:asciiTheme="minorHAnsi" w:hAnsiTheme="minorHAnsi" w:cs="Arial"/>
          <w:szCs w:val="22"/>
        </w:rPr>
        <w:t xml:space="preserve"> it can be forwarded, deleted or </w:t>
      </w:r>
      <w:r w:rsidR="00DF2C77" w:rsidRPr="003C2C8E">
        <w:rPr>
          <w:rFonts w:asciiTheme="minorHAnsi" w:hAnsiTheme="minorHAnsi" w:cs="Arial"/>
          <w:szCs w:val="22"/>
        </w:rPr>
        <w:t xml:space="preserve">printed, </w:t>
      </w:r>
      <w:r w:rsidR="00684A53" w:rsidRPr="003C2C8E">
        <w:rPr>
          <w:rFonts w:asciiTheme="minorHAnsi" w:hAnsiTheme="minorHAnsi" w:cs="Arial"/>
          <w:szCs w:val="22"/>
        </w:rPr>
        <w:t>and</w:t>
      </w:r>
      <w:r w:rsidR="00DF2C77" w:rsidRPr="003C2C8E">
        <w:rPr>
          <w:rFonts w:asciiTheme="minorHAnsi" w:hAnsiTheme="minorHAnsi" w:cs="Arial"/>
          <w:szCs w:val="22"/>
        </w:rPr>
        <w:t xml:space="preserve"> </w:t>
      </w:r>
      <w:r w:rsidR="008B799B" w:rsidRPr="003C2C8E">
        <w:rPr>
          <w:rFonts w:asciiTheme="minorHAnsi" w:hAnsiTheme="minorHAnsi" w:cs="Arial"/>
          <w:szCs w:val="22"/>
        </w:rPr>
        <w:t xml:space="preserve">the ability to e-sign and authorize documents securely </w:t>
      </w:r>
      <w:r w:rsidR="00DF2C77" w:rsidRPr="003C2C8E">
        <w:rPr>
          <w:rFonts w:asciiTheme="minorHAnsi" w:hAnsiTheme="minorHAnsi" w:cs="Arial"/>
          <w:szCs w:val="22"/>
        </w:rPr>
        <w:t xml:space="preserve">and legally </w:t>
      </w:r>
      <w:r w:rsidR="006D6435">
        <w:rPr>
          <w:rFonts w:asciiTheme="minorHAnsi" w:hAnsiTheme="minorHAnsi" w:cs="Arial"/>
          <w:szCs w:val="22"/>
        </w:rPr>
        <w:t>within the</w:t>
      </w:r>
      <w:r w:rsidR="008B799B" w:rsidRPr="003C2C8E">
        <w:rPr>
          <w:rFonts w:asciiTheme="minorHAnsi" w:hAnsiTheme="minorHAnsi" w:cs="Arial"/>
          <w:szCs w:val="22"/>
        </w:rPr>
        <w:t xml:space="preserve"> </w:t>
      </w:r>
      <w:r w:rsidR="00DF2C77" w:rsidRPr="003C2C8E">
        <w:rPr>
          <w:rFonts w:asciiTheme="minorHAnsi" w:hAnsiTheme="minorHAnsi" w:cs="Arial"/>
          <w:szCs w:val="22"/>
        </w:rPr>
        <w:t>users’</w:t>
      </w:r>
      <w:r w:rsidR="008B799B" w:rsidRPr="003C2C8E">
        <w:rPr>
          <w:rFonts w:asciiTheme="minorHAnsi" w:hAnsiTheme="minorHAnsi" w:cs="Arial"/>
          <w:szCs w:val="22"/>
        </w:rPr>
        <w:t xml:space="preserve"> email clients.</w:t>
      </w:r>
      <w:r w:rsidR="00DF2C77" w:rsidRPr="003C2C8E">
        <w:rPr>
          <w:rFonts w:asciiTheme="minorHAnsi" w:hAnsiTheme="minorHAnsi" w:cs="Arial"/>
          <w:szCs w:val="22"/>
        </w:rPr>
        <w:t xml:space="preserve">  </w:t>
      </w:r>
    </w:p>
    <w:p w14:paraId="394245E9" w14:textId="77777777" w:rsidR="008B799B" w:rsidRPr="003C2C8E" w:rsidRDefault="008B799B" w:rsidP="003C2C8E">
      <w:pPr>
        <w:pStyle w:val="Normal2"/>
        <w:tabs>
          <w:tab w:val="left" w:pos="4950"/>
        </w:tabs>
        <w:spacing w:line="276" w:lineRule="auto"/>
        <w:ind w:left="0"/>
        <w:rPr>
          <w:rFonts w:asciiTheme="minorHAnsi" w:eastAsiaTheme="minorHAnsi" w:hAnsiTheme="minorHAnsi" w:cs="Arial"/>
          <w:szCs w:val="22"/>
        </w:rPr>
      </w:pPr>
    </w:p>
    <w:p w14:paraId="3B26FF0F" w14:textId="0403FA32" w:rsidR="003C2C8E" w:rsidRPr="003C2C8E" w:rsidRDefault="005E417C" w:rsidP="003C2C8E">
      <w:pPr>
        <w:pStyle w:val="Normal2"/>
        <w:tabs>
          <w:tab w:val="left" w:pos="4950"/>
        </w:tabs>
        <w:spacing w:line="276" w:lineRule="auto"/>
        <w:ind w:left="0"/>
        <w:rPr>
          <w:rFonts w:asciiTheme="minorHAnsi" w:eastAsiaTheme="minorHAnsi" w:hAnsiTheme="minorHAnsi" w:cs="Arial"/>
          <w:szCs w:val="22"/>
        </w:rPr>
      </w:pPr>
      <w:r w:rsidRPr="003C2C8E">
        <w:rPr>
          <w:rFonts w:asciiTheme="minorHAnsi" w:eastAsiaTheme="minorHAnsi" w:hAnsiTheme="minorHAnsi" w:cs="Arial"/>
          <w:szCs w:val="22"/>
        </w:rPr>
        <w:t>“</w:t>
      </w:r>
      <w:r w:rsidR="00BA1726" w:rsidRPr="003C2C8E">
        <w:rPr>
          <w:rFonts w:asciiTheme="minorHAnsi" w:eastAsiaTheme="minorHAnsi" w:hAnsiTheme="minorHAnsi" w:cs="Arial"/>
          <w:szCs w:val="22"/>
        </w:rPr>
        <w:t>Our Secure Mess</w:t>
      </w:r>
      <w:r w:rsidR="00745369">
        <w:rPr>
          <w:rFonts w:asciiTheme="minorHAnsi" w:eastAsiaTheme="minorHAnsi" w:hAnsiTheme="minorHAnsi" w:cs="Arial"/>
          <w:szCs w:val="22"/>
        </w:rPr>
        <w:t xml:space="preserve">aging solution already provides extensive visibility </w:t>
      </w:r>
      <w:r w:rsidR="00BA1726" w:rsidRPr="003C2C8E">
        <w:rPr>
          <w:rFonts w:asciiTheme="minorHAnsi" w:eastAsiaTheme="minorHAnsi" w:hAnsiTheme="minorHAnsi" w:cs="Arial"/>
          <w:szCs w:val="22"/>
        </w:rPr>
        <w:t xml:space="preserve">and control of </w:t>
      </w:r>
      <w:r w:rsidR="00F71049" w:rsidRPr="003C2C8E">
        <w:rPr>
          <w:rFonts w:asciiTheme="minorHAnsi" w:eastAsiaTheme="minorHAnsi" w:hAnsiTheme="minorHAnsi" w:cs="Arial"/>
          <w:szCs w:val="22"/>
        </w:rPr>
        <w:t xml:space="preserve">messaging </w:t>
      </w:r>
      <w:r w:rsidR="00BA1726" w:rsidRPr="003C2C8E">
        <w:rPr>
          <w:rFonts w:asciiTheme="minorHAnsi" w:eastAsiaTheme="minorHAnsi" w:hAnsiTheme="minorHAnsi" w:cs="Arial"/>
          <w:szCs w:val="22"/>
        </w:rPr>
        <w:t xml:space="preserve">activities,” said </w:t>
      </w:r>
      <w:r w:rsidR="006D6435">
        <w:rPr>
          <w:rFonts w:asciiTheme="minorHAnsi" w:eastAsiaTheme="minorHAnsi" w:hAnsiTheme="minorHAnsi" w:cs="Arial"/>
          <w:szCs w:val="22"/>
        </w:rPr>
        <w:t>Josef Lara</w:t>
      </w:r>
      <w:r w:rsidR="00BA1726" w:rsidRPr="003C2C8E">
        <w:rPr>
          <w:rFonts w:asciiTheme="minorHAnsi" w:eastAsiaTheme="minorHAnsi" w:hAnsiTheme="minorHAnsi" w:cs="Arial"/>
          <w:szCs w:val="22"/>
        </w:rPr>
        <w:t xml:space="preserve">, </w:t>
      </w:r>
      <w:r w:rsidR="00151393">
        <w:rPr>
          <w:rFonts w:asciiTheme="minorHAnsi" w:eastAsiaTheme="minorHAnsi" w:hAnsiTheme="minorHAnsi" w:cs="Arial"/>
          <w:szCs w:val="22"/>
        </w:rPr>
        <w:t>S</w:t>
      </w:r>
      <w:r w:rsidR="006D6435">
        <w:rPr>
          <w:rFonts w:asciiTheme="minorHAnsi" w:eastAsiaTheme="minorHAnsi" w:hAnsiTheme="minorHAnsi" w:cs="Arial"/>
          <w:szCs w:val="22"/>
        </w:rPr>
        <w:t>VP</w:t>
      </w:r>
      <w:r w:rsidR="00151393">
        <w:rPr>
          <w:rFonts w:asciiTheme="minorHAnsi" w:eastAsiaTheme="minorHAnsi" w:hAnsiTheme="minorHAnsi" w:cs="Arial"/>
          <w:szCs w:val="22"/>
        </w:rPr>
        <w:t xml:space="preserve"> of Business Development at</w:t>
      </w:r>
      <w:r w:rsidR="00BA1726" w:rsidRPr="003C2C8E">
        <w:rPr>
          <w:rFonts w:asciiTheme="minorHAnsi" w:eastAsiaTheme="minorHAnsi" w:hAnsiTheme="minorHAnsi" w:cs="Arial"/>
          <w:szCs w:val="22"/>
        </w:rPr>
        <w:t xml:space="preserve"> </w:t>
      </w:r>
      <w:proofErr w:type="spellStart"/>
      <w:r w:rsidR="00BA1726" w:rsidRPr="003C2C8E">
        <w:rPr>
          <w:rFonts w:asciiTheme="minorHAnsi" w:eastAsiaTheme="minorHAnsi" w:hAnsiTheme="minorHAnsi" w:cs="Arial"/>
          <w:szCs w:val="22"/>
        </w:rPr>
        <w:t>Cirius</w:t>
      </w:r>
      <w:proofErr w:type="spellEnd"/>
      <w:r w:rsidR="00BA1726" w:rsidRPr="003C2C8E">
        <w:rPr>
          <w:rFonts w:asciiTheme="minorHAnsi" w:eastAsiaTheme="minorHAnsi" w:hAnsiTheme="minorHAnsi" w:cs="Arial"/>
          <w:szCs w:val="22"/>
        </w:rPr>
        <w:t xml:space="preserve">.  </w:t>
      </w:r>
      <w:r w:rsidRPr="003C2C8E">
        <w:rPr>
          <w:rFonts w:asciiTheme="minorHAnsi" w:eastAsiaTheme="minorHAnsi" w:hAnsiTheme="minorHAnsi" w:cs="Arial"/>
          <w:szCs w:val="22"/>
        </w:rPr>
        <w:t>“</w:t>
      </w:r>
      <w:r w:rsidR="00BA1726" w:rsidRPr="003C2C8E">
        <w:rPr>
          <w:rFonts w:asciiTheme="minorHAnsi" w:eastAsiaTheme="minorHAnsi" w:hAnsiTheme="minorHAnsi" w:cs="Arial"/>
          <w:szCs w:val="22"/>
        </w:rPr>
        <w:t xml:space="preserve">Now, </w:t>
      </w:r>
      <w:bookmarkStart w:id="0" w:name="_GoBack"/>
      <w:r w:rsidR="00BA1726" w:rsidRPr="003C2C8E">
        <w:rPr>
          <w:rFonts w:asciiTheme="minorHAnsi" w:eastAsiaTheme="minorHAnsi" w:hAnsiTheme="minorHAnsi" w:cs="Arial"/>
          <w:szCs w:val="22"/>
        </w:rPr>
        <w:t xml:space="preserve">our latest patented technology makes it even easier for users to manage their messages and </w:t>
      </w:r>
      <w:r w:rsidR="00684A53" w:rsidRPr="003C2C8E">
        <w:rPr>
          <w:rFonts w:asciiTheme="minorHAnsi" w:eastAsiaTheme="minorHAnsi" w:hAnsiTheme="minorHAnsi" w:cs="Arial"/>
          <w:szCs w:val="22"/>
        </w:rPr>
        <w:t>simplify</w:t>
      </w:r>
      <w:r w:rsidR="00F71049" w:rsidRPr="003C2C8E">
        <w:rPr>
          <w:rFonts w:asciiTheme="minorHAnsi" w:eastAsiaTheme="minorHAnsi" w:hAnsiTheme="minorHAnsi" w:cs="Arial"/>
          <w:szCs w:val="22"/>
        </w:rPr>
        <w:t xml:space="preserve"> business </w:t>
      </w:r>
      <w:r w:rsidR="00A2421F" w:rsidRPr="003C2C8E">
        <w:rPr>
          <w:rFonts w:asciiTheme="minorHAnsi" w:eastAsiaTheme="minorHAnsi" w:hAnsiTheme="minorHAnsi" w:cs="Arial"/>
          <w:szCs w:val="22"/>
        </w:rPr>
        <w:t>commu</w:t>
      </w:r>
      <w:r w:rsidR="00F71049" w:rsidRPr="003C2C8E">
        <w:rPr>
          <w:rFonts w:asciiTheme="minorHAnsi" w:eastAsiaTheme="minorHAnsi" w:hAnsiTheme="minorHAnsi" w:cs="Arial"/>
          <w:szCs w:val="22"/>
        </w:rPr>
        <w:t xml:space="preserve">nications. </w:t>
      </w:r>
      <w:bookmarkEnd w:id="0"/>
      <w:r w:rsidR="00F71049" w:rsidRPr="003C2C8E">
        <w:rPr>
          <w:rFonts w:asciiTheme="minorHAnsi" w:eastAsiaTheme="minorHAnsi" w:hAnsiTheme="minorHAnsi" w:cs="Arial"/>
          <w:szCs w:val="22"/>
        </w:rPr>
        <w:t xml:space="preserve">It’s an important next step in bridging high-level </w:t>
      </w:r>
      <w:r w:rsidR="00A2421F" w:rsidRPr="003C2C8E">
        <w:rPr>
          <w:rFonts w:asciiTheme="minorHAnsi" w:eastAsiaTheme="minorHAnsi" w:hAnsiTheme="minorHAnsi" w:cs="Arial"/>
          <w:szCs w:val="22"/>
        </w:rPr>
        <w:t xml:space="preserve">cloud email </w:t>
      </w:r>
      <w:r w:rsidR="00F71049" w:rsidRPr="003C2C8E">
        <w:rPr>
          <w:rFonts w:asciiTheme="minorHAnsi" w:eastAsiaTheme="minorHAnsi" w:hAnsiTheme="minorHAnsi" w:cs="Arial"/>
          <w:szCs w:val="22"/>
        </w:rPr>
        <w:t xml:space="preserve">security and </w:t>
      </w:r>
      <w:r w:rsidR="00A2421F" w:rsidRPr="003C2C8E">
        <w:rPr>
          <w:rFonts w:asciiTheme="minorHAnsi" w:eastAsiaTheme="minorHAnsi" w:hAnsiTheme="minorHAnsi" w:cs="Arial"/>
          <w:szCs w:val="22"/>
        </w:rPr>
        <w:t>workflow efficiency.</w:t>
      </w:r>
      <w:r w:rsidR="00510292" w:rsidRPr="003C2C8E">
        <w:rPr>
          <w:rFonts w:asciiTheme="minorHAnsi" w:eastAsiaTheme="minorHAnsi" w:hAnsiTheme="minorHAnsi" w:cs="Arial"/>
          <w:szCs w:val="22"/>
        </w:rPr>
        <w:t>”</w:t>
      </w:r>
    </w:p>
    <w:p w14:paraId="3347D420" w14:textId="77777777" w:rsidR="00A2421F" w:rsidRPr="003C2C8E" w:rsidRDefault="00A2421F" w:rsidP="003C2C8E">
      <w:pPr>
        <w:pStyle w:val="Normal2"/>
        <w:spacing w:line="276" w:lineRule="auto"/>
        <w:ind w:left="0"/>
        <w:rPr>
          <w:rFonts w:asciiTheme="minorHAnsi" w:hAnsiTheme="minorHAnsi" w:cs="Arial"/>
          <w:szCs w:val="22"/>
        </w:rPr>
      </w:pPr>
    </w:p>
    <w:p w14:paraId="7A76A8DE" w14:textId="788366BC" w:rsidR="00876D22" w:rsidRDefault="00A2421F" w:rsidP="003C2C8E">
      <w:pPr>
        <w:pStyle w:val="Normal2"/>
        <w:tabs>
          <w:tab w:val="left" w:pos="4950"/>
        </w:tabs>
        <w:spacing w:line="276" w:lineRule="auto"/>
        <w:ind w:left="0"/>
        <w:rPr>
          <w:rFonts w:asciiTheme="minorHAnsi" w:eastAsiaTheme="minorHAnsi" w:hAnsiTheme="minorHAnsi" w:cs="Arial"/>
          <w:szCs w:val="22"/>
        </w:rPr>
      </w:pPr>
      <w:r w:rsidRPr="003C2C8E">
        <w:rPr>
          <w:rFonts w:asciiTheme="minorHAnsi" w:eastAsiaTheme="minorHAnsi" w:hAnsiTheme="minorHAnsi" w:cs="Arial"/>
          <w:szCs w:val="22"/>
        </w:rPr>
        <w:t>In addition to the Thread/Conversation Opt Out patent, Cirius holds patents for seven other Secur</w:t>
      </w:r>
      <w:r w:rsidR="006D6435">
        <w:rPr>
          <w:rFonts w:asciiTheme="minorHAnsi" w:eastAsiaTheme="minorHAnsi" w:hAnsiTheme="minorHAnsi" w:cs="Arial"/>
          <w:szCs w:val="22"/>
        </w:rPr>
        <w:t xml:space="preserve">e Messaging features.  In total, the features of the Secure Messaging platform complement existing </w:t>
      </w:r>
      <w:r w:rsidR="0057393D">
        <w:rPr>
          <w:rFonts w:asciiTheme="minorHAnsi" w:eastAsiaTheme="minorHAnsi" w:hAnsiTheme="minorHAnsi" w:cs="Arial"/>
          <w:szCs w:val="22"/>
        </w:rPr>
        <w:t>cloud-based email solutions, including Microsoft Office 365 to provide:</w:t>
      </w:r>
    </w:p>
    <w:p w14:paraId="56F3D955" w14:textId="77777777" w:rsidR="00464A78" w:rsidRDefault="00464A78" w:rsidP="003C2C8E">
      <w:pPr>
        <w:pStyle w:val="Normal2"/>
        <w:tabs>
          <w:tab w:val="left" w:pos="4950"/>
        </w:tabs>
        <w:spacing w:line="276" w:lineRule="auto"/>
        <w:ind w:left="0"/>
        <w:rPr>
          <w:rFonts w:asciiTheme="minorHAnsi" w:eastAsiaTheme="minorHAnsi" w:hAnsiTheme="minorHAnsi" w:cs="Arial"/>
          <w:szCs w:val="22"/>
        </w:rPr>
      </w:pPr>
    </w:p>
    <w:p w14:paraId="4DDFF73C" w14:textId="158FE26C" w:rsidR="0057393D" w:rsidRDefault="001A0905" w:rsidP="0057393D">
      <w:pPr>
        <w:pStyle w:val="ListParagraph"/>
        <w:numPr>
          <w:ilvl w:val="0"/>
          <w:numId w:val="32"/>
        </w:numPr>
        <w:shd w:val="clear" w:color="auto" w:fill="FFFFFF"/>
        <w:spacing w:after="300" w:line="240" w:lineRule="auto"/>
        <w:textAlignment w:val="baseline"/>
        <w:outlineLvl w:val="2"/>
      </w:pPr>
      <w:r>
        <w:t xml:space="preserve">Improved, secure </w:t>
      </w:r>
      <w:r w:rsidR="0057393D" w:rsidRPr="00C61283">
        <w:t>sharing and collaboration</w:t>
      </w:r>
    </w:p>
    <w:p w14:paraId="3281C579" w14:textId="11942214" w:rsidR="0057393D" w:rsidRDefault="0057393D" w:rsidP="0057393D">
      <w:pPr>
        <w:pStyle w:val="ListParagraph"/>
        <w:numPr>
          <w:ilvl w:val="0"/>
          <w:numId w:val="32"/>
        </w:numPr>
        <w:shd w:val="clear" w:color="auto" w:fill="FFFFFF"/>
        <w:spacing w:after="300" w:line="240" w:lineRule="auto"/>
        <w:textAlignment w:val="baseline"/>
        <w:outlineLvl w:val="2"/>
      </w:pPr>
      <w:r>
        <w:t>Secure transfer of large files</w:t>
      </w:r>
    </w:p>
    <w:p w14:paraId="37818D19" w14:textId="2E623060" w:rsidR="0057393D" w:rsidRDefault="0057393D" w:rsidP="0057393D">
      <w:pPr>
        <w:pStyle w:val="ListParagraph"/>
        <w:numPr>
          <w:ilvl w:val="0"/>
          <w:numId w:val="32"/>
        </w:numPr>
        <w:shd w:val="clear" w:color="auto" w:fill="FFFFFF"/>
        <w:spacing w:after="300" w:line="240" w:lineRule="auto"/>
        <w:textAlignment w:val="baseline"/>
        <w:outlineLvl w:val="2"/>
      </w:pPr>
      <w:r>
        <w:lastRenderedPageBreak/>
        <w:t xml:space="preserve">Tracking and control of messages and files </w:t>
      </w:r>
    </w:p>
    <w:p w14:paraId="4C3EABDE" w14:textId="0B7122F2" w:rsidR="0057393D" w:rsidRDefault="0057393D" w:rsidP="0057393D">
      <w:pPr>
        <w:pStyle w:val="ListParagraph"/>
        <w:numPr>
          <w:ilvl w:val="0"/>
          <w:numId w:val="32"/>
        </w:numPr>
        <w:shd w:val="clear" w:color="auto" w:fill="FFFFFF"/>
        <w:spacing w:after="300" w:line="240" w:lineRule="auto"/>
        <w:textAlignment w:val="baseline"/>
        <w:outlineLvl w:val="2"/>
      </w:pPr>
      <w:r>
        <w:t>Secure and non-repudiable electronic signatures</w:t>
      </w:r>
    </w:p>
    <w:p w14:paraId="0E5654D7" w14:textId="2101750E" w:rsidR="0057393D" w:rsidRDefault="0057393D" w:rsidP="0057393D">
      <w:pPr>
        <w:pStyle w:val="ListParagraph"/>
        <w:numPr>
          <w:ilvl w:val="0"/>
          <w:numId w:val="32"/>
        </w:numPr>
        <w:shd w:val="clear" w:color="auto" w:fill="FFFFFF"/>
        <w:spacing w:after="300" w:line="240" w:lineRule="auto"/>
        <w:textAlignment w:val="baseline"/>
        <w:outlineLvl w:val="2"/>
      </w:pPr>
      <w:r>
        <w:t>Support for regulatory compliance</w:t>
      </w:r>
    </w:p>
    <w:p w14:paraId="31F6E466" w14:textId="5CF3C912" w:rsidR="00684A53" w:rsidRPr="0057393D" w:rsidRDefault="0057393D" w:rsidP="0057393D">
      <w:pPr>
        <w:pStyle w:val="ListParagraph"/>
        <w:numPr>
          <w:ilvl w:val="0"/>
          <w:numId w:val="32"/>
        </w:numPr>
        <w:shd w:val="clear" w:color="auto" w:fill="FFFFFF"/>
        <w:spacing w:after="300" w:line="240" w:lineRule="auto"/>
        <w:textAlignment w:val="baseline"/>
        <w:outlineLvl w:val="2"/>
      </w:pPr>
      <w:r>
        <w:t xml:space="preserve">An easy-to-use guest sign up and interface that facilitates use by business partners and customers.  </w:t>
      </w:r>
    </w:p>
    <w:p w14:paraId="77BB3CCB" w14:textId="12F0FE86" w:rsidR="000E31E8" w:rsidRPr="003C2C8E" w:rsidRDefault="00684A53" w:rsidP="003C2C8E">
      <w:pPr>
        <w:pStyle w:val="Normal2"/>
        <w:spacing w:line="276" w:lineRule="auto"/>
        <w:ind w:left="0"/>
        <w:rPr>
          <w:rFonts w:asciiTheme="minorHAnsi" w:hAnsiTheme="minorHAnsi" w:cs="Arial"/>
          <w:szCs w:val="22"/>
        </w:rPr>
      </w:pPr>
      <w:r w:rsidRPr="003C2C8E">
        <w:rPr>
          <w:rFonts w:asciiTheme="minorHAnsi" w:hAnsiTheme="minorHAnsi" w:cs="Arial"/>
          <w:szCs w:val="22"/>
        </w:rPr>
        <w:t>Ciriu</w:t>
      </w:r>
      <w:r w:rsidR="003C2C8E" w:rsidRPr="003C2C8E">
        <w:rPr>
          <w:rFonts w:asciiTheme="minorHAnsi" w:hAnsiTheme="minorHAnsi" w:cs="Arial"/>
          <w:szCs w:val="22"/>
        </w:rPr>
        <w:t>s is only company that provide</w:t>
      </w:r>
      <w:r w:rsidR="00745369">
        <w:rPr>
          <w:rFonts w:asciiTheme="minorHAnsi" w:hAnsiTheme="minorHAnsi" w:cs="Arial"/>
          <w:szCs w:val="22"/>
        </w:rPr>
        <w:t>s such</w:t>
      </w:r>
      <w:r w:rsidR="003C2C8E" w:rsidRPr="003C2C8E">
        <w:rPr>
          <w:rFonts w:asciiTheme="minorHAnsi" w:hAnsiTheme="minorHAnsi" w:cs="Arial"/>
          <w:szCs w:val="22"/>
        </w:rPr>
        <w:t xml:space="preserve"> </w:t>
      </w:r>
      <w:r w:rsidRPr="003C2C8E">
        <w:rPr>
          <w:rFonts w:asciiTheme="minorHAnsi" w:hAnsiTheme="minorHAnsi" w:cs="Arial"/>
          <w:szCs w:val="22"/>
        </w:rPr>
        <w:t xml:space="preserve">granular </w:t>
      </w:r>
      <w:r w:rsidR="003C2C8E" w:rsidRPr="003C2C8E">
        <w:rPr>
          <w:rFonts w:asciiTheme="minorHAnsi" w:hAnsiTheme="minorHAnsi" w:cs="Arial"/>
          <w:szCs w:val="22"/>
        </w:rPr>
        <w:t>level of email control</w:t>
      </w:r>
      <w:r w:rsidRPr="003C2C8E">
        <w:rPr>
          <w:rFonts w:asciiTheme="minorHAnsi" w:hAnsiTheme="minorHAnsi" w:cs="Arial"/>
          <w:szCs w:val="22"/>
        </w:rPr>
        <w:t xml:space="preserve">. </w:t>
      </w:r>
      <w:r w:rsidR="003C2C8E" w:rsidRPr="003C2C8E">
        <w:rPr>
          <w:rFonts w:asciiTheme="minorHAnsi" w:hAnsiTheme="minorHAnsi" w:cs="Arial"/>
          <w:szCs w:val="22"/>
        </w:rPr>
        <w:t>Its</w:t>
      </w:r>
      <w:r w:rsidRPr="003C2C8E">
        <w:rPr>
          <w:rFonts w:asciiTheme="minorHAnsi" w:hAnsiTheme="minorHAnsi" w:cs="Arial"/>
          <w:szCs w:val="22"/>
        </w:rPr>
        <w:t xml:space="preserve"> new opt out feature is available </w:t>
      </w:r>
      <w:r w:rsidR="00745369">
        <w:rPr>
          <w:rFonts w:asciiTheme="minorHAnsi" w:hAnsiTheme="minorHAnsi" w:cs="Arial"/>
          <w:szCs w:val="22"/>
        </w:rPr>
        <w:t>as part of the</w:t>
      </w:r>
      <w:r w:rsidRPr="003C2C8E">
        <w:rPr>
          <w:rFonts w:asciiTheme="minorHAnsi" w:hAnsiTheme="minorHAnsi" w:cs="Arial"/>
          <w:szCs w:val="22"/>
        </w:rPr>
        <w:t xml:space="preserve"> Secure Messaging </w:t>
      </w:r>
      <w:r w:rsidR="00745369">
        <w:rPr>
          <w:rFonts w:asciiTheme="minorHAnsi" w:hAnsiTheme="minorHAnsi" w:cs="Arial"/>
          <w:szCs w:val="22"/>
        </w:rPr>
        <w:t>platform,</w:t>
      </w:r>
      <w:r w:rsidR="003C2C8E" w:rsidRPr="003C2C8E">
        <w:rPr>
          <w:rFonts w:asciiTheme="minorHAnsi" w:hAnsiTheme="minorHAnsi" w:cs="Arial"/>
          <w:szCs w:val="22"/>
        </w:rPr>
        <w:t xml:space="preserve"> included in its one low-price subscription</w:t>
      </w:r>
      <w:r w:rsidRPr="003C2C8E">
        <w:rPr>
          <w:rFonts w:asciiTheme="minorHAnsi" w:hAnsiTheme="minorHAnsi" w:cs="Arial"/>
          <w:szCs w:val="22"/>
        </w:rPr>
        <w:t>.</w:t>
      </w:r>
      <w:r w:rsidR="003C2C8E" w:rsidRPr="003C2C8E">
        <w:rPr>
          <w:rFonts w:asciiTheme="minorHAnsi" w:hAnsiTheme="minorHAnsi" w:cs="Arial"/>
          <w:szCs w:val="22"/>
        </w:rPr>
        <w:t xml:space="preserve"> </w:t>
      </w:r>
      <w:r w:rsidR="00546731" w:rsidRPr="003C2C8E">
        <w:rPr>
          <w:rFonts w:asciiTheme="minorHAnsi" w:hAnsiTheme="minorHAnsi" w:cs="Arial"/>
          <w:szCs w:val="22"/>
        </w:rPr>
        <w:t xml:space="preserve">For more information, visit </w:t>
      </w:r>
      <w:hyperlink r:id="rId6" w:history="1">
        <w:r w:rsidR="00546731" w:rsidRPr="003C2C8E">
          <w:rPr>
            <w:rStyle w:val="Hyperlink"/>
            <w:rFonts w:asciiTheme="minorHAnsi" w:hAnsiTheme="minorHAnsi" w:cs="Arial"/>
            <w:szCs w:val="22"/>
          </w:rPr>
          <w:t>www.cirius.com</w:t>
        </w:r>
      </w:hyperlink>
      <w:r w:rsidR="00546731" w:rsidRPr="003C2C8E">
        <w:rPr>
          <w:rFonts w:asciiTheme="minorHAnsi" w:hAnsiTheme="minorHAnsi" w:cs="Arial"/>
          <w:szCs w:val="22"/>
        </w:rPr>
        <w:t xml:space="preserve">. </w:t>
      </w:r>
    </w:p>
    <w:p w14:paraId="01739823" w14:textId="73A55794" w:rsidR="000E1C80" w:rsidRPr="003C2C8E" w:rsidRDefault="00C90FB6" w:rsidP="003C2C8E">
      <w:pPr>
        <w:pStyle w:val="Normal2"/>
        <w:tabs>
          <w:tab w:val="left" w:pos="4950"/>
        </w:tabs>
        <w:spacing w:line="276" w:lineRule="auto"/>
        <w:rPr>
          <w:rFonts w:asciiTheme="minorHAnsi" w:hAnsiTheme="minorHAnsi" w:cs="Arial"/>
          <w:szCs w:val="22"/>
        </w:rPr>
      </w:pPr>
      <w:r w:rsidRPr="003C2C8E">
        <w:rPr>
          <w:rFonts w:asciiTheme="minorHAnsi" w:hAnsiTheme="minorHAnsi" w:cs="Arial"/>
          <w:szCs w:val="22"/>
        </w:rPr>
        <w:tab/>
      </w:r>
    </w:p>
    <w:p w14:paraId="07EE418C" w14:textId="77777777" w:rsidR="000A1547" w:rsidRPr="003C2C8E" w:rsidRDefault="000A1547" w:rsidP="003C2C8E">
      <w:pPr>
        <w:pStyle w:val="NormalWeb"/>
        <w:shd w:val="clear" w:color="auto" w:fill="FFFFFF"/>
        <w:tabs>
          <w:tab w:val="left" w:pos="4950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3C2C8E">
        <w:rPr>
          <w:rStyle w:val="Strong"/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About Cirius</w:t>
      </w:r>
    </w:p>
    <w:p w14:paraId="5BFA84AB" w14:textId="77777777" w:rsidR="006D6435" w:rsidRDefault="006D6435" w:rsidP="006D6435">
      <w:pPr>
        <w:spacing w:line="240" w:lineRule="auto"/>
      </w:pPr>
      <w:r w:rsidRPr="00267C02">
        <w:rPr>
          <w:rFonts w:cs="Times"/>
        </w:rPr>
        <w:t>Cirius offers cloud-based solutions that help organizations easily secure, track</w:t>
      </w:r>
      <w:r>
        <w:rPr>
          <w:rFonts w:cs="Times"/>
        </w:rPr>
        <w:t>,</w:t>
      </w:r>
      <w:r w:rsidRPr="00267C02">
        <w:rPr>
          <w:rFonts w:cs="Times"/>
        </w:rPr>
        <w:t xml:space="preserve"> and control B2B, B2C and internal messages, files</w:t>
      </w:r>
      <w:r>
        <w:rPr>
          <w:rFonts w:cs="Times"/>
        </w:rPr>
        <w:t>,</w:t>
      </w:r>
      <w:r w:rsidRPr="00267C02">
        <w:rPr>
          <w:rFonts w:cs="Times"/>
        </w:rPr>
        <w:t xml:space="preserve"> and information workflows. Cirius integrates easily with Office 365, Outlook, and other email and cloud-based applications solutions to improve user productivity and facilitate information sharing and control, while maintaining industry and data privacy requirements from any application, on any device. </w:t>
      </w:r>
      <w:r w:rsidRPr="00267C02">
        <w:t>Used by more than 7,000 organizations worldwide, the Cirius Secure Messaging solution can be used by any department to protect their messages and information workflow without c</w:t>
      </w:r>
      <w:r w:rsidRPr="00267C02">
        <w:rPr>
          <w:rFonts w:cs="Times"/>
        </w:rPr>
        <w:t>hanges to existing infrastructure</w:t>
      </w:r>
      <w:r w:rsidRPr="00267C02">
        <w:t>.</w:t>
      </w:r>
    </w:p>
    <w:p w14:paraId="0C622C2D" w14:textId="082A0001" w:rsidR="006D6435" w:rsidRPr="00267C02" w:rsidRDefault="006D6435" w:rsidP="006D6435">
      <w:pPr>
        <w:spacing w:line="240" w:lineRule="auto"/>
        <w:rPr>
          <w:rFonts w:cs="Arial"/>
          <w:color w:val="000000"/>
        </w:rPr>
      </w:pPr>
      <w:proofErr w:type="spellStart"/>
      <w:r w:rsidRPr="00267C02">
        <w:t>Cirius</w:t>
      </w:r>
      <w:proofErr w:type="spellEnd"/>
      <w:r w:rsidRPr="00267C02">
        <w:t xml:space="preserve"> is the simplest, most secure way to share, track, and manage information workflows in the digital enterprise. </w:t>
      </w:r>
      <w:r w:rsidRPr="00267C02">
        <w:rPr>
          <w:rFonts w:cs="Arial"/>
          <w:color w:val="000000"/>
        </w:rPr>
        <w:t>For more information visit</w:t>
      </w:r>
      <w:r w:rsidRPr="00267C02">
        <w:rPr>
          <w:rStyle w:val="apple-converted-space"/>
          <w:rFonts w:cs="Arial"/>
          <w:color w:val="000000"/>
        </w:rPr>
        <w:t> </w:t>
      </w:r>
      <w:hyperlink r:id="rId7" w:history="1">
        <w:r w:rsidRPr="00267C02">
          <w:rPr>
            <w:rStyle w:val="Hyperlink"/>
            <w:rFonts w:cs="Arial"/>
          </w:rPr>
          <w:t>www.cirius.com</w:t>
        </w:r>
      </w:hyperlink>
      <w:r w:rsidRPr="00267C02">
        <w:rPr>
          <w:rFonts w:cs="Arial"/>
          <w:color w:val="000000"/>
        </w:rPr>
        <w:t>.</w:t>
      </w:r>
    </w:p>
    <w:p w14:paraId="14CE72AA" w14:textId="77777777" w:rsidR="00C95E21" w:rsidRPr="003C2C8E" w:rsidRDefault="00C95E21" w:rsidP="003C2C8E">
      <w:pPr>
        <w:widowControl w:val="0"/>
        <w:tabs>
          <w:tab w:val="left" w:pos="4950"/>
        </w:tabs>
        <w:autoSpaceDE w:val="0"/>
        <w:autoSpaceDN w:val="0"/>
        <w:adjustRightInd w:val="0"/>
        <w:rPr>
          <w:b/>
        </w:rPr>
      </w:pPr>
    </w:p>
    <w:sectPr w:rsidR="00C95E21" w:rsidRPr="003C2C8E" w:rsidSect="007C103D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462C"/>
    <w:multiLevelType w:val="hybridMultilevel"/>
    <w:tmpl w:val="94EC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A4778"/>
    <w:multiLevelType w:val="hybridMultilevel"/>
    <w:tmpl w:val="FF4CA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6A0257"/>
    <w:multiLevelType w:val="hybridMultilevel"/>
    <w:tmpl w:val="E4BA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93D37"/>
    <w:multiLevelType w:val="hybridMultilevel"/>
    <w:tmpl w:val="72D82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AF2C9D"/>
    <w:multiLevelType w:val="hybridMultilevel"/>
    <w:tmpl w:val="60506066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>
    <w:nsid w:val="33E05704"/>
    <w:multiLevelType w:val="hybridMultilevel"/>
    <w:tmpl w:val="FE247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0C5A19"/>
    <w:multiLevelType w:val="hybridMultilevel"/>
    <w:tmpl w:val="688C4752"/>
    <w:lvl w:ilvl="0" w:tplc="72F45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63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A9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66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2C8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87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68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63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A9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6E77856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>
    <w:nsid w:val="3DCB4A78"/>
    <w:multiLevelType w:val="hybridMultilevel"/>
    <w:tmpl w:val="824E5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FA51A6"/>
    <w:multiLevelType w:val="hybridMultilevel"/>
    <w:tmpl w:val="2D7C5262"/>
    <w:lvl w:ilvl="0" w:tplc="EDE02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7E0DCC"/>
    <w:multiLevelType w:val="hybridMultilevel"/>
    <w:tmpl w:val="8C0ADA54"/>
    <w:lvl w:ilvl="0" w:tplc="91D88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004F5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8D2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285B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E7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AA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EE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442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6C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2E15A2C"/>
    <w:multiLevelType w:val="hybridMultilevel"/>
    <w:tmpl w:val="15D0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51C7E"/>
    <w:multiLevelType w:val="hybridMultilevel"/>
    <w:tmpl w:val="A9D4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91FAD"/>
    <w:multiLevelType w:val="hybridMultilevel"/>
    <w:tmpl w:val="C8001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66D52D8"/>
    <w:multiLevelType w:val="hybridMultilevel"/>
    <w:tmpl w:val="CB806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B2373A"/>
    <w:multiLevelType w:val="hybridMultilevel"/>
    <w:tmpl w:val="F014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854396"/>
    <w:multiLevelType w:val="hybridMultilevel"/>
    <w:tmpl w:val="2214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70F37"/>
    <w:multiLevelType w:val="hybridMultilevel"/>
    <w:tmpl w:val="D95EAB90"/>
    <w:lvl w:ilvl="0" w:tplc="388CD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2C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E4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6F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E2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8F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CB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E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C8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C48003D"/>
    <w:multiLevelType w:val="hybridMultilevel"/>
    <w:tmpl w:val="F6BE64DE"/>
    <w:lvl w:ilvl="0" w:tplc="93BC27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C6C7A"/>
    <w:multiLevelType w:val="hybridMultilevel"/>
    <w:tmpl w:val="B7EE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93CBF"/>
    <w:multiLevelType w:val="hybridMultilevel"/>
    <w:tmpl w:val="68F889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132FB4"/>
    <w:multiLevelType w:val="hybridMultilevel"/>
    <w:tmpl w:val="28EA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C0364F"/>
    <w:multiLevelType w:val="multilevel"/>
    <w:tmpl w:val="6BC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AA5A71"/>
    <w:multiLevelType w:val="hybridMultilevel"/>
    <w:tmpl w:val="F8EE4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7480546"/>
    <w:multiLevelType w:val="hybridMultilevel"/>
    <w:tmpl w:val="F264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1008CF"/>
    <w:multiLevelType w:val="hybridMultilevel"/>
    <w:tmpl w:val="4938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5C433D"/>
    <w:multiLevelType w:val="hybridMultilevel"/>
    <w:tmpl w:val="780CC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072248"/>
    <w:multiLevelType w:val="hybridMultilevel"/>
    <w:tmpl w:val="C6B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FDC2429"/>
    <w:multiLevelType w:val="hybridMultilevel"/>
    <w:tmpl w:val="D390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70555F"/>
    <w:multiLevelType w:val="hybridMultilevel"/>
    <w:tmpl w:val="D8FE26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1E588C"/>
    <w:multiLevelType w:val="hybridMultilevel"/>
    <w:tmpl w:val="61AEB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E62F9C"/>
    <w:multiLevelType w:val="hybridMultilevel"/>
    <w:tmpl w:val="8DDE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1E1328"/>
    <w:multiLevelType w:val="hybridMultilevel"/>
    <w:tmpl w:val="DF2A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4"/>
  </w:num>
  <w:num w:numId="4">
    <w:abstractNumId w:val="7"/>
  </w:num>
  <w:num w:numId="5">
    <w:abstractNumId w:val="13"/>
  </w:num>
  <w:num w:numId="6">
    <w:abstractNumId w:val="32"/>
  </w:num>
  <w:num w:numId="7">
    <w:abstractNumId w:val="27"/>
  </w:num>
  <w:num w:numId="8">
    <w:abstractNumId w:val="6"/>
  </w:num>
  <w:num w:numId="9">
    <w:abstractNumId w:val="17"/>
  </w:num>
  <w:num w:numId="10">
    <w:abstractNumId w:val="9"/>
  </w:num>
  <w:num w:numId="11">
    <w:abstractNumId w:val="18"/>
  </w:num>
  <w:num w:numId="12">
    <w:abstractNumId w:val="25"/>
  </w:num>
  <w:num w:numId="13">
    <w:abstractNumId w:val="21"/>
  </w:num>
  <w:num w:numId="14">
    <w:abstractNumId w:val="28"/>
  </w:num>
  <w:num w:numId="15">
    <w:abstractNumId w:val="24"/>
  </w:num>
  <w:num w:numId="16">
    <w:abstractNumId w:val="31"/>
  </w:num>
  <w:num w:numId="17">
    <w:abstractNumId w:val="4"/>
  </w:num>
  <w:num w:numId="18">
    <w:abstractNumId w:val="3"/>
  </w:num>
  <w:num w:numId="19">
    <w:abstractNumId w:val="22"/>
  </w:num>
  <w:num w:numId="20">
    <w:abstractNumId w:val="5"/>
  </w:num>
  <w:num w:numId="21">
    <w:abstractNumId w:val="0"/>
  </w:num>
  <w:num w:numId="22">
    <w:abstractNumId w:val="29"/>
  </w:num>
  <w:num w:numId="23">
    <w:abstractNumId w:val="8"/>
  </w:num>
  <w:num w:numId="24">
    <w:abstractNumId w:val="20"/>
  </w:num>
  <w:num w:numId="25">
    <w:abstractNumId w:val="10"/>
  </w:num>
  <w:num w:numId="26">
    <w:abstractNumId w:val="1"/>
  </w:num>
  <w:num w:numId="27">
    <w:abstractNumId w:val="30"/>
  </w:num>
  <w:num w:numId="28">
    <w:abstractNumId w:val="16"/>
  </w:num>
  <w:num w:numId="29">
    <w:abstractNumId w:val="15"/>
  </w:num>
  <w:num w:numId="30">
    <w:abstractNumId w:val="23"/>
  </w:num>
  <w:num w:numId="31">
    <w:abstractNumId w:val="12"/>
  </w:num>
  <w:num w:numId="32">
    <w:abstractNumId w:val="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22"/>
    <w:rsid w:val="00000245"/>
    <w:rsid w:val="00015C40"/>
    <w:rsid w:val="000355EE"/>
    <w:rsid w:val="00044D48"/>
    <w:rsid w:val="00051D23"/>
    <w:rsid w:val="00062524"/>
    <w:rsid w:val="00067EBB"/>
    <w:rsid w:val="000775E9"/>
    <w:rsid w:val="00093FD2"/>
    <w:rsid w:val="000962F3"/>
    <w:rsid w:val="000A1547"/>
    <w:rsid w:val="000B189A"/>
    <w:rsid w:val="000B22C6"/>
    <w:rsid w:val="000B4F77"/>
    <w:rsid w:val="000C1857"/>
    <w:rsid w:val="000C7170"/>
    <w:rsid w:val="000E1C80"/>
    <w:rsid w:val="000E31E8"/>
    <w:rsid w:val="000F46BE"/>
    <w:rsid w:val="000F4AA3"/>
    <w:rsid w:val="000F4DC8"/>
    <w:rsid w:val="000F560D"/>
    <w:rsid w:val="000F70E4"/>
    <w:rsid w:val="000F7653"/>
    <w:rsid w:val="0011313B"/>
    <w:rsid w:val="00114B65"/>
    <w:rsid w:val="0011512C"/>
    <w:rsid w:val="001342AA"/>
    <w:rsid w:val="001367C5"/>
    <w:rsid w:val="0014104A"/>
    <w:rsid w:val="00142214"/>
    <w:rsid w:val="00143E14"/>
    <w:rsid w:val="00151393"/>
    <w:rsid w:val="00157EEF"/>
    <w:rsid w:val="00160164"/>
    <w:rsid w:val="00162223"/>
    <w:rsid w:val="00163B3D"/>
    <w:rsid w:val="001673D2"/>
    <w:rsid w:val="00182AD0"/>
    <w:rsid w:val="001949F1"/>
    <w:rsid w:val="00196448"/>
    <w:rsid w:val="00197748"/>
    <w:rsid w:val="001A0905"/>
    <w:rsid w:val="001A127E"/>
    <w:rsid w:val="001A3D4B"/>
    <w:rsid w:val="001B457F"/>
    <w:rsid w:val="001C0D5D"/>
    <w:rsid w:val="001E0B1F"/>
    <w:rsid w:val="001E5BA4"/>
    <w:rsid w:val="001E5C3E"/>
    <w:rsid w:val="001E7EBC"/>
    <w:rsid w:val="001F0FC8"/>
    <w:rsid w:val="001F20C0"/>
    <w:rsid w:val="001F5640"/>
    <w:rsid w:val="002032B7"/>
    <w:rsid w:val="00203B49"/>
    <w:rsid w:val="0020457F"/>
    <w:rsid w:val="002105F3"/>
    <w:rsid w:val="002138B2"/>
    <w:rsid w:val="00215518"/>
    <w:rsid w:val="00221537"/>
    <w:rsid w:val="002219C3"/>
    <w:rsid w:val="002315D9"/>
    <w:rsid w:val="0023562F"/>
    <w:rsid w:val="00240138"/>
    <w:rsid w:val="00240D99"/>
    <w:rsid w:val="002516A7"/>
    <w:rsid w:val="0028023A"/>
    <w:rsid w:val="002847CA"/>
    <w:rsid w:val="00285771"/>
    <w:rsid w:val="00287B33"/>
    <w:rsid w:val="002A3074"/>
    <w:rsid w:val="002B079D"/>
    <w:rsid w:val="002B29E6"/>
    <w:rsid w:val="002B4586"/>
    <w:rsid w:val="002B62D4"/>
    <w:rsid w:val="002B7041"/>
    <w:rsid w:val="002C641E"/>
    <w:rsid w:val="002D07D6"/>
    <w:rsid w:val="002D100B"/>
    <w:rsid w:val="002E383B"/>
    <w:rsid w:val="002E3B48"/>
    <w:rsid w:val="002E6423"/>
    <w:rsid w:val="002F541A"/>
    <w:rsid w:val="003105E4"/>
    <w:rsid w:val="00311FBC"/>
    <w:rsid w:val="00312A7E"/>
    <w:rsid w:val="003167B4"/>
    <w:rsid w:val="00322238"/>
    <w:rsid w:val="003348BE"/>
    <w:rsid w:val="00337647"/>
    <w:rsid w:val="00345F92"/>
    <w:rsid w:val="00350F11"/>
    <w:rsid w:val="0035319C"/>
    <w:rsid w:val="0036636E"/>
    <w:rsid w:val="00366790"/>
    <w:rsid w:val="003720BD"/>
    <w:rsid w:val="00390FCF"/>
    <w:rsid w:val="003934CA"/>
    <w:rsid w:val="00396D04"/>
    <w:rsid w:val="003A0AE7"/>
    <w:rsid w:val="003A4B71"/>
    <w:rsid w:val="003C17F9"/>
    <w:rsid w:val="003C2C8E"/>
    <w:rsid w:val="003C5A82"/>
    <w:rsid w:val="003D041A"/>
    <w:rsid w:val="003D1CF5"/>
    <w:rsid w:val="003D2EC1"/>
    <w:rsid w:val="003D74AA"/>
    <w:rsid w:val="003F3115"/>
    <w:rsid w:val="00405A5B"/>
    <w:rsid w:val="0041170F"/>
    <w:rsid w:val="0041279D"/>
    <w:rsid w:val="00412CE1"/>
    <w:rsid w:val="004153A1"/>
    <w:rsid w:val="00416DC3"/>
    <w:rsid w:val="0041721B"/>
    <w:rsid w:val="00425818"/>
    <w:rsid w:val="00425AB7"/>
    <w:rsid w:val="00426DDC"/>
    <w:rsid w:val="004320D8"/>
    <w:rsid w:val="0043449C"/>
    <w:rsid w:val="00434C22"/>
    <w:rsid w:val="00441EA4"/>
    <w:rsid w:val="00444C1C"/>
    <w:rsid w:val="004512F9"/>
    <w:rsid w:val="00453153"/>
    <w:rsid w:val="0045423D"/>
    <w:rsid w:val="00460A97"/>
    <w:rsid w:val="00462E42"/>
    <w:rsid w:val="00463C6C"/>
    <w:rsid w:val="00464A78"/>
    <w:rsid w:val="0047097D"/>
    <w:rsid w:val="00470BA3"/>
    <w:rsid w:val="004732C9"/>
    <w:rsid w:val="0047560D"/>
    <w:rsid w:val="004835D9"/>
    <w:rsid w:val="004871B6"/>
    <w:rsid w:val="004874AE"/>
    <w:rsid w:val="00495112"/>
    <w:rsid w:val="004953C7"/>
    <w:rsid w:val="004A0167"/>
    <w:rsid w:val="004A2C80"/>
    <w:rsid w:val="004A34F5"/>
    <w:rsid w:val="004B4214"/>
    <w:rsid w:val="004B4E36"/>
    <w:rsid w:val="004B6E2C"/>
    <w:rsid w:val="004B7DEA"/>
    <w:rsid w:val="004C095A"/>
    <w:rsid w:val="004C4BCD"/>
    <w:rsid w:val="004D2B2B"/>
    <w:rsid w:val="004D4D97"/>
    <w:rsid w:val="004E60E6"/>
    <w:rsid w:val="004F2EA6"/>
    <w:rsid w:val="004F3A6E"/>
    <w:rsid w:val="004F61E7"/>
    <w:rsid w:val="005069C9"/>
    <w:rsid w:val="00507346"/>
    <w:rsid w:val="00510292"/>
    <w:rsid w:val="00516F35"/>
    <w:rsid w:val="00546731"/>
    <w:rsid w:val="0054767D"/>
    <w:rsid w:val="005634E2"/>
    <w:rsid w:val="00564799"/>
    <w:rsid w:val="005679D3"/>
    <w:rsid w:val="0057393D"/>
    <w:rsid w:val="0057795F"/>
    <w:rsid w:val="00583F1C"/>
    <w:rsid w:val="00595181"/>
    <w:rsid w:val="00596AAE"/>
    <w:rsid w:val="005B4D8E"/>
    <w:rsid w:val="005C1125"/>
    <w:rsid w:val="005C7958"/>
    <w:rsid w:val="005D076E"/>
    <w:rsid w:val="005D439D"/>
    <w:rsid w:val="005E417C"/>
    <w:rsid w:val="005E4242"/>
    <w:rsid w:val="005E6B10"/>
    <w:rsid w:val="005F0F21"/>
    <w:rsid w:val="005F25CB"/>
    <w:rsid w:val="005F61A9"/>
    <w:rsid w:val="005F6E24"/>
    <w:rsid w:val="00606AC6"/>
    <w:rsid w:val="00617C1A"/>
    <w:rsid w:val="00621E1D"/>
    <w:rsid w:val="006275FA"/>
    <w:rsid w:val="006335A8"/>
    <w:rsid w:val="006343F1"/>
    <w:rsid w:val="00634747"/>
    <w:rsid w:val="00637AB2"/>
    <w:rsid w:val="006400D5"/>
    <w:rsid w:val="006424D7"/>
    <w:rsid w:val="00652996"/>
    <w:rsid w:val="00652AB9"/>
    <w:rsid w:val="006546F3"/>
    <w:rsid w:val="006558CF"/>
    <w:rsid w:val="00660F42"/>
    <w:rsid w:val="006616EF"/>
    <w:rsid w:val="00661F4D"/>
    <w:rsid w:val="00666019"/>
    <w:rsid w:val="00666EDD"/>
    <w:rsid w:val="006700B1"/>
    <w:rsid w:val="00671340"/>
    <w:rsid w:val="00672808"/>
    <w:rsid w:val="00680544"/>
    <w:rsid w:val="00684A53"/>
    <w:rsid w:val="00685487"/>
    <w:rsid w:val="00690209"/>
    <w:rsid w:val="006A3756"/>
    <w:rsid w:val="006A7B98"/>
    <w:rsid w:val="006B11E6"/>
    <w:rsid w:val="006C16E6"/>
    <w:rsid w:val="006D0283"/>
    <w:rsid w:val="006D6435"/>
    <w:rsid w:val="006E2CCC"/>
    <w:rsid w:val="006F2E15"/>
    <w:rsid w:val="007068B8"/>
    <w:rsid w:val="007117AA"/>
    <w:rsid w:val="007132FE"/>
    <w:rsid w:val="00714183"/>
    <w:rsid w:val="00715B0B"/>
    <w:rsid w:val="0071688D"/>
    <w:rsid w:val="00717544"/>
    <w:rsid w:val="007232F3"/>
    <w:rsid w:val="00726E6C"/>
    <w:rsid w:val="00735167"/>
    <w:rsid w:val="0073692D"/>
    <w:rsid w:val="00745005"/>
    <w:rsid w:val="00745369"/>
    <w:rsid w:val="007577F1"/>
    <w:rsid w:val="00773030"/>
    <w:rsid w:val="0077496E"/>
    <w:rsid w:val="00775A3E"/>
    <w:rsid w:val="0078146F"/>
    <w:rsid w:val="00781BEB"/>
    <w:rsid w:val="00781EBE"/>
    <w:rsid w:val="00782ACD"/>
    <w:rsid w:val="007916DA"/>
    <w:rsid w:val="00792851"/>
    <w:rsid w:val="00793344"/>
    <w:rsid w:val="007A33D3"/>
    <w:rsid w:val="007A718B"/>
    <w:rsid w:val="007B740E"/>
    <w:rsid w:val="007C103D"/>
    <w:rsid w:val="007C5FE1"/>
    <w:rsid w:val="007C73CA"/>
    <w:rsid w:val="007D3219"/>
    <w:rsid w:val="007F6B73"/>
    <w:rsid w:val="007F771F"/>
    <w:rsid w:val="008004A6"/>
    <w:rsid w:val="00801DFE"/>
    <w:rsid w:val="00806D80"/>
    <w:rsid w:val="008171F5"/>
    <w:rsid w:val="008207BB"/>
    <w:rsid w:val="008223EE"/>
    <w:rsid w:val="00826A0D"/>
    <w:rsid w:val="0083429E"/>
    <w:rsid w:val="00837444"/>
    <w:rsid w:val="008416A2"/>
    <w:rsid w:val="008503C6"/>
    <w:rsid w:val="00861461"/>
    <w:rsid w:val="00861666"/>
    <w:rsid w:val="00862FBE"/>
    <w:rsid w:val="00874CAF"/>
    <w:rsid w:val="00875AEB"/>
    <w:rsid w:val="00876D22"/>
    <w:rsid w:val="00877C88"/>
    <w:rsid w:val="008818C9"/>
    <w:rsid w:val="00886F1C"/>
    <w:rsid w:val="0088764B"/>
    <w:rsid w:val="00890753"/>
    <w:rsid w:val="00892EC3"/>
    <w:rsid w:val="008945A4"/>
    <w:rsid w:val="008A352B"/>
    <w:rsid w:val="008B159F"/>
    <w:rsid w:val="008B5C0F"/>
    <w:rsid w:val="008B799B"/>
    <w:rsid w:val="008C2336"/>
    <w:rsid w:val="008C4FA3"/>
    <w:rsid w:val="008D2842"/>
    <w:rsid w:val="008D42BD"/>
    <w:rsid w:val="008D71B6"/>
    <w:rsid w:val="008E02FF"/>
    <w:rsid w:val="008E144A"/>
    <w:rsid w:val="008E647F"/>
    <w:rsid w:val="008F16E8"/>
    <w:rsid w:val="008F39D0"/>
    <w:rsid w:val="00900C0F"/>
    <w:rsid w:val="00903A36"/>
    <w:rsid w:val="009061A1"/>
    <w:rsid w:val="00911146"/>
    <w:rsid w:val="00914740"/>
    <w:rsid w:val="00916FCC"/>
    <w:rsid w:val="0091716B"/>
    <w:rsid w:val="00920D46"/>
    <w:rsid w:val="00931B62"/>
    <w:rsid w:val="00937367"/>
    <w:rsid w:val="00951649"/>
    <w:rsid w:val="00966A3C"/>
    <w:rsid w:val="00967CEC"/>
    <w:rsid w:val="009730DF"/>
    <w:rsid w:val="0097320F"/>
    <w:rsid w:val="00986083"/>
    <w:rsid w:val="00991AF8"/>
    <w:rsid w:val="00994B7D"/>
    <w:rsid w:val="009A0454"/>
    <w:rsid w:val="009A1FA2"/>
    <w:rsid w:val="009A2A60"/>
    <w:rsid w:val="009B2266"/>
    <w:rsid w:val="009B3ABE"/>
    <w:rsid w:val="009B596F"/>
    <w:rsid w:val="009C20BA"/>
    <w:rsid w:val="009C3FBC"/>
    <w:rsid w:val="009C7144"/>
    <w:rsid w:val="009D07E2"/>
    <w:rsid w:val="009D76D2"/>
    <w:rsid w:val="009D7862"/>
    <w:rsid w:val="009E795C"/>
    <w:rsid w:val="009F12A1"/>
    <w:rsid w:val="009F3DEE"/>
    <w:rsid w:val="00A06735"/>
    <w:rsid w:val="00A13BC7"/>
    <w:rsid w:val="00A14ABD"/>
    <w:rsid w:val="00A15B73"/>
    <w:rsid w:val="00A15E7E"/>
    <w:rsid w:val="00A21933"/>
    <w:rsid w:val="00A2421F"/>
    <w:rsid w:val="00A44450"/>
    <w:rsid w:val="00A631F0"/>
    <w:rsid w:val="00A678B3"/>
    <w:rsid w:val="00A70588"/>
    <w:rsid w:val="00A7321F"/>
    <w:rsid w:val="00A74C2A"/>
    <w:rsid w:val="00A75C47"/>
    <w:rsid w:val="00A772B7"/>
    <w:rsid w:val="00A77F0C"/>
    <w:rsid w:val="00A804C7"/>
    <w:rsid w:val="00A813A2"/>
    <w:rsid w:val="00A85816"/>
    <w:rsid w:val="00A85AB2"/>
    <w:rsid w:val="00A861E4"/>
    <w:rsid w:val="00AA58E9"/>
    <w:rsid w:val="00AB652A"/>
    <w:rsid w:val="00AC0D3D"/>
    <w:rsid w:val="00AC147B"/>
    <w:rsid w:val="00AC3562"/>
    <w:rsid w:val="00AD3414"/>
    <w:rsid w:val="00AE0767"/>
    <w:rsid w:val="00AE0CB7"/>
    <w:rsid w:val="00AE23A8"/>
    <w:rsid w:val="00AE3786"/>
    <w:rsid w:val="00AF4886"/>
    <w:rsid w:val="00AF4BD7"/>
    <w:rsid w:val="00B044E3"/>
    <w:rsid w:val="00B10F6E"/>
    <w:rsid w:val="00B1312F"/>
    <w:rsid w:val="00B20FF5"/>
    <w:rsid w:val="00B222E3"/>
    <w:rsid w:val="00B25249"/>
    <w:rsid w:val="00B25CE0"/>
    <w:rsid w:val="00B271D3"/>
    <w:rsid w:val="00B2727E"/>
    <w:rsid w:val="00B36614"/>
    <w:rsid w:val="00B3736B"/>
    <w:rsid w:val="00B40403"/>
    <w:rsid w:val="00B4132B"/>
    <w:rsid w:val="00B4266C"/>
    <w:rsid w:val="00B536EE"/>
    <w:rsid w:val="00B5483C"/>
    <w:rsid w:val="00B578E0"/>
    <w:rsid w:val="00B62BFB"/>
    <w:rsid w:val="00B670DC"/>
    <w:rsid w:val="00B72E0B"/>
    <w:rsid w:val="00B73725"/>
    <w:rsid w:val="00B83701"/>
    <w:rsid w:val="00B850C6"/>
    <w:rsid w:val="00B87392"/>
    <w:rsid w:val="00B933C9"/>
    <w:rsid w:val="00B93A0F"/>
    <w:rsid w:val="00B9560B"/>
    <w:rsid w:val="00B96CC4"/>
    <w:rsid w:val="00BA1726"/>
    <w:rsid w:val="00BC6159"/>
    <w:rsid w:val="00BD756F"/>
    <w:rsid w:val="00BD7AFB"/>
    <w:rsid w:val="00BE1561"/>
    <w:rsid w:val="00BF0992"/>
    <w:rsid w:val="00BF4624"/>
    <w:rsid w:val="00C01F81"/>
    <w:rsid w:val="00C0762C"/>
    <w:rsid w:val="00C17774"/>
    <w:rsid w:val="00C17F81"/>
    <w:rsid w:val="00C276F3"/>
    <w:rsid w:val="00C27747"/>
    <w:rsid w:val="00C378FC"/>
    <w:rsid w:val="00C523B9"/>
    <w:rsid w:val="00C63BCF"/>
    <w:rsid w:val="00C647F6"/>
    <w:rsid w:val="00C67DCA"/>
    <w:rsid w:val="00C90FB6"/>
    <w:rsid w:val="00C9485C"/>
    <w:rsid w:val="00C951B4"/>
    <w:rsid w:val="00C95772"/>
    <w:rsid w:val="00C95E21"/>
    <w:rsid w:val="00C966DE"/>
    <w:rsid w:val="00CA3354"/>
    <w:rsid w:val="00CB5AC2"/>
    <w:rsid w:val="00CC0870"/>
    <w:rsid w:val="00CC2E64"/>
    <w:rsid w:val="00CC5F10"/>
    <w:rsid w:val="00CE3190"/>
    <w:rsid w:val="00CE7E3B"/>
    <w:rsid w:val="00CF48B7"/>
    <w:rsid w:val="00D0715D"/>
    <w:rsid w:val="00D1304B"/>
    <w:rsid w:val="00D42325"/>
    <w:rsid w:val="00D4436F"/>
    <w:rsid w:val="00D65B60"/>
    <w:rsid w:val="00D71831"/>
    <w:rsid w:val="00D74B11"/>
    <w:rsid w:val="00D75F0B"/>
    <w:rsid w:val="00D83169"/>
    <w:rsid w:val="00D90C83"/>
    <w:rsid w:val="00DA20D0"/>
    <w:rsid w:val="00DA22E8"/>
    <w:rsid w:val="00DA5916"/>
    <w:rsid w:val="00DB4458"/>
    <w:rsid w:val="00DB66BC"/>
    <w:rsid w:val="00DC2415"/>
    <w:rsid w:val="00DE27B6"/>
    <w:rsid w:val="00DE4249"/>
    <w:rsid w:val="00DE6D59"/>
    <w:rsid w:val="00DF2C77"/>
    <w:rsid w:val="00DF5C0E"/>
    <w:rsid w:val="00DF6446"/>
    <w:rsid w:val="00DF747F"/>
    <w:rsid w:val="00DF75D3"/>
    <w:rsid w:val="00E022A0"/>
    <w:rsid w:val="00E027E8"/>
    <w:rsid w:val="00E04891"/>
    <w:rsid w:val="00E06CA1"/>
    <w:rsid w:val="00E129DD"/>
    <w:rsid w:val="00E14117"/>
    <w:rsid w:val="00E23173"/>
    <w:rsid w:val="00E31758"/>
    <w:rsid w:val="00E325AA"/>
    <w:rsid w:val="00E33A1E"/>
    <w:rsid w:val="00E342BB"/>
    <w:rsid w:val="00E36CB9"/>
    <w:rsid w:val="00E37EE5"/>
    <w:rsid w:val="00E5521C"/>
    <w:rsid w:val="00E56FCE"/>
    <w:rsid w:val="00E57F37"/>
    <w:rsid w:val="00E632E1"/>
    <w:rsid w:val="00E63888"/>
    <w:rsid w:val="00E6699E"/>
    <w:rsid w:val="00E66FBF"/>
    <w:rsid w:val="00E71521"/>
    <w:rsid w:val="00E847F9"/>
    <w:rsid w:val="00E92A36"/>
    <w:rsid w:val="00E95DB9"/>
    <w:rsid w:val="00EA3BFA"/>
    <w:rsid w:val="00EA4F15"/>
    <w:rsid w:val="00EA6CFE"/>
    <w:rsid w:val="00EB0ACF"/>
    <w:rsid w:val="00EB66D2"/>
    <w:rsid w:val="00EC1979"/>
    <w:rsid w:val="00EC2C66"/>
    <w:rsid w:val="00ED33D6"/>
    <w:rsid w:val="00EE2E47"/>
    <w:rsid w:val="00EE72AB"/>
    <w:rsid w:val="00EF0B5C"/>
    <w:rsid w:val="00EF752F"/>
    <w:rsid w:val="00F008CF"/>
    <w:rsid w:val="00F04818"/>
    <w:rsid w:val="00F05944"/>
    <w:rsid w:val="00F05C34"/>
    <w:rsid w:val="00F07D9B"/>
    <w:rsid w:val="00F20873"/>
    <w:rsid w:val="00F26D28"/>
    <w:rsid w:val="00F30AB0"/>
    <w:rsid w:val="00F470B2"/>
    <w:rsid w:val="00F56C88"/>
    <w:rsid w:val="00F6003E"/>
    <w:rsid w:val="00F61B1C"/>
    <w:rsid w:val="00F643C8"/>
    <w:rsid w:val="00F706F9"/>
    <w:rsid w:val="00F71049"/>
    <w:rsid w:val="00F71EA6"/>
    <w:rsid w:val="00F73724"/>
    <w:rsid w:val="00F7491D"/>
    <w:rsid w:val="00F90A14"/>
    <w:rsid w:val="00F921BD"/>
    <w:rsid w:val="00F95003"/>
    <w:rsid w:val="00FA2BF9"/>
    <w:rsid w:val="00FC06A4"/>
    <w:rsid w:val="00FC14CB"/>
    <w:rsid w:val="00FC1CA5"/>
    <w:rsid w:val="00FC4999"/>
    <w:rsid w:val="00FD2619"/>
    <w:rsid w:val="00FD3CA9"/>
    <w:rsid w:val="00FF020B"/>
    <w:rsid w:val="00FF0292"/>
    <w:rsid w:val="00FF0423"/>
    <w:rsid w:val="00FF2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78CC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249"/>
  </w:style>
  <w:style w:type="paragraph" w:styleId="Heading4">
    <w:name w:val="heading 4"/>
    <w:basedOn w:val="Normal"/>
    <w:link w:val="Heading4Char"/>
    <w:uiPriority w:val="9"/>
    <w:qFormat/>
    <w:rsid w:val="002B45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CF"/>
    <w:pPr>
      <w:ind w:left="720"/>
      <w:contextualSpacing/>
    </w:pPr>
  </w:style>
  <w:style w:type="paragraph" w:styleId="NoSpacing">
    <w:name w:val="No Spacing"/>
    <w:uiPriority w:val="1"/>
    <w:qFormat/>
    <w:rsid w:val="002B079D"/>
    <w:pPr>
      <w:spacing w:after="0" w:line="240" w:lineRule="auto"/>
    </w:pPr>
  </w:style>
  <w:style w:type="paragraph" w:customStyle="1" w:styleId="Default">
    <w:name w:val="Default"/>
    <w:rsid w:val="002B079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character" w:customStyle="1" w:styleId="A0">
    <w:name w:val="A0"/>
    <w:uiPriority w:val="99"/>
    <w:rsid w:val="002B079D"/>
    <w:rPr>
      <w:rFonts w:cs="Helvetica Light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E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E8"/>
    <w:rPr>
      <w:b/>
      <w:bCs/>
      <w:sz w:val="20"/>
      <w:szCs w:val="20"/>
    </w:rPr>
  </w:style>
  <w:style w:type="paragraph" w:customStyle="1" w:styleId="Normal2">
    <w:name w:val="Normal2"/>
    <w:basedOn w:val="Normal"/>
    <w:rsid w:val="002E6423"/>
    <w:pPr>
      <w:spacing w:after="0" w:line="240" w:lineRule="auto"/>
      <w:ind w:left="360"/>
    </w:pPr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16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0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60A97"/>
    <w:pPr>
      <w:spacing w:after="0" w:line="240" w:lineRule="auto"/>
    </w:pPr>
  </w:style>
  <w:style w:type="character" w:customStyle="1" w:styleId="A1">
    <w:name w:val="A1"/>
    <w:uiPriority w:val="99"/>
    <w:rsid w:val="0028023A"/>
    <w:rPr>
      <w:rFonts w:cs="Helvetica Light"/>
      <w:color w:val="000000"/>
      <w:sz w:val="17"/>
      <w:szCs w:val="17"/>
    </w:rPr>
  </w:style>
  <w:style w:type="paragraph" w:styleId="BodyTextIndent">
    <w:name w:val="Body Text Indent"/>
    <w:basedOn w:val="Normal"/>
    <w:link w:val="BodyTextIndentChar"/>
    <w:rsid w:val="000E31E8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E31E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A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1547"/>
    <w:rPr>
      <w:b/>
      <w:bCs/>
    </w:rPr>
  </w:style>
  <w:style w:type="character" w:customStyle="1" w:styleId="apple-converted-space">
    <w:name w:val="apple-converted-space"/>
    <w:basedOn w:val="DefaultParagraphFont"/>
    <w:rsid w:val="000A1547"/>
  </w:style>
  <w:style w:type="character" w:customStyle="1" w:styleId="Heading4Char">
    <w:name w:val="Heading 4 Char"/>
    <w:basedOn w:val="DefaultParagraphFont"/>
    <w:link w:val="Heading4"/>
    <w:uiPriority w:val="9"/>
    <w:rsid w:val="002B458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irius.com" TargetMode="External"/><Relationship Id="rId7" Type="http://schemas.openxmlformats.org/officeDocument/2006/relationships/hyperlink" Target="http://www.cirius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8DBFD-A1FC-3A4D-9C93-E179B99D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3511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Bingham</dc:creator>
  <cp:lastModifiedBy>William Kilmer</cp:lastModifiedBy>
  <cp:revision>5</cp:revision>
  <cp:lastPrinted>2012-09-28T21:11:00Z</cp:lastPrinted>
  <dcterms:created xsi:type="dcterms:W3CDTF">2016-05-03T17:41:00Z</dcterms:created>
  <dcterms:modified xsi:type="dcterms:W3CDTF">2016-05-03T23:30:00Z</dcterms:modified>
</cp:coreProperties>
</file>