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FOR IMMEDIATE RELEASE</w:t>
      </w:r>
    </w:p>
    <w:p w:rsidR="00000000" w:rsidDel="00000000" w:rsidP="00000000" w:rsidRDefault="00000000" w:rsidRPr="00000000">
      <w:pPr>
        <w:contextualSpacing w:val="0"/>
      </w:pPr>
      <w:r w:rsidDel="00000000" w:rsidR="00000000" w:rsidRPr="00000000">
        <w:rPr>
          <w:rtl w:val="0"/>
        </w:rPr>
        <w:t xml:space="preserve">Contact: Brad Hanks</w:t>
      </w:r>
    </w:p>
    <w:p w:rsidR="00000000" w:rsidDel="00000000" w:rsidP="00000000" w:rsidRDefault="00000000" w:rsidRPr="00000000">
      <w:pPr>
        <w:spacing w:after="160" w:lineRule="auto"/>
        <w:contextualSpacing w:val="0"/>
      </w:pPr>
      <w:r w:rsidDel="00000000" w:rsidR="00000000" w:rsidRPr="00000000">
        <w:rPr>
          <w:rtl w:val="0"/>
        </w:rPr>
        <w:t xml:space="preserve">Telephone: (415) 964-1947</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ZipBooks raises $2M in seed funding, taps leadership from InsideSales.com</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spacing w:after="160" w:lineRule="auto"/>
        <w:contextualSpacing w:val="0"/>
      </w:pPr>
      <w:r w:rsidDel="00000000" w:rsidR="00000000" w:rsidRPr="00000000">
        <w:rPr>
          <w:color w:val="404040"/>
          <w:highlight w:val="white"/>
          <w:rtl w:val="0"/>
        </w:rPr>
        <w:t xml:space="preserve">Lehi, UT, July 7, 2016</w:t>
      </w:r>
      <w:r w:rsidDel="00000000" w:rsidR="00000000" w:rsidRPr="00000000">
        <w:rPr>
          <w:color w:val="666666"/>
          <w:highlight w:val="white"/>
          <w:rtl w:val="0"/>
        </w:rPr>
        <w:t xml:space="preserve"> - </w:t>
      </w:r>
      <w:hyperlink r:id="rId5">
        <w:r w:rsidDel="00000000" w:rsidR="00000000" w:rsidRPr="00000000">
          <w:rPr>
            <w:color w:val="1155cc"/>
            <w:highlight w:val="white"/>
            <w:u w:val="single"/>
            <w:rtl w:val="0"/>
          </w:rPr>
          <w:t xml:space="preserve">ZipBooks</w:t>
        </w:r>
      </w:hyperlink>
      <w:r w:rsidDel="00000000" w:rsidR="00000000" w:rsidRPr="00000000">
        <w:rPr>
          <w:color w:val="404040"/>
          <w:highlight w:val="white"/>
          <w:rtl w:val="0"/>
        </w:rPr>
        <w:t xml:space="preserve">, a Utah-based accounting software startup, today announced it raised a $2 million seed round led by Peak Ventures, with participation from Pelion Venture Partners, Liquid 2 Ventures and angel investors. ZipBooks also announced the appointment of Jaren Nichols as Chief Revenue Officer.</w:t>
      </w: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highlight w:val="white"/>
          <w:rtl w:val="0"/>
        </w:rPr>
        <w:t xml:space="preserve">“This investment represents an exciting step forward for ZipBooks,” said Tim Chaves, founder and CEO. “We believe the resources and talent we’ve brought in will allow us to pursue our goal of getting small businesses the capital they need at a much larger scale. Jaren is a stellar add to the team.”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highlight w:val="white"/>
          <w:rtl w:val="0"/>
        </w:rPr>
        <w:t xml:space="preserve">Jaren joins ZipBooks from Insidesales.com where he was their Director of Global Sales Strategy. Previous to InsideSales.com, Jaren worked for Dropcam, Nest Labs, and Google. Jaren completed his MBA at Harvard Business School and Master of Accountancy at BYU.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highlight w:val="white"/>
          <w:rtl w:val="0"/>
        </w:rPr>
        <w:t xml:space="preserve">"ZipBooks is positioned for swift growth as it excels in providing both powerful software and much-needed financial resources to small businesses,” says Nichols. “I'm excited for ZipBooks to shake up the accounting software and small business lending industries."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60" w:line="335.99999999999994" w:lineRule="auto"/>
        <w:contextualSpacing w:val="0"/>
      </w:pPr>
      <w:r w:rsidDel="00000000" w:rsidR="00000000" w:rsidRPr="00000000">
        <w:rPr>
          <w:b w:val="1"/>
          <w:color w:val="404040"/>
          <w:highlight w:val="white"/>
          <w:rtl w:val="0"/>
        </w:rPr>
        <w:t xml:space="preserve">About ZipBooks</w:t>
      </w:r>
    </w:p>
    <w:p w:rsidR="00000000" w:rsidDel="00000000" w:rsidP="00000000" w:rsidRDefault="00000000" w:rsidRPr="00000000">
      <w:pPr>
        <w:spacing w:after="160" w:line="335.99999999999994" w:lineRule="auto"/>
        <w:contextualSpacing w:val="0"/>
      </w:pPr>
      <w:r w:rsidDel="00000000" w:rsidR="00000000" w:rsidRPr="00000000">
        <w:rPr>
          <w:color w:val="404040"/>
          <w:highlight w:val="white"/>
          <w:rtl w:val="0"/>
        </w:rPr>
        <w:t xml:space="preserve">ZipBooks is the first accounting program that lets business owners send and finance an invoice in a single click. ZipBooks provides bookkeeping, invoicing, time tracking, and credit card processing to small business owners without a paid monthly subscription. ZipBooks is on a mission to get business owners needed access to short-term capital and lower the overall cost of running a business. ZipBooks has offices in Lehi, Utah. For more information visit </w:t>
      </w:r>
      <w:hyperlink r:id="rId6">
        <w:r w:rsidDel="00000000" w:rsidR="00000000" w:rsidRPr="00000000">
          <w:rPr>
            <w:color w:val="1155cc"/>
            <w:highlight w:val="white"/>
            <w:u w:val="single"/>
            <w:rtl w:val="0"/>
          </w:rPr>
          <w:t xml:space="preserve">www.zipbooks.com</w:t>
        </w:r>
      </w:hyperlink>
      <w:r w:rsidDel="00000000" w:rsidR="00000000" w:rsidRPr="00000000">
        <w:rPr>
          <w:color w:val="404040"/>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rtl w:val="0"/>
          </w:rPr>
        </w:r>
      </w:hyperlink>
    </w:p>
    <w:p w:rsidR="00000000" w:rsidDel="00000000" w:rsidP="00000000" w:rsidRDefault="00000000" w:rsidRPr="00000000">
      <w:pPr>
        <w:contextualSpacing w:val="0"/>
        <w:jc w:val="center"/>
      </w:pP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zipbooks.com" TargetMode="External"/><Relationship Id="rId6" Type="http://schemas.openxmlformats.org/officeDocument/2006/relationships/hyperlink" Target="http://www.zipbooks.com" TargetMode="External"/><Relationship Id="rId7" Type="http://schemas.openxmlformats.org/officeDocument/2006/relationships/hyperlink" Target="https://www.linkedin.com/profile/view?id=ADEAAADH7bUBNTSugQqM_5aHt_YLt-ptQ9CgLCo&amp;authType=OPENLINK&amp;authToken=6CDe&amp;locale=en_US&amp;srchid=222794631456778575572&amp;srchindex=1&amp;srchtotal=344&amp;trk=vsrp_people_res_name&amp;trkInfo=VSRPsearchId%3A222794631456778575572%2CVSRPtargetId%3A13102517%2CVSRPcmpt%3Aprimary%2CVSRPnm%3Afalse%2CauthType%3AOPENLINK" TargetMode="External"/></Relationships>
</file>