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4C23" w:rsidRDefault="00844C23">
      <w:pPr>
        <w:jc w:val="center"/>
      </w:pPr>
      <w:bookmarkStart w:id="0" w:name="_GoBack"/>
      <w:bookmarkEnd w:id="0"/>
    </w:p>
    <w:p w:rsidR="00844C23" w:rsidRDefault="00844C23"/>
    <w:p w:rsidR="00844C23" w:rsidRDefault="0010198B">
      <w:r>
        <w:rPr>
          <w:sz w:val="20"/>
          <w:szCs w:val="20"/>
        </w:rPr>
        <w:t>FOR IMMEDIATE RELEASE</w:t>
      </w:r>
    </w:p>
    <w:p w:rsidR="00844C23" w:rsidRDefault="0010198B">
      <w:r>
        <w:rPr>
          <w:sz w:val="20"/>
          <w:szCs w:val="20"/>
        </w:rPr>
        <w:t xml:space="preserve">Contact: </w:t>
      </w:r>
      <w:proofErr w:type="spellStart"/>
      <w:r>
        <w:rPr>
          <w:sz w:val="20"/>
          <w:szCs w:val="20"/>
        </w:rPr>
        <w:t>Twila</w:t>
      </w:r>
      <w:proofErr w:type="spellEnd"/>
      <w:r>
        <w:rPr>
          <w:sz w:val="20"/>
          <w:szCs w:val="20"/>
        </w:rPr>
        <w:t xml:space="preserve"> </w:t>
      </w:r>
      <w:proofErr w:type="spellStart"/>
      <w:r>
        <w:rPr>
          <w:sz w:val="20"/>
          <w:szCs w:val="20"/>
        </w:rPr>
        <w:t>Tschan</w:t>
      </w:r>
      <w:proofErr w:type="spellEnd"/>
      <w:r>
        <w:rPr>
          <w:sz w:val="20"/>
          <w:szCs w:val="20"/>
        </w:rPr>
        <w:t>, 971.264.0647</w:t>
      </w:r>
    </w:p>
    <w:p w:rsidR="00844C23" w:rsidRDefault="0010198B">
      <w:pPr>
        <w:ind w:firstLine="720"/>
      </w:pPr>
      <w:r>
        <w:rPr>
          <w:sz w:val="20"/>
          <w:szCs w:val="20"/>
        </w:rPr>
        <w:t xml:space="preserve">  twila@peacetechlab.org</w:t>
      </w:r>
    </w:p>
    <w:p w:rsidR="00844C23" w:rsidRDefault="00844C23"/>
    <w:p w:rsidR="00844C23" w:rsidRDefault="00844C23"/>
    <w:p w:rsidR="00844C23" w:rsidRDefault="0010198B">
      <w:pPr>
        <w:jc w:val="center"/>
      </w:pPr>
      <w:r>
        <w:rPr>
          <w:b/>
          <w:sz w:val="24"/>
          <w:szCs w:val="24"/>
        </w:rPr>
        <w:t xml:space="preserve">PeaceTech Lab Welcomes </w:t>
      </w:r>
      <w:proofErr w:type="spellStart"/>
      <w:r>
        <w:rPr>
          <w:b/>
          <w:sz w:val="24"/>
          <w:szCs w:val="24"/>
        </w:rPr>
        <w:t>ChannelsTV</w:t>
      </w:r>
      <w:proofErr w:type="spellEnd"/>
      <w:r>
        <w:rPr>
          <w:b/>
          <w:sz w:val="24"/>
          <w:szCs w:val="24"/>
        </w:rPr>
        <w:t xml:space="preserve"> Nigeria CEO John </w:t>
      </w:r>
      <w:proofErr w:type="spellStart"/>
      <w:r>
        <w:rPr>
          <w:b/>
          <w:sz w:val="24"/>
          <w:szCs w:val="24"/>
        </w:rPr>
        <w:t>Momoh</w:t>
      </w:r>
      <w:proofErr w:type="spellEnd"/>
      <w:r>
        <w:rPr>
          <w:b/>
          <w:sz w:val="24"/>
          <w:szCs w:val="24"/>
        </w:rPr>
        <w:t xml:space="preserve"> </w:t>
      </w:r>
    </w:p>
    <w:p w:rsidR="00844C23" w:rsidRDefault="0010198B">
      <w:pPr>
        <w:jc w:val="center"/>
      </w:pPr>
      <w:proofErr w:type="gramStart"/>
      <w:r>
        <w:rPr>
          <w:b/>
          <w:sz w:val="24"/>
          <w:szCs w:val="24"/>
        </w:rPr>
        <w:t>as</w:t>
      </w:r>
      <w:proofErr w:type="gramEnd"/>
      <w:r>
        <w:rPr>
          <w:b/>
          <w:sz w:val="24"/>
          <w:szCs w:val="24"/>
        </w:rPr>
        <w:t xml:space="preserve"> First International Board Member</w:t>
      </w:r>
    </w:p>
    <w:p w:rsidR="00844C23" w:rsidRDefault="00844C23">
      <w:pPr>
        <w:jc w:val="center"/>
      </w:pPr>
    </w:p>
    <w:p w:rsidR="00844C23" w:rsidRDefault="0010198B">
      <w:r>
        <w:t>September 21, 2016, WASHINGTON, DC-</w:t>
      </w:r>
      <w:r>
        <w:t xml:space="preserve"> PeaceTech Lab has taken another step towards securing its position as an international leader in the use of technology, media, and data to accelerate local peacebuilding efforts with the addition of </w:t>
      </w:r>
      <w:proofErr w:type="spellStart"/>
      <w:r>
        <w:t>ChannelsTV</w:t>
      </w:r>
      <w:proofErr w:type="spellEnd"/>
      <w:r>
        <w:t xml:space="preserve"> CEO John </w:t>
      </w:r>
      <w:proofErr w:type="spellStart"/>
      <w:r>
        <w:t>Momoh</w:t>
      </w:r>
      <w:proofErr w:type="spellEnd"/>
      <w:r>
        <w:t xml:space="preserve"> of Lagos, Nigeria as its newes</w:t>
      </w:r>
      <w:r>
        <w:t xml:space="preserve">t board member. </w:t>
      </w:r>
    </w:p>
    <w:p w:rsidR="00844C23" w:rsidRDefault="00844C23"/>
    <w:p w:rsidR="00844C23" w:rsidRDefault="0010198B">
      <w:r>
        <w:t xml:space="preserve">“John </w:t>
      </w:r>
      <w:proofErr w:type="spellStart"/>
      <w:r>
        <w:t>Momoh</w:t>
      </w:r>
      <w:proofErr w:type="spellEnd"/>
      <w:r>
        <w:t xml:space="preserve"> has long served as a distinguished voice of Nigeria, with a career spanning 37 years of broadcast media and journalism and numerous accolades reflecting both his journalistic expertise and integrity,” stated Chairman of the Bo</w:t>
      </w:r>
      <w:r>
        <w:t xml:space="preserve">ard and former IBM Executive, Nicholas M. </w:t>
      </w:r>
      <w:proofErr w:type="spellStart"/>
      <w:r>
        <w:t>Donofrio</w:t>
      </w:r>
      <w:proofErr w:type="spellEnd"/>
      <w:r>
        <w:t xml:space="preserve">. “We are thrilled John has agreed to join the PeaceTech Lab Board and add his voice to the growing PeaceTech movement.” </w:t>
      </w:r>
    </w:p>
    <w:p w:rsidR="00844C23" w:rsidRDefault="00844C23"/>
    <w:p w:rsidR="00844C23" w:rsidRDefault="0010198B">
      <w:r>
        <w:t xml:space="preserve">Board Member and former Undersecretary of State Tara </w:t>
      </w:r>
      <w:proofErr w:type="spellStart"/>
      <w:r>
        <w:t>Sonenshine</w:t>
      </w:r>
      <w:proofErr w:type="spellEnd"/>
      <w:r>
        <w:t xml:space="preserve"> agreed, “The inextr</w:t>
      </w:r>
      <w:r>
        <w:t xml:space="preserve">icable link between media and conflict is that information is the oxygen with which a civil society breathes. We must have media experts working to ensure that civil society exists and remains free of conflict. </w:t>
      </w:r>
      <w:r>
        <w:rPr>
          <w:highlight w:val="white"/>
        </w:rPr>
        <w:t>It’s wonderful to welcome John to our Board.”</w:t>
      </w:r>
    </w:p>
    <w:p w:rsidR="00844C23" w:rsidRDefault="00844C23"/>
    <w:p w:rsidR="00844C23" w:rsidRDefault="0010198B">
      <w:r>
        <w:t xml:space="preserve">John </w:t>
      </w:r>
      <w:proofErr w:type="spellStart"/>
      <w:r>
        <w:t>Momoh</w:t>
      </w:r>
      <w:proofErr w:type="spellEnd"/>
      <w:r>
        <w:t xml:space="preserve"> is founder and CEO of the Channels Media Group, which operates Channels TV</w:t>
      </w:r>
      <w:proofErr w:type="gramStart"/>
      <w:r>
        <w:t>,  Nigeria’s</w:t>
      </w:r>
      <w:proofErr w:type="gramEnd"/>
      <w:r>
        <w:t xml:space="preserve"> leading independent news and information network. Prior to founding Channels TV in 1995, Mr. </w:t>
      </w:r>
      <w:proofErr w:type="spellStart"/>
      <w:r>
        <w:t>Momoh</w:t>
      </w:r>
      <w:proofErr w:type="spellEnd"/>
      <w:r>
        <w:t xml:space="preserve"> worked variously as a news anchor, senior reporter and se</w:t>
      </w:r>
      <w:r>
        <w:t xml:space="preserve">nior producer for the Nigerian Television Authority. He is a graduate of the University of Lagos with a Master’s degree in International Law and Diplomacy and a </w:t>
      </w:r>
      <w:proofErr w:type="spellStart"/>
      <w:r>
        <w:t>B.Sc</w:t>
      </w:r>
      <w:proofErr w:type="spellEnd"/>
      <w:r>
        <w:t xml:space="preserve"> (with </w:t>
      </w:r>
      <w:proofErr w:type="spellStart"/>
      <w:r>
        <w:t>honours</w:t>
      </w:r>
      <w:proofErr w:type="spellEnd"/>
      <w:r>
        <w:t xml:space="preserve">) in Mass Communication. In August 2016, Mr. </w:t>
      </w:r>
      <w:proofErr w:type="spellStart"/>
      <w:r>
        <w:t>Momoh</w:t>
      </w:r>
      <w:proofErr w:type="spellEnd"/>
      <w:r>
        <w:t xml:space="preserve"> was named Chairman of the </w:t>
      </w:r>
      <w:r>
        <w:t xml:space="preserve">Broadcasting Organizations of Nigeria, the country’s premier media association comprising a broad coalition of some 250 public and private radio and TV stations. He is the first private-sector media executive to hold the position. </w:t>
      </w:r>
    </w:p>
    <w:p w:rsidR="00844C23" w:rsidRDefault="00844C23"/>
    <w:p w:rsidR="00844C23" w:rsidRDefault="0010198B">
      <w:r>
        <w:t>PeaceTech Lab CEO and P</w:t>
      </w:r>
      <w:r>
        <w:t xml:space="preserve">resident, Sheldon </w:t>
      </w:r>
      <w:proofErr w:type="spellStart"/>
      <w:r>
        <w:t>Himelfarb</w:t>
      </w:r>
      <w:proofErr w:type="spellEnd"/>
      <w:r>
        <w:t xml:space="preserve">, highlighted the significance of the Lab’s first international board member: “John </w:t>
      </w:r>
      <w:proofErr w:type="spellStart"/>
      <w:r>
        <w:t>Momoh</w:t>
      </w:r>
      <w:proofErr w:type="spellEnd"/>
      <w:r>
        <w:t xml:space="preserve"> brings the perspective of someone quite literally on the frontlines of conflict, who has been innovative in the use of media to increase ac</w:t>
      </w:r>
      <w:r>
        <w:t>countability and foster positive change over the course of his career.”</w:t>
      </w:r>
    </w:p>
    <w:p w:rsidR="00844C23" w:rsidRDefault="00844C23"/>
    <w:p w:rsidR="00844C23" w:rsidRDefault="0010198B">
      <w:r>
        <w:t xml:space="preserve">Mr. </w:t>
      </w:r>
      <w:proofErr w:type="spellStart"/>
      <w:r>
        <w:t>Momoh</w:t>
      </w:r>
      <w:proofErr w:type="spellEnd"/>
      <w:r>
        <w:t xml:space="preserve"> expressed his appreciation, saying, “PeaceTech Lab fills a timely, critical need in efforts to combat violence and extremism around the world by leveraging people, tools, an</w:t>
      </w:r>
      <w:r>
        <w:t xml:space="preserve">d an understanding of how technology, media, and data can reinforce peacebuilding efforts from the ground up. </w:t>
      </w:r>
      <w:proofErr w:type="spellStart"/>
      <w:r>
        <w:t>ChannelsTV</w:t>
      </w:r>
      <w:proofErr w:type="spellEnd"/>
      <w:r>
        <w:t xml:space="preserve"> is committed to expanding the use of data and technology to better support our journalists in the field, and I am proud to be working t</w:t>
      </w:r>
      <w:r>
        <w:t>ogether to make that vision a reality.”</w:t>
      </w:r>
    </w:p>
    <w:p w:rsidR="00844C23" w:rsidRDefault="00844C23"/>
    <w:p w:rsidR="00844C23" w:rsidRDefault="0010198B">
      <w:pPr>
        <w:spacing w:line="240" w:lineRule="auto"/>
      </w:pPr>
      <w:bookmarkStart w:id="1" w:name="_eczayz6m305j" w:colFirst="0" w:colLast="0"/>
      <w:bookmarkEnd w:id="1"/>
      <w:r>
        <w:t xml:space="preserve">In March, PeaceTech Lab and </w:t>
      </w:r>
      <w:proofErr w:type="spellStart"/>
      <w:r>
        <w:t>ChannelsTV</w:t>
      </w:r>
      <w:proofErr w:type="spellEnd"/>
      <w:r>
        <w:t xml:space="preserve"> </w:t>
      </w:r>
      <w:hyperlink r:id="rId7">
        <w:r>
          <w:rPr>
            <w:color w:val="1155CC"/>
            <w:u w:val="single"/>
          </w:rPr>
          <w:t>signed an agreement</w:t>
        </w:r>
      </w:hyperlink>
      <w:r>
        <w:t xml:space="preserve"> to develop the first ind</w:t>
      </w:r>
      <w:r>
        <w:t>ependent Hausa-language news service aimed at strengthening the information environment in Nigeria’s northern Hausa and Fulani regions, where intensified terrorist activity carried out by Boko Haram extremists threatens Nigeria’s political and economic sta</w:t>
      </w:r>
      <w:r>
        <w:t xml:space="preserve">bility. Ranked as the deadliest terrorist organization in the world by the 2015 Global Terrorism Index, Boko Haram has contributed to a 300% increase in Nigerian deaths related to terrorism since 2014. Nigeria is Africa’s most populous country and largest </w:t>
      </w:r>
      <w:r>
        <w:t xml:space="preserve">economy according to the 2015 IMF World Economic Outlook report.  </w:t>
      </w:r>
    </w:p>
    <w:p w:rsidR="00844C23" w:rsidRDefault="0010198B">
      <w:r>
        <w:t xml:space="preserve"> </w:t>
      </w:r>
    </w:p>
    <w:p w:rsidR="00844C23" w:rsidRDefault="0010198B">
      <w:r>
        <w:rPr>
          <w:b/>
        </w:rPr>
        <w:t xml:space="preserve">About Channels Television </w:t>
      </w:r>
      <w:r>
        <w:t>Called “a network built on trust” by Financial Times, Channels is one of the leading private-sector media outlets on the African continent and has been groundbre</w:t>
      </w:r>
      <w:r>
        <w:t>aking in the Nigerian media space with many notable firsts including: winning the Best TV Station of the Year a record 10 times, first to stream its news and programs live on the internet, first to interface with followers via Twitter and first to create m</w:t>
      </w:r>
      <w:r>
        <w:t xml:space="preserve">obile apps on various platforms. </w:t>
      </w:r>
    </w:p>
    <w:p w:rsidR="00844C23" w:rsidRDefault="00844C23"/>
    <w:p w:rsidR="00844C23" w:rsidRDefault="0010198B">
      <w:pPr>
        <w:spacing w:line="240" w:lineRule="auto"/>
      </w:pPr>
      <w:bookmarkStart w:id="2" w:name="_1wh21oqwp2gf" w:colFirst="0" w:colLast="0"/>
      <w:bookmarkEnd w:id="2"/>
      <w:r>
        <w:rPr>
          <w:b/>
        </w:rPr>
        <w:t>About PeaceTech Lab</w:t>
      </w:r>
      <w:r>
        <w:t xml:space="preserve"> PeaceTech Lab works for individuals and communities affected by conflict, using technology, media, and data to accelerate local peacebuilding efforts. An independent non-profit organization, the Lab’s </w:t>
      </w:r>
      <w:r>
        <w:t>mission is to amplify the power of peacetech to save lives through earlier warnings and smarter responses to violence. The Lab’s programs emphasize a data-driven, cross-sector approach, engaging everyone from student engineers and citizen journalists to Fo</w:t>
      </w:r>
      <w:r>
        <w:t xml:space="preserve">rtune 500 companies in scaling the impact of peacetech. </w:t>
      </w:r>
    </w:p>
    <w:p w:rsidR="00844C23" w:rsidRDefault="00844C23">
      <w:pPr>
        <w:spacing w:line="240" w:lineRule="auto"/>
      </w:pPr>
      <w:bookmarkStart w:id="3" w:name="_14w3718w8g1e" w:colFirst="0" w:colLast="0"/>
      <w:bookmarkEnd w:id="3"/>
    </w:p>
    <w:p w:rsidR="00844C23" w:rsidRDefault="00844C23"/>
    <w:p w:rsidR="00844C23" w:rsidRDefault="0010198B">
      <w:pPr>
        <w:jc w:val="center"/>
      </w:pPr>
      <w:r>
        <w:t>#</w:t>
      </w:r>
      <w:r>
        <w:tab/>
        <w:t>#</w:t>
      </w:r>
      <w:r>
        <w:tab/>
        <w:t>#</w:t>
      </w:r>
    </w:p>
    <w:p w:rsidR="00844C23" w:rsidRDefault="00844C23"/>
    <w:p w:rsidR="00844C23" w:rsidRDefault="00844C23"/>
    <w:p w:rsidR="00844C23" w:rsidRDefault="00844C23"/>
    <w:p w:rsidR="00844C23" w:rsidRDefault="00844C23"/>
    <w:sectPr w:rsidR="00844C23">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8B" w:rsidRDefault="0010198B">
      <w:pPr>
        <w:spacing w:line="240" w:lineRule="auto"/>
      </w:pPr>
      <w:r>
        <w:separator/>
      </w:r>
    </w:p>
  </w:endnote>
  <w:endnote w:type="continuationSeparator" w:id="0">
    <w:p w:rsidR="0010198B" w:rsidRDefault="00101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23" w:rsidRDefault="00844C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8B" w:rsidRDefault="0010198B">
      <w:pPr>
        <w:spacing w:line="240" w:lineRule="auto"/>
      </w:pPr>
      <w:r>
        <w:separator/>
      </w:r>
    </w:p>
  </w:footnote>
  <w:footnote w:type="continuationSeparator" w:id="0">
    <w:p w:rsidR="0010198B" w:rsidRDefault="001019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23" w:rsidRDefault="00844C23">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C23" w:rsidRDefault="00844C23">
    <w:pPr>
      <w:jc w:val="center"/>
    </w:pPr>
  </w:p>
  <w:p w:rsidR="00844C23" w:rsidRDefault="0010198B">
    <w:pPr>
      <w:jc w:val="center"/>
    </w:pPr>
    <w:r>
      <w:rPr>
        <w:noProof/>
      </w:rPr>
      <w:drawing>
        <wp:inline distT="114300" distB="114300" distL="114300" distR="114300">
          <wp:extent cx="2313183" cy="1147763"/>
          <wp:effectExtent l="0" t="0" r="0" b="0"/>
          <wp:docPr id="1" name="image01.png" descr="Tall Form Color Logo.png"/>
          <wp:cNvGraphicFramePr/>
          <a:graphic xmlns:a="http://schemas.openxmlformats.org/drawingml/2006/main">
            <a:graphicData uri="http://schemas.openxmlformats.org/drawingml/2006/picture">
              <pic:pic xmlns:pic="http://schemas.openxmlformats.org/drawingml/2006/picture">
                <pic:nvPicPr>
                  <pic:cNvPr id="0" name="image01.png" descr="Tall Form Color Logo.png"/>
                  <pic:cNvPicPr preferRelativeResize="0"/>
                </pic:nvPicPr>
                <pic:blipFill>
                  <a:blip r:embed="rId1"/>
                  <a:srcRect/>
                  <a:stretch>
                    <a:fillRect/>
                  </a:stretch>
                </pic:blipFill>
                <pic:spPr>
                  <a:xfrm>
                    <a:off x="0" y="0"/>
                    <a:ext cx="2313183" cy="11477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44C23"/>
    <w:rsid w:val="0010198B"/>
    <w:rsid w:val="00530B66"/>
    <w:rsid w:val="008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30B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30B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acetechlab.org/press-coverage/2016/3/23/lab-channels-tv-sign-partnership-accord-hausa-tv-initiativ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USIP</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Tschan, Twila</dc:creator>
  <cp:lastModifiedBy>Tschan, Twila</cp:lastModifiedBy>
  <cp:revision>2</cp:revision>
  <dcterms:created xsi:type="dcterms:W3CDTF">2016-09-26T17:20:00Z</dcterms:created>
  <dcterms:modified xsi:type="dcterms:W3CDTF">2016-09-26T17:20:00Z</dcterms:modified>
</cp:coreProperties>
</file>