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Roboto Condensed" w:cs="Roboto Condensed" w:eastAsia="Roboto Condensed" w:hAnsi="Roboto Condensed"/>
          <w:b w:val="1"/>
          <w:rtl w:val="0"/>
        </w:rPr>
        <w:t xml:space="preserve">*** FOR IMMEDIATE RELEASE ***</w:t>
      </w:r>
    </w:p>
    <w:p w:rsidR="00000000" w:rsidDel="00000000" w:rsidP="00000000" w:rsidRDefault="00000000" w:rsidRPr="00000000">
      <w:pPr>
        <w:contextualSpacing w:val="0"/>
        <w:jc w:val="right"/>
      </w:pPr>
      <w:r w:rsidDel="00000000" w:rsidR="00000000" w:rsidRPr="00000000">
        <w:rPr>
          <w:rFonts w:ascii="Roboto Condensed" w:cs="Roboto Condensed" w:eastAsia="Roboto Condensed" w:hAnsi="Roboto Condensed"/>
          <w:rtl w:val="0"/>
        </w:rPr>
        <w:t xml:space="preserve">Stephanie Chergi, Producer</w:t>
      </w:r>
    </w:p>
    <w:p w:rsidR="00000000" w:rsidDel="00000000" w:rsidP="00000000" w:rsidRDefault="00000000" w:rsidRPr="00000000">
      <w:pPr>
        <w:contextualSpacing w:val="0"/>
        <w:jc w:val="right"/>
      </w:pPr>
      <w:hyperlink r:id="rId6">
        <w:r w:rsidDel="00000000" w:rsidR="00000000" w:rsidRPr="00000000">
          <w:rPr>
            <w:rFonts w:ascii="Roboto Condensed" w:cs="Roboto Condensed" w:eastAsia="Roboto Condensed" w:hAnsi="Roboto Condensed"/>
            <w:color w:val="1155cc"/>
            <w:u w:val="single"/>
            <w:rtl w:val="0"/>
          </w:rPr>
          <w:t xml:space="preserve">Stephanie@GamesThatWork.com</w:t>
        </w:r>
      </w:hyperlink>
      <w:r w:rsidDel="00000000" w:rsidR="00000000" w:rsidRPr="00000000">
        <w:rPr>
          <w:rFonts w:ascii="Roboto Condensed" w:cs="Roboto Condensed" w:eastAsia="Roboto Condensed" w:hAnsi="Roboto Condensed"/>
          <w:rtl w:val="0"/>
        </w:rPr>
        <w:t xml:space="preserve"> - </w:t>
      </w:r>
      <w:r w:rsidDel="00000000" w:rsidR="00000000" w:rsidRPr="00000000">
        <w:rPr>
          <w:rFonts w:ascii="Roboto Condensed" w:cs="Roboto Condensed" w:eastAsia="Roboto Condensed" w:hAnsi="Roboto Condensed"/>
          <w:rtl w:val="0"/>
        </w:rPr>
        <w:t xml:space="preserve">(404)806-5428</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Roboto Condensed" w:cs="Roboto Condensed" w:eastAsia="Roboto Condensed" w:hAnsi="Roboto Condensed"/>
          <w:b w:val="1"/>
          <w:rtl w:val="0"/>
        </w:rPr>
        <w:t xml:space="preserve">Virtual Reality </w:t>
      </w:r>
      <w:r w:rsidDel="00000000" w:rsidR="00000000" w:rsidRPr="00000000">
        <w:rPr>
          <w:rFonts w:ascii="Roboto Condensed" w:cs="Roboto Condensed" w:eastAsia="Roboto Condensed" w:hAnsi="Roboto Condensed"/>
          <w:b w:val="1"/>
          <w:rtl w:val="0"/>
        </w:rPr>
        <w:t xml:space="preserve">Toothbrush Training </w:t>
      </w:r>
      <w:r w:rsidDel="00000000" w:rsidR="00000000" w:rsidRPr="00000000">
        <w:rPr>
          <w:rFonts w:ascii="Roboto Condensed" w:cs="Roboto Condensed" w:eastAsia="Roboto Condensed" w:hAnsi="Roboto Condensed"/>
          <w:b w:val="1"/>
          <w:rtl w:val="0"/>
        </w:rPr>
        <w:t xml:space="preserve">- Just in Time for Children’s Dental Health Month</w:t>
      </w:r>
    </w:p>
    <w:p w:rsidR="00000000" w:rsidDel="00000000" w:rsidP="00000000" w:rsidRDefault="00000000" w:rsidRPr="00000000">
      <w:pPr>
        <w:contextualSpacing w:val="0"/>
        <w:jc w:val="center"/>
      </w:pPr>
      <w:r w:rsidDel="00000000" w:rsidR="00000000" w:rsidRPr="00000000">
        <w:rPr>
          <w:rFonts w:ascii="Roboto Condensed" w:cs="Roboto Condensed" w:eastAsia="Roboto Condensed" w:hAnsi="Roboto Condensed"/>
          <w:rtl w:val="0"/>
        </w:rPr>
        <w:t xml:space="preserve">Atlanta - </w:t>
      </w:r>
      <w:r w:rsidDel="00000000" w:rsidR="00000000" w:rsidRPr="00000000">
        <w:rPr>
          <w:rFonts w:ascii="Roboto Condensed" w:cs="Roboto Condensed" w:eastAsia="Roboto Condensed" w:hAnsi="Roboto Condensed"/>
          <w:rtl w:val="0"/>
        </w:rPr>
        <w:t xml:space="preserve">Feb 1</w:t>
      </w:r>
      <w:r w:rsidDel="00000000" w:rsidR="00000000" w:rsidRPr="00000000">
        <w:rPr>
          <w:rFonts w:ascii="Roboto Condensed" w:cs="Roboto Condensed" w:eastAsia="Roboto Condensed" w:hAnsi="Roboto Condensed"/>
          <w:rtl w:val="0"/>
        </w:rPr>
        <w:t xml:space="preserve">, 2017</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Virtual reality can turn a daily chore into hilarious fun. </w:t>
      </w:r>
      <w:r w:rsidDel="00000000" w:rsidR="00000000" w:rsidRPr="00000000">
        <w:rPr>
          <w:rFonts w:ascii="Roboto Condensed" w:cs="Roboto Condensed" w:eastAsia="Roboto Condensed" w:hAnsi="Roboto Condensed"/>
          <w:rtl w:val="0"/>
        </w:rPr>
        <w:t xml:space="preserve">Brush Up VR </w:t>
      </w:r>
      <w:r w:rsidDel="00000000" w:rsidR="00000000" w:rsidRPr="00000000">
        <w:rPr>
          <w:rFonts w:ascii="Roboto Condensed" w:cs="Roboto Condensed" w:eastAsia="Roboto Condensed" w:hAnsi="Roboto Condensed"/>
          <w:rtl w:val="0"/>
        </w:rPr>
        <w:t xml:space="preserve">puts you in a life-size cartoon with a giant toothbrush. You must brush all the green gunk from Budd’s teeth before your time runs out. You will </w:t>
      </w:r>
      <w:r w:rsidDel="00000000" w:rsidR="00000000" w:rsidRPr="00000000">
        <w:rPr>
          <w:rFonts w:ascii="Roboto Condensed" w:cs="Roboto Condensed" w:eastAsia="Roboto Condensed" w:hAnsi="Roboto Condensed"/>
          <w:rtl w:val="0"/>
        </w:rPr>
        <w:t xml:space="preserve">work up a sweat</w:t>
      </w:r>
      <w:r w:rsidDel="00000000" w:rsidR="00000000" w:rsidRPr="00000000">
        <w:rPr>
          <w:rFonts w:ascii="Roboto Condensed" w:cs="Roboto Condensed" w:eastAsia="Roboto Condensed" w:hAnsi="Roboto Condensed"/>
          <w:rtl w:val="0"/>
        </w:rPr>
        <w:t xml:space="preserve"> brushing, as you learn just how many tooth surfaces need cleaning</w:t>
      </w:r>
      <w:r w:rsidDel="00000000" w:rsidR="00000000" w:rsidRPr="00000000">
        <w:rPr>
          <w:rFonts w:ascii="Roboto Condensed" w:cs="Roboto Condensed" w:eastAsia="Roboto Condensed" w:hAnsi="Roboto Condensed"/>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“Kids only brush what they see in the mirror, and many adults aren’t much better” says Dr. Bob Jacobson, the family dentist behind Brush Up. “They spend two minutes polishing the front teeth and scrubbing the easy side. That won’t work in Brush Up VR. You must clean the inner, outer and biting surface of every </w:t>
      </w: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rtl w:val="0"/>
        </w:rPr>
        <w:t xml:space="preserve">tooth.”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GamesThatWork is releasing Brush Up VR on February 1st, just in time for the National Children’s Dental Health Month. Th</w:t>
      </w:r>
      <w:r w:rsidDel="00000000" w:rsidR="00000000" w:rsidRPr="00000000">
        <w:rPr>
          <w:rFonts w:ascii="Roboto Condensed" w:cs="Roboto Condensed" w:eastAsia="Roboto Condensed" w:hAnsi="Roboto Condensed"/>
          <w:rtl w:val="0"/>
        </w:rPr>
        <w:t xml:space="preserve">is Vive-exclusive title is</w:t>
      </w:r>
      <w:r w:rsidDel="00000000" w:rsidR="00000000" w:rsidRPr="00000000">
        <w:rPr>
          <w:rFonts w:ascii="Roboto Condensed" w:cs="Roboto Condensed" w:eastAsia="Roboto Condensed" w:hAnsi="Roboto Condensed"/>
          <w:rtl w:val="0"/>
        </w:rPr>
        <w:t xml:space="preserve"> available for $0.99 as early-access on Steam and on Viveport. It is designed for ages 5 through adult.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In December, the beta game was awarded the “Kid’s Choice” award at the Entertainment Software Association. Children selected it from a field of 80 top games curated by the US Education Department’s learning game experts.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Brush Up VR is a spinoff of the well-respected brush-along mobile game, Brush Up. NIH-funded studies show that Brush Up dramatically improves children’s toothbrush performance, even a year after playing the game. It has won awards from the National Academy of Medicine and other leading scientific panels and is played daily by children around the </w:t>
      </w:r>
      <w:r w:rsidDel="00000000" w:rsidR="00000000" w:rsidRPr="00000000">
        <w:rPr>
          <w:rFonts w:ascii="Roboto Condensed" w:cs="Roboto Condensed" w:eastAsia="Roboto Condensed" w:hAnsi="Roboto Condensed"/>
          <w:rtl w:val="0"/>
        </w:rPr>
        <w:t xml:space="preserve">world.</w:t>
      </w:r>
      <w:r w:rsidDel="00000000" w:rsidR="00000000" w:rsidRPr="00000000">
        <w:rPr>
          <w:rFonts w:ascii="Roboto Condensed" w:cs="Roboto Condensed" w:eastAsia="Roboto Condensed" w:hAnsi="Roboto Condensed"/>
          <w:rtl w:val="0"/>
        </w:rPr>
        <w:t xml:space="preserve">  Brush Up is available </w:t>
      </w:r>
      <w:r w:rsidDel="00000000" w:rsidR="00000000" w:rsidRPr="00000000">
        <w:rPr>
          <w:rFonts w:ascii="Roboto Condensed" w:cs="Roboto Condensed" w:eastAsia="Roboto Condensed" w:hAnsi="Roboto Condensed"/>
          <w:rtl w:val="0"/>
        </w:rPr>
        <w:t xml:space="preserve">now </w:t>
      </w:r>
      <w:r w:rsidDel="00000000" w:rsidR="00000000" w:rsidRPr="00000000">
        <w:rPr>
          <w:rFonts w:ascii="Roboto Condensed" w:cs="Roboto Condensed" w:eastAsia="Roboto Condensed" w:hAnsi="Roboto Condensed"/>
          <w:rtl w:val="0"/>
        </w:rPr>
        <w:t xml:space="preserve">in the </w:t>
      </w:r>
      <w:r w:rsidDel="00000000" w:rsidR="00000000" w:rsidRPr="00000000">
        <w:rPr>
          <w:rFonts w:ascii="Roboto Condensed" w:cs="Roboto Condensed" w:eastAsia="Roboto Condensed" w:hAnsi="Roboto Condensed"/>
          <w:rtl w:val="0"/>
        </w:rPr>
        <w:t xml:space="preserve">App Store and Google Play.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National Children’s Dental Health Month is February. It is supported by the American Dental Association, dental hygiene schools, and individual dental practices all over the United States.</w:t>
      </w:r>
    </w:p>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More information: </w:t>
      </w:r>
      <w:hyperlink r:id="rId7">
        <w:r w:rsidDel="00000000" w:rsidR="00000000" w:rsidRPr="00000000">
          <w:rPr>
            <w:rFonts w:ascii="Roboto Condensed" w:cs="Roboto Condensed" w:eastAsia="Roboto Condensed" w:hAnsi="Roboto Condensed"/>
            <w:color w:val="1155cc"/>
            <w:u w:val="single"/>
            <w:rtl w:val="0"/>
          </w:rPr>
          <w:t xml:space="preserve">https://www.nidcr.nih.gov/NewsAndFeatures/Announcements/ChildrensDentalHealthMonth.htm</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Dr. Bob Jacobson hosts a new web series “Brush Up with Dr. Bob”, which offers dental health advice to young parents.</w:t>
      </w:r>
      <w:r w:rsidDel="00000000" w:rsidR="00000000" w:rsidRPr="00000000">
        <w:rPr>
          <w:rFonts w:ascii="Roboto Condensed" w:cs="Roboto Condensed" w:eastAsia="Roboto Condensed" w:hAnsi="Roboto Condensed"/>
          <w:rtl w:val="0"/>
        </w:rPr>
        <w:t xml:space="preserve"> </w:t>
      </w:r>
      <w:hyperlink r:id="rId8">
        <w:r w:rsidDel="00000000" w:rsidR="00000000" w:rsidRPr="00000000">
          <w:rPr>
            <w:rFonts w:ascii="Roboto Condensed" w:cs="Roboto Condensed" w:eastAsia="Roboto Condensed" w:hAnsi="Roboto Condensed"/>
            <w:color w:val="1155cc"/>
            <w:u w:val="single"/>
            <w:rtl w:val="0"/>
          </w:rPr>
          <w:t xml:space="preserve"> https://www.youtube.com/channel/UCY3nOoO4LTG430uBryunz3g</w:t>
        </w:r>
      </w:hyperlink>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GamesThatWork is an Atlanta studio that makes games where </w:t>
      </w:r>
      <w:r w:rsidDel="00000000" w:rsidR="00000000" w:rsidRPr="00000000">
        <w:rPr>
          <w:rFonts w:ascii="Roboto Condensed" w:cs="Roboto Condensed" w:eastAsia="Roboto Condensed" w:hAnsi="Roboto Condensed"/>
          <w:rtl w:val="0"/>
        </w:rPr>
        <w:t xml:space="preserve">p</w:t>
      </w:r>
      <w:r w:rsidDel="00000000" w:rsidR="00000000" w:rsidRPr="00000000">
        <w:rPr>
          <w:rFonts w:ascii="Roboto Condensed" w:cs="Roboto Condensed" w:eastAsia="Roboto Condensed" w:hAnsi="Roboto Condensed"/>
          <w:rtl w:val="0"/>
        </w:rPr>
        <w:t xml:space="preserve">layers learn real-world skills. Drawing on success in the entertainment industry and on evidence based training techniques,  the studio makes games that are fun and functiona</w:t>
      </w:r>
      <w:r w:rsidDel="00000000" w:rsidR="00000000" w:rsidRPr="00000000">
        <w:rPr>
          <w:rFonts w:ascii="Roboto Condensed" w:cs="Roboto Condensed" w:eastAsia="Roboto Condensed" w:hAnsi="Roboto Condensed"/>
          <w:rtl w:val="0"/>
        </w:rPr>
        <w:t xml:space="preserve">l</w:t>
      </w:r>
      <w:r w:rsidDel="00000000" w:rsidR="00000000" w:rsidRPr="00000000">
        <w:rPr>
          <w:rFonts w:ascii="Roboto Condensed" w:cs="Roboto Condensed" w:eastAsia="Roboto Condensed" w:hAnsi="Roboto Condensed"/>
          <w:rtl w:val="0"/>
        </w:rPr>
        <w:t xml:space="preserve">.</w:t>
      </w:r>
      <w:r w:rsidDel="00000000" w:rsidR="00000000" w:rsidRPr="00000000">
        <w:rPr>
          <w:rFonts w:ascii="Roboto Condensed" w:cs="Roboto Condensed" w:eastAsia="Roboto Condensed" w:hAnsi="Roboto Condensed"/>
          <w:rtl w:val="0"/>
        </w:rPr>
        <w:t xml:space="preserve"> It serves innovative clients in the education, research, corporate, military and intelligence communities.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Roboto Condensed" w:cs="Roboto Condensed" w:eastAsia="Roboto Condensed" w:hAnsi="Roboto Condensed"/>
          <w:rtl w:val="0"/>
        </w:rPr>
        <w:t xml:space="preserve">-more-</w:t>
      </w:r>
    </w:p>
    <w:p w:rsidR="00000000" w:rsidDel="00000000" w:rsidP="00000000" w:rsidRDefault="00000000" w:rsidRPr="00000000">
      <w:pPr>
        <w:contextualSpacing w:val="0"/>
      </w:pPr>
      <w:r w:rsidDel="00000000" w:rsidR="00000000" w:rsidRPr="00000000">
        <w:rPr>
          <w:rtl w:val="0"/>
        </w:rPr>
      </w:r>
    </w:p>
    <w:tbl>
      <w:tblPr>
        <w:tblStyle w:val="Table1"/>
        <w:bidiVisual w:val="0"/>
        <w:tblW w:w="11310.0" w:type="dxa"/>
        <w:jc w:val="left"/>
        <w:tblInd w:w="-1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75"/>
        <w:gridCol w:w="5535"/>
        <w:tblGridChange w:id="0">
          <w:tblGrid>
            <w:gridCol w:w="5775"/>
            <w:gridCol w:w="5535"/>
          </w:tblGrid>
        </w:tblGridChange>
      </w:tblGrid>
      <w:tr>
        <w:trPr>
          <w:trHeight w:val="500" w:hRule="atLeast"/>
        </w:trPr>
        <w:tc>
          <w:tcPr>
            <w:tcBorders>
              <w:top w:color="000000" w:space="0" w:sz="6" w:val="single"/>
              <w:left w:color="000000" w:space="0" w:sz="6" w:val="single"/>
              <w:bottom w:color="000000" w:space="0" w:sz="6" w:val="single"/>
              <w:right w:color="000000" w:space="0" w:sz="6" w:val="single"/>
            </w:tcBorders>
            <w:shd w:fill="cfe2f3"/>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b w:val="1"/>
                <w:sz w:val="28"/>
                <w:szCs w:val="28"/>
                <w:rtl w:val="0"/>
              </w:rPr>
              <w:t xml:space="preserve">PREVIEW CODES</w:t>
            </w:r>
          </w:p>
        </w:tc>
        <w:tc>
          <w:tcPr>
            <w:tcBorders>
              <w:top w:color="000000" w:space="0" w:sz="6" w:val="single"/>
              <w:left w:color="000000" w:space="0" w:sz="0" w:val="nil"/>
              <w:bottom w:color="000000" w:space="0" w:sz="6" w:val="single"/>
              <w:right w:color="000000" w:space="0" w:sz="6" w:val="single"/>
            </w:tcBorders>
            <w:shd w:fill="cfe2f3"/>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PLEASE CONTACT US FOR PRE-RELEASE</w:t>
            </w:r>
            <w:r w:rsidDel="00000000" w:rsidR="00000000" w:rsidRPr="00000000">
              <w:rPr>
                <w:rFonts w:ascii="Roboto Condensed" w:cs="Roboto Condensed" w:eastAsia="Roboto Condensed" w:hAnsi="Roboto Condensed"/>
                <w:b w:val="1"/>
                <w:rtl w:val="0"/>
              </w:rPr>
              <w:t xml:space="preserve"> CODES</w:t>
            </w:r>
            <w:r w:rsidDel="00000000" w:rsidR="00000000" w:rsidRPr="00000000">
              <w:rPr>
                <w:rtl w:val="0"/>
              </w:rPr>
            </w:r>
          </w:p>
        </w:tc>
      </w:tr>
      <w:tr>
        <w:tc>
          <w:tcPr>
            <w:tcBorders>
              <w:top w:color="000000" w:space="0" w:sz="6"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Roboto Condensed" w:cs="Roboto Condensed" w:eastAsia="Roboto Condensed" w:hAnsi="Roboto Condensed"/>
                <w:b w:val="1"/>
                <w:sz w:val="28"/>
                <w:szCs w:val="28"/>
                <w:rtl w:val="0"/>
              </w:rPr>
              <w:t xml:space="preserve">VIDEO</w:t>
            </w:r>
            <w:r w:rsidDel="00000000" w:rsidR="00000000" w:rsidRPr="00000000">
              <w:rPr>
                <w:rtl w:val="0"/>
              </w:rPr>
            </w:r>
          </w:p>
        </w:tc>
        <w:tc>
          <w:tcPr>
            <w:tcBorders>
              <w:top w:color="000000" w:space="0" w:sz="6"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hyperlink r:id="rId9">
              <w:r w:rsidDel="00000000" w:rsidR="00000000" w:rsidRPr="00000000">
                <w:rPr>
                  <w:rFonts w:ascii="Roboto Condensed" w:cs="Roboto Condensed" w:eastAsia="Roboto Condensed" w:hAnsi="Roboto Condensed"/>
                  <w:color w:val="1155cc"/>
                  <w:u w:val="single"/>
                  <w:rtl w:val="0"/>
                </w:rPr>
                <w:t xml:space="preserve">https://youtu.be/Wbs7lrlJyOI</w:t>
              </w:r>
            </w:hyperlink>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Roboto Condensed" w:cs="Roboto Condensed" w:eastAsia="Roboto Condensed" w:hAnsi="Roboto Condensed"/>
                <w:rtl w:val="0"/>
              </w:rPr>
              <w:t xml:space="preserve">Contact us for 360 video</w:t>
            </w:r>
            <w:r w:rsidDel="00000000" w:rsidR="00000000" w:rsidRPr="00000000">
              <w:rPr>
                <w:rtl w:val="0"/>
              </w:rPr>
            </w:r>
          </w:p>
        </w:tc>
      </w:tr>
      <w:tr>
        <w:tc>
          <w:tcPr>
            <w:tcBorders>
              <w:top w:color="000000" w:space="0" w:sz="6"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b w:val="1"/>
                <w:sz w:val="28"/>
                <w:szCs w:val="28"/>
                <w:rtl w:val="0"/>
              </w:rPr>
              <w:t xml:space="preserve">IMAGES   </w:t>
            </w:r>
            <w:r w:rsidDel="00000000" w:rsidR="00000000" w:rsidRPr="00000000">
              <w:rPr>
                <w:rFonts w:ascii="Roboto Condensed" w:cs="Roboto Condensed" w:eastAsia="Roboto Condensed" w:hAnsi="Roboto Condensed"/>
                <w:b w:val="1"/>
                <w:rtl w:val="0"/>
              </w:rPr>
              <w:t xml:space="preserve">       </w:t>
            </w:r>
            <w:r w:rsidDel="00000000" w:rsidR="00000000" w:rsidRPr="00000000">
              <w:rPr>
                <w:rtl w:val="0"/>
              </w:rPr>
            </w:r>
          </w:p>
        </w:tc>
        <w:tc>
          <w:tcPr>
            <w:tcBorders>
              <w:top w:color="000000" w:space="0" w:sz="6" w:val="single"/>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Roboto Condensed" w:cs="Roboto Condensed" w:eastAsia="Roboto Condensed" w:hAnsi="Roboto Condensed"/>
                <w:rtl w:val="0"/>
              </w:rPr>
              <w:t xml:space="preserve">Virtual reality images are highly recommended</w:t>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contextualSpacing w:val="0"/>
              <w:jc w:val="right"/>
            </w:pPr>
            <w:r w:rsidDel="00000000" w:rsidR="00000000" w:rsidRPr="00000000">
              <w:drawing>
                <wp:inline distB="114300" distT="114300" distL="114300" distR="114300">
                  <wp:extent cx="1900238" cy="2121195"/>
                  <wp:effectExtent b="0" l="0" r="0" t="0"/>
                  <wp:docPr id="6"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900238" cy="212119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Screenshot 0</w:t>
            </w:r>
          </w:p>
          <w:p w:rsidR="00000000" w:rsidDel="00000000" w:rsidP="00000000" w:rsidRDefault="00000000" w:rsidRPr="00000000">
            <w:pPr>
              <w:numPr>
                <w:ilvl w:val="0"/>
                <w:numId w:val="2"/>
              </w:numPr>
              <w:ind w:left="720" w:hanging="360"/>
              <w:contextualSpacing w:val="1"/>
              <w:rPr>
                <w:rFonts w:ascii="Roboto Condensed" w:cs="Roboto Condensed" w:eastAsia="Roboto Condensed" w:hAnsi="Roboto Condensed"/>
              </w:rPr>
            </w:pPr>
            <w:hyperlink r:id="rId11">
              <w:r w:rsidDel="00000000" w:rsidR="00000000" w:rsidRPr="00000000">
                <w:rPr>
                  <w:rFonts w:ascii="Roboto Condensed" w:cs="Roboto Condensed" w:eastAsia="Roboto Condensed" w:hAnsi="Roboto Condensed"/>
                  <w:color w:val="1155cc"/>
                  <w:u w:val="single"/>
                  <w:rtl w:val="0"/>
                </w:rPr>
                <w:t xml:space="preserve">High Rez</w:t>
              </w:r>
            </w:hyperlink>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Roboto Condensed" w:cs="Roboto Condensed" w:eastAsia="Roboto Condensed" w:hAnsi="Roboto Condensed"/>
              </w:rPr>
            </w:pPr>
            <w:hyperlink r:id="rId12">
              <w:r w:rsidDel="00000000" w:rsidR="00000000" w:rsidRPr="00000000">
                <w:rPr>
                  <w:rFonts w:ascii="Roboto Condensed" w:cs="Roboto Condensed" w:eastAsia="Roboto Condensed" w:hAnsi="Roboto Condensed"/>
                  <w:color w:val="1155cc"/>
                  <w:u w:val="single"/>
                  <w:rtl w:val="0"/>
                </w:rPr>
                <w:t xml:space="preserve">VirtualReality</w:t>
              </w:r>
            </w:hyperlink>
            <w:r w:rsidDel="00000000" w:rsidR="00000000" w:rsidRPr="00000000">
              <w:rPr>
                <w:rFonts w:ascii="Roboto Condensed" w:cs="Roboto Condensed" w:eastAsia="Roboto Condensed" w:hAnsi="Roboto Condensed"/>
                <w:rtl w:val="0"/>
              </w:rPr>
              <w:t xml:space="preserve"> (3D Stereo)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contextualSpacing w:val="0"/>
              <w:jc w:val="right"/>
            </w:pPr>
            <w:r w:rsidDel="00000000" w:rsidR="00000000" w:rsidRPr="00000000">
              <w:drawing>
                <wp:inline distB="114300" distT="114300" distL="114300" distR="114300">
                  <wp:extent cx="1919288" cy="1919288"/>
                  <wp:effectExtent b="0" l="0" r="0" t="0"/>
                  <wp:docPr id="2" name="image07.png"/>
                  <a:graphic>
                    <a:graphicData uri="http://schemas.openxmlformats.org/drawingml/2006/picture">
                      <pic:pic>
                        <pic:nvPicPr>
                          <pic:cNvPr id="0" name="image07.png"/>
                          <pic:cNvPicPr preferRelativeResize="0"/>
                        </pic:nvPicPr>
                        <pic:blipFill>
                          <a:blip r:embed="rId13"/>
                          <a:srcRect b="0" l="0" r="0" t="0"/>
                          <a:stretch>
                            <a:fillRect/>
                          </a:stretch>
                        </pic:blipFill>
                        <pic:spPr>
                          <a:xfrm>
                            <a:off x="0" y="0"/>
                            <a:ext cx="1919288" cy="191928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Screenshot 1</w:t>
            </w:r>
          </w:p>
          <w:p w:rsidR="00000000" w:rsidDel="00000000" w:rsidP="00000000" w:rsidRDefault="00000000" w:rsidRPr="00000000">
            <w:pPr>
              <w:numPr>
                <w:ilvl w:val="0"/>
                <w:numId w:val="2"/>
              </w:numPr>
              <w:ind w:left="720" w:hanging="360"/>
              <w:contextualSpacing w:val="1"/>
              <w:rPr>
                <w:rFonts w:ascii="Roboto Condensed" w:cs="Roboto Condensed" w:eastAsia="Roboto Condensed" w:hAnsi="Roboto Condensed"/>
              </w:rPr>
            </w:pPr>
            <w:hyperlink r:id="rId14">
              <w:r w:rsidDel="00000000" w:rsidR="00000000" w:rsidRPr="00000000">
                <w:rPr>
                  <w:rFonts w:ascii="Roboto Condensed" w:cs="Roboto Condensed" w:eastAsia="Roboto Condensed" w:hAnsi="Roboto Condensed"/>
                  <w:color w:val="1155cc"/>
                  <w:u w:val="single"/>
                  <w:rtl w:val="0"/>
                </w:rPr>
                <w:t xml:space="preserve">High Rez</w:t>
              </w:r>
            </w:hyperlink>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Roboto Condensed" w:cs="Roboto Condensed" w:eastAsia="Roboto Condensed" w:hAnsi="Roboto Condensed"/>
              </w:rPr>
            </w:pPr>
            <w:hyperlink r:id="rId15">
              <w:r w:rsidDel="00000000" w:rsidR="00000000" w:rsidRPr="00000000">
                <w:rPr>
                  <w:rFonts w:ascii="Roboto Condensed" w:cs="Roboto Condensed" w:eastAsia="Roboto Condensed" w:hAnsi="Roboto Condensed"/>
                  <w:color w:val="1155cc"/>
                  <w:u w:val="single"/>
                  <w:rtl w:val="0"/>
                </w:rPr>
                <w:t xml:space="preserve">VirtualReality</w:t>
              </w:r>
            </w:hyperlink>
            <w:r w:rsidDel="00000000" w:rsidR="00000000" w:rsidRPr="00000000">
              <w:rPr>
                <w:rFonts w:ascii="Roboto Condensed" w:cs="Roboto Condensed" w:eastAsia="Roboto Condensed" w:hAnsi="Roboto Condensed"/>
                <w:rtl w:val="0"/>
              </w:rPr>
              <w:t xml:space="preserve"> (3D Stereo)</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contextualSpacing w:val="0"/>
              <w:jc w:val="right"/>
            </w:pPr>
            <w:r w:rsidDel="00000000" w:rsidR="00000000" w:rsidRPr="00000000">
              <w:drawing>
                <wp:inline distB="114300" distT="114300" distL="114300" distR="114300">
                  <wp:extent cx="1938338" cy="1981994"/>
                  <wp:effectExtent b="0" l="0" r="0" t="0"/>
                  <wp:docPr id="1" name="image03.png"/>
                  <a:graphic>
                    <a:graphicData uri="http://schemas.openxmlformats.org/drawingml/2006/picture">
                      <pic:pic>
                        <pic:nvPicPr>
                          <pic:cNvPr id="0" name="image03.png"/>
                          <pic:cNvPicPr preferRelativeResize="0"/>
                        </pic:nvPicPr>
                        <pic:blipFill>
                          <a:blip r:embed="rId16"/>
                          <a:srcRect b="0" l="0" r="0" t="0"/>
                          <a:stretch>
                            <a:fillRect/>
                          </a:stretch>
                        </pic:blipFill>
                        <pic:spPr>
                          <a:xfrm>
                            <a:off x="0" y="0"/>
                            <a:ext cx="1938338" cy="198199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Screenshot 2</w:t>
            </w:r>
          </w:p>
          <w:p w:rsidR="00000000" w:rsidDel="00000000" w:rsidP="00000000" w:rsidRDefault="00000000" w:rsidRPr="00000000">
            <w:pPr>
              <w:numPr>
                <w:ilvl w:val="0"/>
                <w:numId w:val="2"/>
              </w:numPr>
              <w:ind w:left="720" w:hanging="360"/>
              <w:contextualSpacing w:val="1"/>
              <w:rPr>
                <w:rFonts w:ascii="Roboto Condensed" w:cs="Roboto Condensed" w:eastAsia="Roboto Condensed" w:hAnsi="Roboto Condensed"/>
              </w:rPr>
            </w:pPr>
            <w:hyperlink r:id="rId17">
              <w:r w:rsidDel="00000000" w:rsidR="00000000" w:rsidRPr="00000000">
                <w:rPr>
                  <w:rFonts w:ascii="Roboto Condensed" w:cs="Roboto Condensed" w:eastAsia="Roboto Condensed" w:hAnsi="Roboto Condensed"/>
                  <w:color w:val="1155cc"/>
                  <w:u w:val="single"/>
                  <w:rtl w:val="0"/>
                </w:rPr>
                <w:t xml:space="preserve">High Rez</w:t>
              </w:r>
            </w:hyperlink>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Roboto Condensed" w:cs="Roboto Condensed" w:eastAsia="Roboto Condensed" w:hAnsi="Roboto Condensed"/>
              </w:rPr>
            </w:pPr>
            <w:hyperlink r:id="rId18">
              <w:r w:rsidDel="00000000" w:rsidR="00000000" w:rsidRPr="00000000">
                <w:rPr>
                  <w:rFonts w:ascii="Roboto Condensed" w:cs="Roboto Condensed" w:eastAsia="Roboto Condensed" w:hAnsi="Roboto Condensed"/>
                  <w:color w:val="1155cc"/>
                  <w:u w:val="single"/>
                  <w:rtl w:val="0"/>
                </w:rPr>
                <w:t xml:space="preserve">VirtualReality</w:t>
              </w:r>
            </w:hyperlink>
            <w:r w:rsidDel="00000000" w:rsidR="00000000" w:rsidRPr="00000000">
              <w:rPr>
                <w:rFonts w:ascii="Roboto Condensed" w:cs="Roboto Condensed" w:eastAsia="Roboto Condensed" w:hAnsi="Roboto Condensed"/>
                <w:rtl w:val="0"/>
              </w:rPr>
              <w:t xml:space="preserve"> (3D Stereo)</w:t>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contextualSpacing w:val="0"/>
              <w:jc w:val="right"/>
            </w:pPr>
            <w:r w:rsidDel="00000000" w:rsidR="00000000" w:rsidRPr="00000000">
              <w:drawing>
                <wp:inline distB="114300" distT="114300" distL="114300" distR="114300">
                  <wp:extent cx="1924050" cy="558800"/>
                  <wp:effectExtent b="0" l="0" r="0" t="0"/>
                  <wp:docPr id="3" name="image08.png"/>
                  <a:graphic>
                    <a:graphicData uri="http://schemas.openxmlformats.org/drawingml/2006/picture">
                      <pic:pic>
                        <pic:nvPicPr>
                          <pic:cNvPr id="0" name="image08.png"/>
                          <pic:cNvPicPr preferRelativeResize="0"/>
                        </pic:nvPicPr>
                        <pic:blipFill>
                          <a:blip r:embed="rId19"/>
                          <a:srcRect b="0" l="0" r="0" t="0"/>
                          <a:stretch>
                            <a:fillRect/>
                          </a:stretch>
                        </pic:blipFill>
                        <pic:spPr>
                          <a:xfrm>
                            <a:off x="0" y="0"/>
                            <a:ext cx="1924050" cy="5588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Game Logo</w:t>
            </w:r>
          </w:p>
          <w:p w:rsidR="00000000" w:rsidDel="00000000" w:rsidP="00000000" w:rsidRDefault="00000000" w:rsidRPr="00000000">
            <w:pPr>
              <w:numPr>
                <w:ilvl w:val="0"/>
                <w:numId w:val="1"/>
              </w:numPr>
              <w:ind w:left="720" w:hanging="360"/>
              <w:contextualSpacing w:val="1"/>
              <w:rPr>
                <w:rFonts w:ascii="Roboto Condensed" w:cs="Roboto Condensed" w:eastAsia="Roboto Condensed" w:hAnsi="Roboto Condensed"/>
                <w:u w:val="none"/>
              </w:rPr>
            </w:pPr>
            <w:hyperlink r:id="rId20">
              <w:r w:rsidDel="00000000" w:rsidR="00000000" w:rsidRPr="00000000">
                <w:rPr>
                  <w:rFonts w:ascii="Roboto Condensed" w:cs="Roboto Condensed" w:eastAsia="Roboto Condensed" w:hAnsi="Roboto Condensed"/>
                  <w:color w:val="1155cc"/>
                  <w:u w:val="single"/>
                  <w:rtl w:val="0"/>
                </w:rPr>
                <w:t xml:space="preserve">High Rez</w:t>
              </w:r>
            </w:hyperlink>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contextualSpacing w:val="0"/>
              <w:jc w:val="right"/>
            </w:pPr>
            <w:r w:rsidDel="00000000" w:rsidR="00000000" w:rsidRPr="00000000">
              <w:drawing>
                <wp:inline distB="114300" distT="114300" distL="114300" distR="114300">
                  <wp:extent cx="1924050" cy="546100"/>
                  <wp:effectExtent b="0" l="0" r="0" t="0"/>
                  <wp:docPr id="4" name="image09.png"/>
                  <a:graphic>
                    <a:graphicData uri="http://schemas.openxmlformats.org/drawingml/2006/picture">
                      <pic:pic>
                        <pic:nvPicPr>
                          <pic:cNvPr id="0" name="image09.png"/>
                          <pic:cNvPicPr preferRelativeResize="0"/>
                        </pic:nvPicPr>
                        <pic:blipFill>
                          <a:blip r:embed="rId21"/>
                          <a:srcRect b="0" l="0" r="0" t="0"/>
                          <a:stretch>
                            <a:fillRect/>
                          </a:stretch>
                        </pic:blipFill>
                        <pic:spPr>
                          <a:xfrm>
                            <a:off x="0" y="0"/>
                            <a:ext cx="1924050" cy="546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Company Logo</w:t>
            </w:r>
          </w:p>
          <w:p w:rsidR="00000000" w:rsidDel="00000000" w:rsidP="00000000" w:rsidRDefault="00000000" w:rsidRPr="00000000">
            <w:pPr>
              <w:numPr>
                <w:ilvl w:val="0"/>
                <w:numId w:val="1"/>
              </w:numPr>
              <w:ind w:left="720" w:hanging="360"/>
              <w:contextualSpacing w:val="1"/>
              <w:rPr>
                <w:rFonts w:ascii="Roboto Condensed" w:cs="Roboto Condensed" w:eastAsia="Roboto Condensed" w:hAnsi="Roboto Condensed"/>
              </w:rPr>
            </w:pPr>
            <w:hyperlink r:id="rId22">
              <w:r w:rsidDel="00000000" w:rsidR="00000000" w:rsidRPr="00000000">
                <w:rPr>
                  <w:rFonts w:ascii="Roboto Condensed" w:cs="Roboto Condensed" w:eastAsia="Roboto Condensed" w:hAnsi="Roboto Condensed"/>
                  <w:color w:val="1155cc"/>
                  <w:u w:val="single"/>
                  <w:rtl w:val="0"/>
                </w:rPr>
                <w:t xml:space="preserve">High Rez</w:t>
              </w:r>
            </w:hyperlink>
            <w:r w:rsidDel="00000000" w:rsidR="00000000" w:rsidRPr="00000000">
              <w:rPr>
                <w:rtl w:val="0"/>
              </w:rPr>
            </w:r>
          </w:p>
        </w:tc>
      </w:tr>
      <w:tr>
        <w:trPr>
          <w:trHeight w:val="440" w:hRule="atLeast"/>
        </w:trPr>
        <w:tc>
          <w:tcPr>
            <w:gridSpan w:val="2"/>
            <w:tcBorders>
              <w:top w:color="000000" w:space="0" w:sz="0" w:val="nil"/>
              <w:left w:color="000000" w:space="0" w:sz="0" w:val="nil"/>
              <w:bottom w:color="000000" w:space="0" w:sz="0" w:val="nil"/>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drawing>
                <wp:inline distB="114300" distT="114300" distL="114300" distR="114300">
                  <wp:extent cx="7015163" cy="4260812"/>
                  <wp:effectExtent b="0" l="0" r="0" t="0"/>
                  <wp:docPr descr="EDGamesExpo_BrushUpWins.jpg" id="5" name="image11.jpg"/>
                  <a:graphic>
                    <a:graphicData uri="http://schemas.openxmlformats.org/drawingml/2006/picture">
                      <pic:pic>
                        <pic:nvPicPr>
                          <pic:cNvPr descr="EDGamesExpo_BrushUpWins.jpg" id="0" name="image11.jpg"/>
                          <pic:cNvPicPr preferRelativeResize="0"/>
                        </pic:nvPicPr>
                        <pic:blipFill>
                          <a:blip r:embed="rId23"/>
                          <a:srcRect b="0" l="0" r="0" t="0"/>
                          <a:stretch>
                            <a:fillRect/>
                          </a:stretch>
                        </pic:blipFill>
                        <pic:spPr>
                          <a:xfrm>
                            <a:off x="0" y="0"/>
                            <a:ext cx="7015163" cy="4260812"/>
                          </a:xfrm>
                          <a:prstGeom prst="rect"/>
                          <a:ln/>
                        </pic:spPr>
                      </pic:pic>
                    </a:graphicData>
                  </a:graphic>
                </wp:inline>
              </w:drawing>
            </w:r>
            <w:commentRangeStart w:id="0"/>
            <w:commentRangeEnd w:id="0"/>
            <w:r w:rsidDel="00000000" w:rsidR="00000000" w:rsidRPr="00000000">
              <w:commentReference w:id="0"/>
            </w:r>
            <w:r w:rsidDel="00000000" w:rsidR="00000000" w:rsidRPr="00000000">
              <w:rPr>
                <w:rFonts w:ascii="Roboto Condensed" w:cs="Roboto Condensed" w:eastAsia="Roboto Condensed" w:hAnsi="Roboto Condensed"/>
                <w:highlight w:val="white"/>
                <w:rtl w:val="0"/>
              </w:rPr>
              <w:t xml:space="preserve">Brush Up awarded first prize by US Education Department  (ED) and Entertainment Software Association (ESA)</w:t>
            </w:r>
          </w:p>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highlight w:val="white"/>
                <w:rtl w:val="0"/>
              </w:rPr>
              <w:t xml:space="preserve">From left:   Kevin O’Hanlon (ESA), Dov Jacobson and Jesse Jacobson (GamesThatWork), Ed Metz (ED) and  children </w:t>
              <w:br w:type="textWrapping"/>
            </w:r>
            <w:r w:rsidDel="00000000" w:rsidR="00000000" w:rsidRPr="00000000">
              <w:rPr>
                <w:rFonts w:ascii="Roboto Condensed" w:cs="Roboto Condensed" w:eastAsia="Roboto Condensed" w:hAnsi="Roboto Condensed"/>
                <w:rtl w:val="0"/>
              </w:rPr>
              <w:t xml:space="preserve">Photo: Cynthia Cephas</w:t>
            </w:r>
          </w:p>
        </w:tc>
      </w:tr>
      <w:tr>
        <w:trPr>
          <w:trHeight w:val="440" w:hRule="atLeast"/>
        </w:trPr>
        <w:tc>
          <w:tcPr>
            <w:gridSpan w:val="2"/>
            <w:tcBorders>
              <w:top w:color="000000" w:space="0" w:sz="0" w:val="nil"/>
              <w:left w:color="000000" w:space="0" w:sz="0" w:val="nil"/>
              <w:bottom w:color="000000" w:space="0" w:sz="0" w:val="nil"/>
            </w:tcBorders>
            <w:tcMar>
              <w:top w:w="100.0" w:type="dxa"/>
              <w:left w:w="100.0" w:type="dxa"/>
              <w:bottom w:w="100.0" w:type="dxa"/>
              <w:right w:w="100.0" w:type="dxa"/>
            </w:tcMar>
          </w:tcPr>
          <w:p w:rsidR="00000000" w:rsidDel="00000000" w:rsidP="00000000" w:rsidRDefault="00000000" w:rsidRPr="00000000">
            <w:pPr>
              <w:ind w:left="-30" w:firstLine="0"/>
              <w:contextualSpacing w:val="0"/>
              <w:jc w:val="center"/>
            </w:pPr>
            <w:r w:rsidDel="00000000" w:rsidR="00000000" w:rsidRPr="00000000">
              <w:drawing>
                <wp:inline distB="114300" distT="114300" distL="114300" distR="114300">
                  <wp:extent cx="6721858" cy="4357688"/>
                  <wp:effectExtent b="0" l="0" r="0" t="0"/>
                  <wp:docPr descr="EDGamesExpo_BrushUp_VR.jpg" id="7" name="image13.jpg"/>
                  <a:graphic>
                    <a:graphicData uri="http://schemas.openxmlformats.org/drawingml/2006/picture">
                      <pic:pic>
                        <pic:nvPicPr>
                          <pic:cNvPr descr="EDGamesExpo_BrushUp_VR.jpg" id="0" name="image13.jpg"/>
                          <pic:cNvPicPr preferRelativeResize="0"/>
                        </pic:nvPicPr>
                        <pic:blipFill>
                          <a:blip r:embed="rId24"/>
                          <a:srcRect b="0" l="0" r="0" t="0"/>
                          <a:stretch>
                            <a:fillRect/>
                          </a:stretch>
                        </pic:blipFill>
                        <pic:spPr>
                          <a:xfrm>
                            <a:off x="0" y="0"/>
                            <a:ext cx="6721858" cy="4357688"/>
                          </a:xfrm>
                          <a:prstGeom prst="rect"/>
                          <a:ln/>
                        </pic:spPr>
                      </pic:pic>
                    </a:graphicData>
                  </a:graphic>
                </wp:inline>
              </w:drawing>
            </w:r>
            <w:r w:rsidDel="00000000" w:rsidR="00000000" w:rsidRPr="00000000">
              <w:rPr>
                <w:rtl w:val="0"/>
              </w:rPr>
            </w:r>
          </w:p>
          <w:p w:rsidR="00000000" w:rsidDel="00000000" w:rsidP="00000000" w:rsidRDefault="00000000" w:rsidRPr="00000000">
            <w:pPr>
              <w:ind w:right="-270"/>
              <w:contextualSpacing w:val="0"/>
            </w:pPr>
            <w:r w:rsidDel="00000000" w:rsidR="00000000" w:rsidRPr="00000000">
              <w:rPr>
                <w:rFonts w:ascii="Roboto Condensed" w:cs="Roboto Condensed" w:eastAsia="Roboto Condensed" w:hAnsi="Roboto Condensed"/>
                <w:rtl w:val="0"/>
              </w:rPr>
              <w:t xml:space="preserve">Young Virtual Reality player brushes Budd’s teeth,  watched by Jesse Jacobson of GamesThatWork.</w:t>
            </w:r>
          </w:p>
          <w:p w:rsidR="00000000" w:rsidDel="00000000" w:rsidP="00000000" w:rsidRDefault="00000000" w:rsidRPr="00000000">
            <w:pPr>
              <w:ind w:right="-270"/>
              <w:contextualSpacing w:val="0"/>
            </w:pPr>
            <w:r w:rsidDel="00000000" w:rsidR="00000000" w:rsidRPr="00000000">
              <w:rPr>
                <w:rFonts w:ascii="Roboto Condensed" w:cs="Roboto Condensed" w:eastAsia="Roboto Condensed" w:hAnsi="Roboto Condensed"/>
                <w:rtl w:val="0"/>
              </w:rPr>
              <w:t xml:space="preserve"> Photo: Cynthia Cephas</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Contact: </w:t>
      </w:r>
    </w:p>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Stephanie Chergi, Producer</w:t>
      </w:r>
    </w:p>
    <w:p w:rsidR="00000000" w:rsidDel="00000000" w:rsidP="00000000" w:rsidRDefault="00000000" w:rsidRPr="00000000">
      <w:pPr>
        <w:contextualSpacing w:val="0"/>
      </w:pPr>
      <w:hyperlink r:id="rId25">
        <w:r w:rsidDel="00000000" w:rsidR="00000000" w:rsidRPr="00000000">
          <w:rPr>
            <w:rFonts w:ascii="Roboto Condensed" w:cs="Roboto Condensed" w:eastAsia="Roboto Condensed" w:hAnsi="Roboto Condensed"/>
            <w:color w:val="1155cc"/>
            <w:u w:val="single"/>
            <w:rtl w:val="0"/>
          </w:rPr>
          <w:t xml:space="preserve">Stephanie@GamesThatWork.com</w:t>
        </w:r>
      </w:hyperlink>
      <w:r w:rsidDel="00000000" w:rsidR="00000000" w:rsidRPr="00000000">
        <w:rPr>
          <w:rtl w:val="0"/>
        </w:rPr>
      </w:r>
    </w:p>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(404)806-5428</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Roboto Condensed" w:cs="Roboto Condensed" w:eastAsia="Roboto Condensed" w:hAnsi="Roboto Condensed"/>
          <w:rtl w:val="0"/>
        </w:rPr>
        <w:t xml:space="preserve">      </w:t>
      </w:r>
    </w:p>
    <w:p w:rsidR="00000000" w:rsidDel="00000000" w:rsidP="00000000" w:rsidRDefault="00000000" w:rsidRPr="00000000">
      <w:pPr>
        <w:contextualSpacing w:val="0"/>
        <w:jc w:val="center"/>
      </w:pPr>
      <w:r w:rsidDel="00000000" w:rsidR="00000000" w:rsidRPr="00000000">
        <w:rPr>
          <w:rFonts w:ascii="Roboto Condensed" w:cs="Roboto Condensed" w:eastAsia="Roboto Condensed" w:hAnsi="Roboto Condensed"/>
          <w:rtl w:val="0"/>
        </w:rPr>
        <w:t xml:space="preserve"> ###</w:t>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anna leah" w:id="0" w:date="2017-01-27T03:56:2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one or the other of team - neither is grippingly interesting. what is interesting is the animation or data</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Georgia"/>
  <w:font w:name="Arial"/>
  <w:font w:name="Galdeano">
    <w:embedRegular w:fontKey="{00000000-0000-0000-0000-000000000000}" r:id="rId1" w:subsetted="0"/>
  </w:font>
  <w:font w:name="Roboto Condense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rebuchet MS" w:cs="Trebuchet MS" w:eastAsia="Trebuchet MS" w:hAnsi="Trebuchet MS"/>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contextualSpacing w:val="1"/>
      <w:jc w:val="right"/>
    </w:pPr>
    <w:rPr>
      <w:rFonts w:ascii="Galdeano" w:cs="Galdeano" w:eastAsia="Galdeano" w:hAnsi="Galdeano"/>
      <w:b w:val="1"/>
      <w:sz w:val="36"/>
      <w:szCs w:val="36"/>
      <w:u w:val="single"/>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tabs>
        <w:tab w:val="left" w:pos="1440"/>
      </w:tabs>
      <w:spacing w:after="0" w:before="240" w:line="240" w:lineRule="auto"/>
      <w:ind w:left="1440" w:firstLine="0"/>
    </w:pPr>
    <w:rPr>
      <w:rFonts w:ascii="Galdeano" w:cs="Galdeano" w:eastAsia="Galdeano" w:hAnsi="Galdeano"/>
      <w:b w:val="1"/>
      <w:sz w:val="28"/>
      <w:szCs w:val="28"/>
      <w:vertAlign w:val="baseline"/>
    </w:rPr>
  </w:style>
  <w:style w:type="paragraph" w:styleId="Heading5">
    <w:name w:val="heading 5"/>
    <w:basedOn w:val="Normal"/>
    <w:next w:val="Normal"/>
    <w:pPr>
      <w:keepNext w:val="1"/>
      <w:keepLines w:val="1"/>
      <w:tabs>
        <w:tab w:val="center" w:pos="4680"/>
      </w:tabs>
      <w:spacing w:after="0" w:before="120" w:line="240" w:lineRule="auto"/>
      <w:ind w:hanging="540"/>
    </w:pPr>
    <w:rPr>
      <w:rFonts w:ascii="Galdeano" w:cs="Galdeano" w:eastAsia="Galdeano" w:hAnsi="Galdeano"/>
      <w:b w:val="1"/>
      <w:color w:val="333399"/>
      <w:sz w:val="24"/>
      <w:szCs w:val="24"/>
      <w:vertAlign w:val="baseline"/>
    </w:rPr>
  </w:style>
  <w:style w:type="paragraph" w:styleId="Heading6">
    <w:name w:val="heading 6"/>
    <w:basedOn w:val="Normal"/>
    <w:next w:val="Normal"/>
    <w:pPr>
      <w:keepNext w:val="1"/>
      <w:keepLines w:val="1"/>
      <w:widowControl w:val="0"/>
      <w:spacing w:line="276" w:lineRule="auto"/>
      <w:ind w:left="-540" w:firstLine="0"/>
      <w:contextualSpacing w:val="1"/>
    </w:pPr>
    <w:rPr>
      <w:b w:val="1"/>
      <w:color w:val="0b5394"/>
    </w:rPr>
  </w:style>
  <w:style w:type="paragraph" w:styleId="Title">
    <w:name w:val="Title"/>
    <w:basedOn w:val="Normal"/>
    <w:next w:val="Normal"/>
    <w:pPr>
      <w:keepNext w:val="1"/>
      <w:keepLines w:val="1"/>
      <w:contextualSpacing w:val="1"/>
      <w:jc w:val="center"/>
    </w:pPr>
    <w:rPr>
      <w:b w:val="1"/>
      <w:sz w:val="36"/>
      <w:szCs w:val="36"/>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open?id=0BwhzELGVCVePa2xmcEE2Vjd1M2M" TargetMode="External"/><Relationship Id="rId22" Type="http://schemas.openxmlformats.org/officeDocument/2006/relationships/hyperlink" Target="https://drive.google.com/open?id=0BwhzELGVCVePOHgwcGpGYk5EZHM" TargetMode="External"/><Relationship Id="rId21" Type="http://schemas.openxmlformats.org/officeDocument/2006/relationships/image" Target="media/image09.png"/><Relationship Id="rId24" Type="http://schemas.openxmlformats.org/officeDocument/2006/relationships/image" Target="media/image13.jpg"/><Relationship Id="rId23" Type="http://schemas.openxmlformats.org/officeDocument/2006/relationships/image" Target="media/image11.jpg"/><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Wbs7lrlJyOI" TargetMode="External"/><Relationship Id="rId25" Type="http://schemas.openxmlformats.org/officeDocument/2006/relationships/hyperlink" Target="mailto:Steph@GamesThatWork.com" TargetMode="External"/><Relationship Id="rId5" Type="http://schemas.openxmlformats.org/officeDocument/2006/relationships/styles" Target="styles.xml"/><Relationship Id="rId6" Type="http://schemas.openxmlformats.org/officeDocument/2006/relationships/hyperlink" Target="mailto:Steph@GamesThatWork.com" TargetMode="External"/><Relationship Id="rId7" Type="http://schemas.openxmlformats.org/officeDocument/2006/relationships/hyperlink" Target="https://www.nidcr.nih.gov/NewsAndFeatures/Announcements/ChildrensDentalHealthMonth.htm" TargetMode="External"/><Relationship Id="rId8" Type="http://schemas.openxmlformats.org/officeDocument/2006/relationships/hyperlink" Target="https://www.youtube.com/channel/UCY3nOoO4LTG430uBryunz3g" TargetMode="External"/><Relationship Id="rId11" Type="http://schemas.openxmlformats.org/officeDocument/2006/relationships/hyperlink" Target="https://drive.google.com/open?id=0BwhzELGVCVePNm5sSkt4NDdCYzQ" TargetMode="External"/><Relationship Id="rId10" Type="http://schemas.openxmlformats.org/officeDocument/2006/relationships/image" Target="media/image12.png"/><Relationship Id="rId13" Type="http://schemas.openxmlformats.org/officeDocument/2006/relationships/image" Target="media/image07.png"/><Relationship Id="rId12" Type="http://schemas.openxmlformats.org/officeDocument/2006/relationships/hyperlink" Target="https://drive.google.com/file/d/0BwhzELGVCVePZzJSbzd6d0dQZjg/view?usp=sharing" TargetMode="External"/><Relationship Id="rId15" Type="http://schemas.openxmlformats.org/officeDocument/2006/relationships/hyperlink" Target="https://drive.google.com/open?id=0BwhzELGVCVePUm5xRXdOUEFzZmM" TargetMode="External"/><Relationship Id="rId14" Type="http://schemas.openxmlformats.org/officeDocument/2006/relationships/hyperlink" Target="https://drive.google.com/open?id=0BwhzELGVCVePNnphYlZCSGJuRGs" TargetMode="External"/><Relationship Id="rId17" Type="http://schemas.openxmlformats.org/officeDocument/2006/relationships/hyperlink" Target="https://drive.google.com/open?id=0BwhzELGVCVePX0xENVZfY2pydFU" TargetMode="External"/><Relationship Id="rId16" Type="http://schemas.openxmlformats.org/officeDocument/2006/relationships/image" Target="media/image03.png"/><Relationship Id="rId19" Type="http://schemas.openxmlformats.org/officeDocument/2006/relationships/image" Target="media/image08.png"/><Relationship Id="rId18" Type="http://schemas.openxmlformats.org/officeDocument/2006/relationships/hyperlink" Target="https://drive.google.com/open?id=0BwhzELGVCVePMVFoTHBLQjJGNT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ldeano-regular.ttf"/><Relationship Id="rId2" Type="http://schemas.openxmlformats.org/officeDocument/2006/relationships/font" Target="fonts/RobotoCondensed-regular.ttf"/><Relationship Id="rId3" Type="http://schemas.openxmlformats.org/officeDocument/2006/relationships/font" Target="fonts/RobotoCondensed-bold.ttf"/><Relationship Id="rId4" Type="http://schemas.openxmlformats.org/officeDocument/2006/relationships/font" Target="fonts/RobotoCondensed-italic.ttf"/><Relationship Id="rId5" Type="http://schemas.openxmlformats.org/officeDocument/2006/relationships/font" Target="fonts/RobotoCondensed-boldItalic.ttf"/></Relationships>
</file>